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4DFB64" w14:textId="77777777" w:rsidR="00F41E3D" w:rsidRPr="007C0610" w:rsidRDefault="00F41E3D" w:rsidP="00F41E3D">
      <w:pPr>
        <w:jc w:val="left"/>
        <w:rPr>
          <w:color w:val="000000" w:themeColor="text1"/>
        </w:rPr>
      </w:pPr>
      <w:r w:rsidRPr="007C0610">
        <w:rPr>
          <w:rFonts w:hint="eastAsia"/>
          <w:color w:val="000000" w:themeColor="text1"/>
        </w:rPr>
        <w:t>別紙</w:t>
      </w:r>
      <w:r w:rsidR="004F2968">
        <w:rPr>
          <w:rFonts w:hint="eastAsia"/>
          <w:color w:val="000000" w:themeColor="text1"/>
        </w:rPr>
        <w:t>２</w:t>
      </w:r>
      <w:r w:rsidRPr="007C0610">
        <w:rPr>
          <w:rFonts w:hint="eastAsia"/>
          <w:color w:val="000000" w:themeColor="text1"/>
        </w:rPr>
        <w:t>（第４条の２関係）</w:t>
      </w:r>
    </w:p>
    <w:p w14:paraId="30B1F522" w14:textId="77777777" w:rsidR="00F41E3D" w:rsidRPr="00851A82" w:rsidRDefault="00F41E3D" w:rsidP="00F41E3D">
      <w:pPr>
        <w:jc w:val="center"/>
        <w:rPr>
          <w:sz w:val="36"/>
          <w:szCs w:val="36"/>
        </w:rPr>
      </w:pPr>
      <w:r w:rsidRPr="007C0610">
        <w:rPr>
          <w:rFonts w:hint="eastAsia"/>
          <w:color w:val="000000" w:themeColor="text1"/>
          <w:sz w:val="36"/>
          <w:szCs w:val="36"/>
        </w:rPr>
        <w:t>誓　　　　約</w:t>
      </w:r>
      <w:r w:rsidRPr="00851A82">
        <w:rPr>
          <w:rFonts w:hint="eastAsia"/>
          <w:sz w:val="36"/>
          <w:szCs w:val="36"/>
        </w:rPr>
        <w:t xml:space="preserve">　　　　書</w:t>
      </w:r>
    </w:p>
    <w:p w14:paraId="3615EFF8" w14:textId="77777777" w:rsidR="00F41E3D" w:rsidRPr="00851A82" w:rsidRDefault="0079110E" w:rsidP="00F41E3D">
      <w:pPr>
        <w:jc w:val="right"/>
        <w:rPr>
          <w:szCs w:val="21"/>
        </w:rPr>
      </w:pPr>
      <w:r w:rsidRPr="00851A82">
        <w:rPr>
          <w:rFonts w:hint="eastAsia"/>
          <w:szCs w:val="21"/>
        </w:rPr>
        <w:t xml:space="preserve">令和　　</w:t>
      </w:r>
      <w:r w:rsidR="00F41E3D" w:rsidRPr="00851A82">
        <w:rPr>
          <w:rFonts w:hint="eastAsia"/>
          <w:szCs w:val="21"/>
        </w:rPr>
        <w:t>年　　月　　日</w:t>
      </w:r>
    </w:p>
    <w:p w14:paraId="02A3D60A" w14:textId="77777777" w:rsidR="00F41E3D" w:rsidRPr="00851A82" w:rsidRDefault="00F41E3D" w:rsidP="00F41E3D">
      <w:pPr>
        <w:jc w:val="left"/>
        <w:rPr>
          <w:szCs w:val="21"/>
        </w:rPr>
      </w:pPr>
      <w:r w:rsidRPr="00851A82">
        <w:rPr>
          <w:rFonts w:hint="eastAsia"/>
          <w:spacing w:val="26"/>
          <w:kern w:val="0"/>
          <w:szCs w:val="21"/>
          <w:fitText w:val="1260" w:id="1447841792"/>
        </w:rPr>
        <w:t>佐賀県知</w:t>
      </w:r>
      <w:r w:rsidRPr="00851A82">
        <w:rPr>
          <w:rFonts w:hint="eastAsia"/>
          <w:spacing w:val="1"/>
          <w:kern w:val="0"/>
          <w:szCs w:val="21"/>
          <w:fitText w:val="1260" w:id="1447841792"/>
        </w:rPr>
        <w:t>事</w:t>
      </w:r>
      <w:r w:rsidRPr="00851A82">
        <w:rPr>
          <w:rFonts w:hint="eastAsia"/>
          <w:szCs w:val="21"/>
        </w:rPr>
        <w:t xml:space="preserve">　様</w:t>
      </w:r>
    </w:p>
    <w:p w14:paraId="6256E20C" w14:textId="77777777" w:rsidR="00F41E3D" w:rsidRPr="00851A82" w:rsidRDefault="00F41E3D" w:rsidP="00B34494">
      <w:pPr>
        <w:ind w:firstLineChars="1822" w:firstLine="3826"/>
        <w:jc w:val="left"/>
        <w:rPr>
          <w:szCs w:val="21"/>
        </w:rPr>
      </w:pPr>
      <w:r w:rsidRPr="00851A82">
        <w:rPr>
          <w:rFonts w:hint="eastAsia"/>
          <w:szCs w:val="21"/>
        </w:rPr>
        <w:t>申請者住所</w:t>
      </w:r>
    </w:p>
    <w:p w14:paraId="3A2ACAD7" w14:textId="77777777" w:rsidR="00F41E3D" w:rsidRPr="00851A82" w:rsidRDefault="00F41E3D" w:rsidP="00B34494">
      <w:pPr>
        <w:ind w:firstLineChars="1822" w:firstLine="3826"/>
        <w:jc w:val="left"/>
        <w:rPr>
          <w:szCs w:val="21"/>
        </w:rPr>
      </w:pPr>
      <w:r w:rsidRPr="00851A82">
        <w:rPr>
          <w:rFonts w:hint="eastAsia"/>
          <w:noProof/>
          <w:szCs w:val="21"/>
        </w:rPr>
        <mc:AlternateContent>
          <mc:Choice Requires="wps">
            <w:drawing>
              <wp:anchor distT="0" distB="0" distL="114300" distR="114300" simplePos="0" relativeHeight="251665408" behindDoc="0" locked="0" layoutInCell="1" allowOverlap="1" wp14:anchorId="65F2C2FD" wp14:editId="2D2F4BC3">
                <wp:simplePos x="0" y="0"/>
                <wp:positionH relativeFrom="column">
                  <wp:posOffset>2815590</wp:posOffset>
                </wp:positionH>
                <wp:positionV relativeFrom="paragraph">
                  <wp:posOffset>211455</wp:posOffset>
                </wp:positionV>
                <wp:extent cx="2695575" cy="0"/>
                <wp:effectExtent l="0" t="0" r="9525" b="19050"/>
                <wp:wrapNone/>
                <wp:docPr id="5" name="直線コネクタ 5"/>
                <wp:cNvGraphicFramePr/>
                <a:graphic xmlns:a="http://schemas.openxmlformats.org/drawingml/2006/main">
                  <a:graphicData uri="http://schemas.microsoft.com/office/word/2010/wordprocessingShape">
                    <wps:wsp>
                      <wps:cNvCnPr/>
                      <wps:spPr>
                        <a:xfrm>
                          <a:off x="0" y="0"/>
                          <a:ext cx="26955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6D18F64" id="直線コネクタ 5" o:spid="_x0000_s1026" style="position:absolute;left:0;text-align:lef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1.7pt,16.65pt" to="433.9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" strokecolor="black [3213]"/>
            </w:pict>
          </mc:Fallback>
        </mc:AlternateContent>
      </w:r>
    </w:p>
    <w:p w14:paraId="16B47AD7" w14:textId="42249546" w:rsidR="00D72FA2" w:rsidRPr="00873044" w:rsidRDefault="00D72FA2" w:rsidP="00B34494">
      <w:pPr>
        <w:ind w:firstLineChars="1822" w:firstLine="3826"/>
      </w:pPr>
      <w:r w:rsidRPr="00851A82">
        <w:rPr>
          <w:rFonts w:hint="eastAsia"/>
        </w:rPr>
        <w:t>氏名</w:t>
      </w:r>
      <w:r w:rsidRPr="00873044">
        <w:rPr>
          <w:rFonts w:hint="eastAsia"/>
          <w:sz w:val="18"/>
          <w:szCs w:val="18"/>
        </w:rPr>
        <w:t>（法人</w:t>
      </w:r>
      <w:r w:rsidR="00B34494" w:rsidRPr="00873044">
        <w:rPr>
          <w:rFonts w:hint="eastAsia"/>
          <w:sz w:val="18"/>
          <w:szCs w:val="18"/>
        </w:rPr>
        <w:t>の場合</w:t>
      </w:r>
      <w:r w:rsidRPr="00873044">
        <w:rPr>
          <w:rFonts w:hint="eastAsia"/>
          <w:sz w:val="18"/>
          <w:szCs w:val="18"/>
        </w:rPr>
        <w:t>は名称</w:t>
      </w:r>
      <w:r w:rsidR="00B34494" w:rsidRPr="00873044">
        <w:rPr>
          <w:rFonts w:hint="eastAsia"/>
          <w:sz w:val="18"/>
          <w:szCs w:val="18"/>
        </w:rPr>
        <w:t>及び</w:t>
      </w:r>
      <w:r w:rsidRPr="00873044">
        <w:rPr>
          <w:rFonts w:hint="eastAsia"/>
          <w:sz w:val="18"/>
          <w:szCs w:val="18"/>
        </w:rPr>
        <w:t>代表者</w:t>
      </w:r>
      <w:r w:rsidR="00B34494" w:rsidRPr="00873044">
        <w:rPr>
          <w:rFonts w:hint="eastAsia"/>
          <w:sz w:val="18"/>
          <w:szCs w:val="18"/>
        </w:rPr>
        <w:t>の氏名</w:t>
      </w:r>
      <w:r w:rsidRPr="00873044">
        <w:rPr>
          <w:rFonts w:hint="eastAsia"/>
          <w:sz w:val="18"/>
          <w:szCs w:val="18"/>
        </w:rPr>
        <w:t>）</w:t>
      </w:r>
    </w:p>
    <w:p w14:paraId="3FF94DD3" w14:textId="107F6A69" w:rsidR="00F41E3D" w:rsidRPr="00873044" w:rsidRDefault="00F41E3D" w:rsidP="00F41E3D">
      <w:pPr>
        <w:ind w:firstLineChars="1900" w:firstLine="3990"/>
        <w:jc w:val="left"/>
        <w:rPr>
          <w:szCs w:val="21"/>
        </w:rPr>
      </w:pPr>
      <w:r w:rsidRPr="00873044">
        <w:rPr>
          <w:rFonts w:hint="eastAsia"/>
          <w:noProof/>
          <w:szCs w:val="21"/>
        </w:rPr>
        <mc:AlternateContent>
          <mc:Choice Requires="wps">
            <w:drawing>
              <wp:anchor distT="0" distB="0" distL="114300" distR="114300" simplePos="0" relativeHeight="251667456" behindDoc="0" locked="0" layoutInCell="1" allowOverlap="1" wp14:anchorId="0A7A483E" wp14:editId="1032222E">
                <wp:simplePos x="0" y="0"/>
                <wp:positionH relativeFrom="column">
                  <wp:posOffset>2815590</wp:posOffset>
                </wp:positionH>
                <wp:positionV relativeFrom="paragraph">
                  <wp:posOffset>259080</wp:posOffset>
                </wp:positionV>
                <wp:extent cx="2695575" cy="0"/>
                <wp:effectExtent l="0" t="0" r="9525" b="19050"/>
                <wp:wrapNone/>
                <wp:docPr id="6" name="直線コネクタ 6"/>
                <wp:cNvGraphicFramePr/>
                <a:graphic xmlns:a="http://schemas.openxmlformats.org/drawingml/2006/main">
                  <a:graphicData uri="http://schemas.microsoft.com/office/word/2010/wordprocessingShape">
                    <wps:wsp>
                      <wps:cNvCnPr/>
                      <wps:spPr>
                        <a:xfrm>
                          <a:off x="0" y="0"/>
                          <a:ext cx="2695575" cy="0"/>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w14:anchorId="1034BB00" id="直線コネクタ 6" o:spid="_x0000_s1026" style="position:absolute;left:0;text-align:lef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1.7pt,20.4pt" to="433.95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" strokecolor="windowText"/>
            </w:pict>
          </mc:Fallback>
        </mc:AlternateContent>
      </w:r>
      <w:r w:rsidRPr="00873044">
        <w:rPr>
          <w:rFonts w:hint="eastAsia"/>
          <w:szCs w:val="21"/>
        </w:rPr>
        <w:t xml:space="preserve">　　　　　　　　　　　　　　　　　　　　</w:t>
      </w:r>
    </w:p>
    <w:p w14:paraId="5A2B61FB" w14:textId="61E0DE8C" w:rsidR="00F41E3D" w:rsidRPr="00873044" w:rsidRDefault="00B34494" w:rsidP="00B34494">
      <w:pPr>
        <w:spacing w:beforeLines="50" w:before="180" w:afterLines="50" w:after="180" w:line="0" w:lineRule="atLeast"/>
        <w:ind w:leftChars="2025" w:left="4253"/>
        <w:jc w:val="left"/>
        <w:rPr>
          <w:sz w:val="16"/>
          <w:szCs w:val="16"/>
        </w:rPr>
      </w:pPr>
      <w:r w:rsidRPr="00873044">
        <w:rPr>
          <w:rFonts w:hint="eastAsia"/>
          <w:sz w:val="16"/>
          <w:szCs w:val="16"/>
        </w:rPr>
        <w:t>氏名欄は本人が自書すること。ただし、法人の場合は、様式第１号に担当部署の責任者等の記載がある場合は記名とすることができる。</w:t>
      </w:r>
    </w:p>
    <w:p w14:paraId="4D5ABB37" w14:textId="77777777" w:rsidR="00F41E3D" w:rsidRPr="00851A82" w:rsidRDefault="00F41E3D" w:rsidP="00F41E3D">
      <w:pPr>
        <w:jc w:val="center"/>
        <w:rPr>
          <w:szCs w:val="21"/>
        </w:rPr>
      </w:pPr>
      <w:r w:rsidRPr="00851A82">
        <w:rPr>
          <w:rFonts w:hint="eastAsia"/>
          <w:szCs w:val="21"/>
        </w:rPr>
        <w:t>私は、このたびの申請を行うに当たり、次の事項について誓約します。</w:t>
      </w:r>
    </w:p>
    <w:p w14:paraId="2CCD0F70" w14:textId="77777777" w:rsidR="00F41E3D" w:rsidRPr="00851A82" w:rsidRDefault="00F41E3D" w:rsidP="00F41E3D">
      <w:pPr>
        <w:jc w:val="center"/>
        <w:rPr>
          <w:szCs w:val="21"/>
        </w:rPr>
      </w:pPr>
    </w:p>
    <w:p w14:paraId="51D60916" w14:textId="77777777" w:rsidR="00D72FA2" w:rsidRPr="00851A82" w:rsidRDefault="00D72FA2" w:rsidP="00D72FA2">
      <w:pPr>
        <w:jc w:val="left"/>
        <w:rPr>
          <w:szCs w:val="21"/>
        </w:rPr>
      </w:pPr>
      <w:r w:rsidRPr="00851A82">
        <w:rPr>
          <w:rFonts w:hint="eastAsia"/>
          <w:szCs w:val="21"/>
        </w:rPr>
        <w:t>（該当する区分</w:t>
      </w:r>
      <w:r w:rsidR="00D73E68" w:rsidRPr="00851A82">
        <w:rPr>
          <w:rFonts w:hint="eastAsia"/>
          <w:szCs w:val="21"/>
        </w:rPr>
        <w:t>いずれか</w:t>
      </w:r>
      <w:r w:rsidRPr="00851A82">
        <w:rPr>
          <w:rFonts w:hint="eastAsia"/>
          <w:szCs w:val="21"/>
        </w:rPr>
        <w:t>に○を付ける）</w:t>
      </w:r>
    </w:p>
    <w:tbl>
      <w:tblPr>
        <w:tblStyle w:val="a3"/>
        <w:tblW w:w="0" w:type="auto"/>
        <w:tblLook w:val="04A0" w:firstRow="1" w:lastRow="0" w:firstColumn="1" w:lastColumn="0" w:noHBand="0" w:noVBand="1"/>
      </w:tblPr>
      <w:tblGrid>
        <w:gridCol w:w="1773"/>
        <w:gridCol w:w="7287"/>
      </w:tblGrid>
      <w:tr w:rsidR="00851A82" w:rsidRPr="00851A82" w14:paraId="1EF61D94" w14:textId="77777777" w:rsidTr="00D72FA2">
        <w:tc>
          <w:tcPr>
            <w:tcW w:w="1809" w:type="dxa"/>
          </w:tcPr>
          <w:p w14:paraId="1B27832F" w14:textId="77777777" w:rsidR="00D72FA2" w:rsidRPr="00851A82" w:rsidRDefault="00D72FA2" w:rsidP="00D72FA2">
            <w:pPr>
              <w:spacing w:line="360" w:lineRule="auto"/>
              <w:jc w:val="center"/>
              <w:rPr>
                <w:szCs w:val="21"/>
              </w:rPr>
            </w:pPr>
            <w:r w:rsidRPr="00851A82">
              <w:rPr>
                <w:rFonts w:hint="eastAsia"/>
                <w:szCs w:val="21"/>
              </w:rPr>
              <w:t>区分</w:t>
            </w:r>
          </w:p>
        </w:tc>
        <w:tc>
          <w:tcPr>
            <w:tcW w:w="7459" w:type="dxa"/>
          </w:tcPr>
          <w:p w14:paraId="55E07505" w14:textId="77777777" w:rsidR="00D72FA2" w:rsidRPr="00851A82" w:rsidRDefault="00D72FA2" w:rsidP="00D72FA2">
            <w:pPr>
              <w:spacing w:line="360" w:lineRule="auto"/>
              <w:jc w:val="center"/>
              <w:rPr>
                <w:szCs w:val="21"/>
              </w:rPr>
            </w:pPr>
            <w:r w:rsidRPr="00851A82">
              <w:rPr>
                <w:rFonts w:hint="eastAsia"/>
                <w:szCs w:val="21"/>
              </w:rPr>
              <w:t>内　容</w:t>
            </w:r>
          </w:p>
        </w:tc>
      </w:tr>
      <w:tr w:rsidR="00851A82" w:rsidRPr="00851A82" w14:paraId="577A793E" w14:textId="77777777" w:rsidTr="00D72FA2">
        <w:tc>
          <w:tcPr>
            <w:tcW w:w="1809" w:type="dxa"/>
          </w:tcPr>
          <w:p w14:paraId="62D98BA8" w14:textId="77777777" w:rsidR="00D72FA2" w:rsidRPr="00851A82" w:rsidRDefault="00D72FA2" w:rsidP="005A6B34">
            <w:pPr>
              <w:spacing w:beforeLines="50" w:before="180" w:line="360" w:lineRule="auto"/>
              <w:jc w:val="center"/>
              <w:rPr>
                <w:szCs w:val="21"/>
              </w:rPr>
            </w:pPr>
            <w:r w:rsidRPr="00851A82">
              <w:rPr>
                <w:rFonts w:hint="eastAsia"/>
                <w:szCs w:val="21"/>
              </w:rPr>
              <w:t>受講者支援</w:t>
            </w:r>
          </w:p>
        </w:tc>
        <w:tc>
          <w:tcPr>
            <w:tcW w:w="7459" w:type="dxa"/>
          </w:tcPr>
          <w:p w14:paraId="4ECFA484" w14:textId="77777777" w:rsidR="00D72FA2" w:rsidRPr="00851A82" w:rsidRDefault="00D72FA2" w:rsidP="005A6B34">
            <w:pPr>
              <w:ind w:firstLineChars="100" w:firstLine="210"/>
              <w:jc w:val="left"/>
              <w:rPr>
                <w:szCs w:val="21"/>
              </w:rPr>
            </w:pPr>
            <w:r w:rsidRPr="00851A82">
              <w:rPr>
                <w:rFonts w:hint="eastAsia"/>
                <w:szCs w:val="21"/>
              </w:rPr>
              <w:t>次の（２）～（７）のいずれにも該当する者ではありません。</w:t>
            </w:r>
          </w:p>
          <w:p w14:paraId="0EE738CB" w14:textId="77777777" w:rsidR="005A6B34" w:rsidRPr="00851A82" w:rsidRDefault="005A6B34" w:rsidP="005A6B34">
            <w:pPr>
              <w:ind w:firstLineChars="100" w:firstLine="210"/>
              <w:jc w:val="left"/>
              <w:rPr>
                <w:szCs w:val="21"/>
              </w:rPr>
            </w:pPr>
            <w:r w:rsidRPr="00851A82">
              <w:rPr>
                <w:rFonts w:hint="eastAsia"/>
                <w:szCs w:val="21"/>
              </w:rPr>
              <w:t>また、補助対象経費について、国や他の地方公共団体等の制度や事業等による支援、補助又は助成を受けていません。</w:t>
            </w:r>
          </w:p>
        </w:tc>
      </w:tr>
      <w:tr w:rsidR="00851A82" w:rsidRPr="00851A82" w14:paraId="6DD13F3F" w14:textId="77777777" w:rsidTr="00D72FA2">
        <w:tc>
          <w:tcPr>
            <w:tcW w:w="1809" w:type="dxa"/>
          </w:tcPr>
          <w:p w14:paraId="108A33E4" w14:textId="77777777" w:rsidR="005A6B34" w:rsidRPr="00851A82" w:rsidRDefault="005A6B34" w:rsidP="00F41E3D">
            <w:pPr>
              <w:jc w:val="center"/>
              <w:rPr>
                <w:szCs w:val="21"/>
              </w:rPr>
            </w:pPr>
          </w:p>
          <w:p w14:paraId="32A73B97" w14:textId="77777777" w:rsidR="00B34494" w:rsidRDefault="00B34494" w:rsidP="00F41E3D">
            <w:pPr>
              <w:jc w:val="center"/>
              <w:rPr>
                <w:szCs w:val="21"/>
              </w:rPr>
            </w:pPr>
          </w:p>
          <w:p w14:paraId="20F568AE" w14:textId="2D084E0E" w:rsidR="00D72FA2" w:rsidRPr="00851A82" w:rsidRDefault="00D72FA2" w:rsidP="00F41E3D">
            <w:pPr>
              <w:jc w:val="center"/>
              <w:rPr>
                <w:szCs w:val="21"/>
              </w:rPr>
            </w:pPr>
            <w:r w:rsidRPr="00851A82">
              <w:rPr>
                <w:rFonts w:hint="eastAsia"/>
                <w:szCs w:val="21"/>
              </w:rPr>
              <w:t>事業者支援</w:t>
            </w:r>
          </w:p>
        </w:tc>
        <w:tc>
          <w:tcPr>
            <w:tcW w:w="7459" w:type="dxa"/>
          </w:tcPr>
          <w:p w14:paraId="01BD8D31" w14:textId="77777777" w:rsidR="00D72FA2" w:rsidRPr="00851A82" w:rsidRDefault="005A6B34" w:rsidP="00D72FA2">
            <w:pPr>
              <w:ind w:firstLineChars="100" w:firstLine="210"/>
              <w:jc w:val="left"/>
              <w:rPr>
                <w:szCs w:val="21"/>
              </w:rPr>
            </w:pPr>
            <w:r w:rsidRPr="00851A82">
              <w:rPr>
                <w:rFonts w:hint="eastAsia"/>
                <w:szCs w:val="21"/>
              </w:rPr>
              <w:t>法人</w:t>
            </w:r>
            <w:r w:rsidR="00D72FA2" w:rsidRPr="00851A82">
              <w:rPr>
                <w:rFonts w:hint="eastAsia"/>
                <w:szCs w:val="21"/>
              </w:rPr>
              <w:t>又は法人</w:t>
            </w:r>
            <w:r w:rsidRPr="00851A82">
              <w:rPr>
                <w:rFonts w:hint="eastAsia"/>
                <w:szCs w:val="21"/>
              </w:rPr>
              <w:t>の役員等が、以下の各号のいずれにも該当する者ではなく、また、</w:t>
            </w:r>
            <w:r w:rsidR="00D72FA2" w:rsidRPr="00851A82">
              <w:rPr>
                <w:rFonts w:hint="eastAsia"/>
                <w:szCs w:val="21"/>
              </w:rPr>
              <w:t>（２）～（７）までに掲げる者が、運営する事業所の経営に実質的に関与している法人ではありません。</w:t>
            </w:r>
          </w:p>
          <w:p w14:paraId="5FDE4A32" w14:textId="77777777" w:rsidR="005A6B34" w:rsidRPr="00851A82" w:rsidRDefault="005A6B34" w:rsidP="005A6B34">
            <w:pPr>
              <w:ind w:firstLineChars="100" w:firstLine="210"/>
              <w:jc w:val="left"/>
              <w:rPr>
                <w:szCs w:val="21"/>
              </w:rPr>
            </w:pPr>
            <w:r w:rsidRPr="00851A82">
              <w:rPr>
                <w:rFonts w:hint="eastAsia"/>
                <w:szCs w:val="21"/>
              </w:rPr>
              <w:t>また、補助対象経費について、法人及び研修受講者は、国や他の地方公共団体等の制度や事業等による支援、補助又は助成を受けていません。</w:t>
            </w:r>
          </w:p>
        </w:tc>
      </w:tr>
    </w:tbl>
    <w:p w14:paraId="0F7457FD" w14:textId="77777777" w:rsidR="00F41E3D" w:rsidRPr="007C0610" w:rsidRDefault="00F41E3D" w:rsidP="00F41E3D">
      <w:pPr>
        <w:jc w:val="left"/>
        <w:rPr>
          <w:color w:val="000000" w:themeColor="text1"/>
          <w:szCs w:val="21"/>
        </w:rPr>
      </w:pPr>
    </w:p>
    <w:p w14:paraId="7D604160" w14:textId="77777777" w:rsidR="00F41E3D" w:rsidRPr="007C0610" w:rsidRDefault="00F41E3D" w:rsidP="00581BB9">
      <w:pPr>
        <w:ind w:left="567" w:hangingChars="270" w:hanging="567"/>
        <w:jc w:val="left"/>
        <w:rPr>
          <w:color w:val="000000" w:themeColor="text1"/>
          <w:szCs w:val="21"/>
        </w:rPr>
      </w:pPr>
      <w:r w:rsidRPr="007C0610">
        <w:rPr>
          <w:rFonts w:hint="eastAsia"/>
          <w:color w:val="000000" w:themeColor="text1"/>
          <w:szCs w:val="21"/>
        </w:rPr>
        <w:t>（１）暴力団（暴力団員による不当な行為の防止等に関する法律（平成３年法律第７７号）第２条第２号に規定する暴力団をいう。以下同じ。）</w:t>
      </w:r>
    </w:p>
    <w:p w14:paraId="70B8F01D" w14:textId="77777777" w:rsidR="00F41E3D" w:rsidRPr="007C0610" w:rsidRDefault="00F41E3D" w:rsidP="00581BB9">
      <w:pPr>
        <w:ind w:left="567" w:hangingChars="270" w:hanging="567"/>
        <w:jc w:val="left"/>
        <w:rPr>
          <w:color w:val="000000" w:themeColor="text1"/>
          <w:szCs w:val="21"/>
        </w:rPr>
      </w:pPr>
      <w:r w:rsidRPr="007C0610">
        <w:rPr>
          <w:rFonts w:hint="eastAsia"/>
          <w:color w:val="000000" w:themeColor="text1"/>
          <w:szCs w:val="21"/>
        </w:rPr>
        <w:t>（２）暴力団員（暴力団員による不当な行為の防止等に関する法律第２条第６号に規定する暴力団員をいう。以下同じ。）</w:t>
      </w:r>
    </w:p>
    <w:p w14:paraId="01E08CA3" w14:textId="77777777" w:rsidR="00F41E3D" w:rsidRPr="007C0610" w:rsidRDefault="00F41E3D" w:rsidP="00581BB9">
      <w:pPr>
        <w:ind w:left="567" w:hangingChars="270" w:hanging="567"/>
        <w:jc w:val="left"/>
        <w:rPr>
          <w:color w:val="000000" w:themeColor="text1"/>
          <w:szCs w:val="21"/>
        </w:rPr>
      </w:pPr>
      <w:r w:rsidRPr="007C0610">
        <w:rPr>
          <w:rFonts w:hint="eastAsia"/>
          <w:color w:val="000000" w:themeColor="text1"/>
          <w:szCs w:val="21"/>
        </w:rPr>
        <w:t>（３）暴力団員でなくなった日から５年を経過しない者</w:t>
      </w:r>
    </w:p>
    <w:p w14:paraId="1E8005AF" w14:textId="77777777" w:rsidR="00F41E3D" w:rsidRPr="007C0610" w:rsidRDefault="00F41E3D" w:rsidP="00581BB9">
      <w:pPr>
        <w:ind w:left="567" w:hangingChars="270" w:hanging="567"/>
        <w:jc w:val="left"/>
        <w:rPr>
          <w:color w:val="000000" w:themeColor="text1"/>
          <w:szCs w:val="21"/>
        </w:rPr>
      </w:pPr>
      <w:r w:rsidRPr="007C0610">
        <w:rPr>
          <w:rFonts w:hint="eastAsia"/>
          <w:color w:val="000000" w:themeColor="text1"/>
          <w:szCs w:val="21"/>
        </w:rPr>
        <w:t>（４）自己、自社若しくは第三者の不正な利益を図る目的又は第三者に損害を与える目的をもって暴力団又は暴力団員を利用している者</w:t>
      </w:r>
    </w:p>
    <w:p w14:paraId="3066D475" w14:textId="77777777" w:rsidR="00F41E3D" w:rsidRPr="007C0610" w:rsidRDefault="00F41E3D" w:rsidP="00581BB9">
      <w:pPr>
        <w:ind w:left="567" w:hangingChars="270" w:hanging="567"/>
        <w:jc w:val="left"/>
        <w:rPr>
          <w:color w:val="000000" w:themeColor="text1"/>
          <w:szCs w:val="21"/>
        </w:rPr>
      </w:pPr>
      <w:r w:rsidRPr="007C0610">
        <w:rPr>
          <w:rFonts w:hint="eastAsia"/>
          <w:color w:val="000000" w:themeColor="text1"/>
          <w:szCs w:val="21"/>
        </w:rPr>
        <w:t>（５）暴力団又は暴力団員に対して資金等を提供し、又は便宜を供与する等、直接的又は積極的に暴力団の維持運営に協力し、又は関与している者</w:t>
      </w:r>
    </w:p>
    <w:p w14:paraId="73F15ABA" w14:textId="77777777" w:rsidR="00F41E3D" w:rsidRPr="007C0610" w:rsidRDefault="00F41E3D" w:rsidP="00581BB9">
      <w:pPr>
        <w:ind w:left="567" w:hangingChars="270" w:hanging="567"/>
        <w:jc w:val="left"/>
        <w:rPr>
          <w:color w:val="000000" w:themeColor="text1"/>
          <w:szCs w:val="21"/>
        </w:rPr>
      </w:pPr>
      <w:r w:rsidRPr="007C0610">
        <w:rPr>
          <w:rFonts w:hint="eastAsia"/>
          <w:color w:val="000000" w:themeColor="text1"/>
          <w:szCs w:val="21"/>
        </w:rPr>
        <w:t>（６）暴力団又は暴力団員と社会的に非難されるべき関係を有している者</w:t>
      </w:r>
    </w:p>
    <w:p w14:paraId="0D3283B1" w14:textId="77777777" w:rsidR="0004404F" w:rsidRPr="007C0610" w:rsidRDefault="00400F7D" w:rsidP="00400F7D">
      <w:pPr>
        <w:ind w:left="567" w:hangingChars="270" w:hanging="567"/>
        <w:jc w:val="left"/>
        <w:rPr>
          <w:color w:val="000000" w:themeColor="text1"/>
          <w:szCs w:val="21"/>
        </w:rPr>
      </w:pPr>
      <w:r w:rsidRPr="007C0610">
        <w:rPr>
          <w:rFonts w:hint="eastAsia"/>
          <w:noProof/>
          <w:color w:val="000000" w:themeColor="text1"/>
          <w:szCs w:val="21"/>
        </w:rPr>
        <mc:AlternateContent>
          <mc:Choice Requires="wps">
            <w:drawing>
              <wp:anchor distT="0" distB="0" distL="114300" distR="114300" simplePos="0" relativeHeight="251668480" behindDoc="0" locked="0" layoutInCell="1" allowOverlap="1" wp14:anchorId="6E560644" wp14:editId="753B4A72">
                <wp:simplePos x="0" y="0"/>
                <wp:positionH relativeFrom="column">
                  <wp:posOffset>80645</wp:posOffset>
                </wp:positionH>
                <wp:positionV relativeFrom="paragraph">
                  <wp:posOffset>388620</wp:posOffset>
                </wp:positionV>
                <wp:extent cx="5539105" cy="542925"/>
                <wp:effectExtent l="0" t="0" r="23495" b="28575"/>
                <wp:wrapNone/>
                <wp:docPr id="7" name="テキスト ボックス 7"/>
                <wp:cNvGraphicFramePr/>
                <a:graphic xmlns:a="http://schemas.openxmlformats.org/drawingml/2006/main">
                  <a:graphicData uri="http://schemas.microsoft.com/office/word/2010/wordprocessingShape">
                    <wps:wsp>
                      <wps:cNvSpPr txBox="1"/>
                      <wps:spPr>
                        <a:xfrm>
                          <a:off x="0" y="0"/>
                          <a:ext cx="5539105" cy="542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FB0B40D" w14:textId="77777777" w:rsidR="00F41E3D" w:rsidRPr="00F41E3D" w:rsidRDefault="00F41E3D" w:rsidP="00581BB9">
                            <w:pPr>
                              <w:rPr>
                                <w:sz w:val="18"/>
                                <w:szCs w:val="18"/>
                              </w:rPr>
                            </w:pPr>
                            <w:r w:rsidRPr="00EC1E89">
                              <w:rPr>
                                <w:rFonts w:hint="eastAsia"/>
                                <w:sz w:val="18"/>
                                <w:szCs w:val="18"/>
                              </w:rPr>
                              <w:t>県では、行政事務全般から暴力団等を排除するため、申請者に暴力団等でない旨の誓約をお願いしています。なお、内容確認のために佐賀県警察本部へ照会を行う場合があります。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560644" id="_x0000_t202" coordsize="21600,21600" o:spt="202" path="m,l,21600r21600,l21600,xe">
                <v:stroke joinstyle="miter"/>
                <v:path gradientshapeok="t" o:connecttype="rect"/>
              </v:shapetype>
              <v:shape id="テキスト ボックス 7" o:spid="_x0000_s1026" type="#_x0000_t202" style="position:absolute;left:0;text-align:left;margin-left:6.35pt;margin-top:30.6pt;width:436.15pt;height:4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" fillcolor="white [3201]" strokeweight=".5pt">
                <v:textbox>
                  <w:txbxContent>
                    <w:p w14:paraId="1FB0B40D" w14:textId="77777777" w:rsidR="00F41E3D" w:rsidRPr="00F41E3D" w:rsidRDefault="00F41E3D" w:rsidP="00581BB9">
                      <w:pPr>
                        <w:rPr>
                          <w:sz w:val="18"/>
                          <w:szCs w:val="18"/>
                        </w:rPr>
                      </w:pPr>
                      <w:r w:rsidRPr="00EC1E89">
                        <w:rPr>
                          <w:rFonts w:hint="eastAsia"/>
                          <w:sz w:val="18"/>
                          <w:szCs w:val="18"/>
                        </w:rPr>
                        <w:t>県では、行政事務全般から暴力団等を排除するため、申請者に暴力団等でない旨の誓約をお願いしています。なお、内容確認のために佐賀県警察本部へ照会を行う場合があります。</w:t>
                      </w:r>
                    </w:p>
                  </w:txbxContent>
                </v:textbox>
              </v:shape>
            </w:pict>
          </mc:Fallback>
        </mc:AlternateContent>
      </w:r>
      <w:r w:rsidR="00F41E3D" w:rsidRPr="007C0610">
        <w:rPr>
          <w:rFonts w:hint="eastAsia"/>
          <w:color w:val="000000" w:themeColor="text1"/>
          <w:szCs w:val="21"/>
        </w:rPr>
        <w:t>（７）暴力団又は暴力団員であることを知りながらこれらを利用している者</w:t>
      </w:r>
    </w:p>
    <w:sectPr w:rsidR="0004404F" w:rsidRPr="007C0610" w:rsidSect="00B34494">
      <w:pgSz w:w="11906" w:h="16838" w:code="9"/>
      <w:pgMar w:top="1276" w:right="1418" w:bottom="1135" w:left="1418" w:header="851" w:footer="90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7F211B" w14:textId="77777777" w:rsidR="00D42925" w:rsidRDefault="00D42925" w:rsidP="00807CD9">
      <w:r>
        <w:separator/>
      </w:r>
    </w:p>
  </w:endnote>
  <w:endnote w:type="continuationSeparator" w:id="0">
    <w:p w14:paraId="11247B1C" w14:textId="77777777" w:rsidR="00D42925" w:rsidRDefault="00D42925" w:rsidP="00807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A3FF68" w14:textId="77777777" w:rsidR="00D42925" w:rsidRDefault="00D42925" w:rsidP="00807CD9">
      <w:r>
        <w:separator/>
      </w:r>
    </w:p>
  </w:footnote>
  <w:footnote w:type="continuationSeparator" w:id="0">
    <w:p w14:paraId="73E18280" w14:textId="77777777" w:rsidR="00D42925" w:rsidRDefault="00D42925" w:rsidP="00807C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4A1025"/>
    <w:multiLevelType w:val="hybridMultilevel"/>
    <w:tmpl w:val="00E0080A"/>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14D3B8F"/>
    <w:multiLevelType w:val="hybridMultilevel"/>
    <w:tmpl w:val="152EE2A8"/>
    <w:lvl w:ilvl="0" w:tplc="52863936">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3D84C2D"/>
    <w:multiLevelType w:val="hybridMultilevel"/>
    <w:tmpl w:val="39942B6E"/>
    <w:lvl w:ilvl="0" w:tplc="0409001B">
      <w:start w:val="1"/>
      <w:numFmt w:val="lowerRoman"/>
      <w:lvlText w:val="%1."/>
      <w:lvlJc w:val="righ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1315598"/>
    <w:multiLevelType w:val="hybridMultilevel"/>
    <w:tmpl w:val="09A0A75E"/>
    <w:lvl w:ilvl="0" w:tplc="78BC64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1E561B6"/>
    <w:multiLevelType w:val="hybridMultilevel"/>
    <w:tmpl w:val="F6140AFC"/>
    <w:lvl w:ilvl="0" w:tplc="F85C7C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45A2DEF"/>
    <w:multiLevelType w:val="hybridMultilevel"/>
    <w:tmpl w:val="E36070B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4DC09EA"/>
    <w:multiLevelType w:val="hybridMultilevel"/>
    <w:tmpl w:val="30E2A5C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2F57406"/>
    <w:multiLevelType w:val="hybridMultilevel"/>
    <w:tmpl w:val="E36070B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7"/>
  </w:num>
  <w:num w:numId="3">
    <w:abstractNumId w:val="3"/>
  </w:num>
  <w:num w:numId="4">
    <w:abstractNumId w:val="1"/>
  </w:num>
  <w:num w:numId="5">
    <w:abstractNumId w:val="6"/>
  </w:num>
  <w:num w:numId="6">
    <w:abstractNumId w:val="4"/>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HorizontalSpacing w:val="105"/>
  <w:drawingGridVerticalSpacing w:val="17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FC1"/>
    <w:rsid w:val="0004404F"/>
    <w:rsid w:val="00192114"/>
    <w:rsid w:val="003638A9"/>
    <w:rsid w:val="00366AF1"/>
    <w:rsid w:val="003B4A96"/>
    <w:rsid w:val="003E5C40"/>
    <w:rsid w:val="00400E92"/>
    <w:rsid w:val="00400F7D"/>
    <w:rsid w:val="00435110"/>
    <w:rsid w:val="00446927"/>
    <w:rsid w:val="00451FEB"/>
    <w:rsid w:val="00462257"/>
    <w:rsid w:val="004F2968"/>
    <w:rsid w:val="00574C6D"/>
    <w:rsid w:val="00581BB9"/>
    <w:rsid w:val="00587D46"/>
    <w:rsid w:val="005A6B34"/>
    <w:rsid w:val="005A6B4E"/>
    <w:rsid w:val="006247D8"/>
    <w:rsid w:val="00633993"/>
    <w:rsid w:val="006E5598"/>
    <w:rsid w:val="0079110E"/>
    <w:rsid w:val="00796EA8"/>
    <w:rsid w:val="007B7733"/>
    <w:rsid w:val="007C0610"/>
    <w:rsid w:val="007C3200"/>
    <w:rsid w:val="007C3AAD"/>
    <w:rsid w:val="007D05F8"/>
    <w:rsid w:val="007E1258"/>
    <w:rsid w:val="00807CD9"/>
    <w:rsid w:val="00822DE1"/>
    <w:rsid w:val="00851A82"/>
    <w:rsid w:val="008655E5"/>
    <w:rsid w:val="00873044"/>
    <w:rsid w:val="008956D2"/>
    <w:rsid w:val="008A6092"/>
    <w:rsid w:val="009224EA"/>
    <w:rsid w:val="00952D52"/>
    <w:rsid w:val="009551FC"/>
    <w:rsid w:val="00997E64"/>
    <w:rsid w:val="009B1074"/>
    <w:rsid w:val="009B5FC1"/>
    <w:rsid w:val="009F15D6"/>
    <w:rsid w:val="00A27AF7"/>
    <w:rsid w:val="00A4014F"/>
    <w:rsid w:val="00AF6E85"/>
    <w:rsid w:val="00B34494"/>
    <w:rsid w:val="00B76FBF"/>
    <w:rsid w:val="00BD2391"/>
    <w:rsid w:val="00BE4CE3"/>
    <w:rsid w:val="00C1433D"/>
    <w:rsid w:val="00C30619"/>
    <w:rsid w:val="00C3243F"/>
    <w:rsid w:val="00CB629B"/>
    <w:rsid w:val="00CD7614"/>
    <w:rsid w:val="00D0265A"/>
    <w:rsid w:val="00D42925"/>
    <w:rsid w:val="00D552DD"/>
    <w:rsid w:val="00D72FA2"/>
    <w:rsid w:val="00D73E68"/>
    <w:rsid w:val="00D83B07"/>
    <w:rsid w:val="00DA2524"/>
    <w:rsid w:val="00DA6C99"/>
    <w:rsid w:val="00DE6A59"/>
    <w:rsid w:val="00E12657"/>
    <w:rsid w:val="00E4103B"/>
    <w:rsid w:val="00E937BF"/>
    <w:rsid w:val="00EA441E"/>
    <w:rsid w:val="00EC1E89"/>
    <w:rsid w:val="00ED1106"/>
    <w:rsid w:val="00EF077C"/>
    <w:rsid w:val="00F03E72"/>
    <w:rsid w:val="00F10671"/>
    <w:rsid w:val="00F41E3D"/>
    <w:rsid w:val="00F675C5"/>
    <w:rsid w:val="00F70A49"/>
    <w:rsid w:val="00FA3D6B"/>
    <w:rsid w:val="00FA650C"/>
    <w:rsid w:val="00FC6D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25B587A"/>
  <w15:docId w15:val="{6904D879-66AA-4509-835D-782F3176B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7CD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655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F41E3D"/>
    <w:pPr>
      <w:jc w:val="center"/>
    </w:pPr>
    <w:rPr>
      <w:szCs w:val="21"/>
    </w:rPr>
  </w:style>
  <w:style w:type="character" w:customStyle="1" w:styleId="a5">
    <w:name w:val="記 (文字)"/>
    <w:basedOn w:val="a0"/>
    <w:link w:val="a4"/>
    <w:uiPriority w:val="99"/>
    <w:rsid w:val="00F41E3D"/>
    <w:rPr>
      <w:szCs w:val="21"/>
    </w:rPr>
  </w:style>
  <w:style w:type="paragraph" w:styleId="a6">
    <w:name w:val="Closing"/>
    <w:basedOn w:val="a"/>
    <w:link w:val="a7"/>
    <w:uiPriority w:val="99"/>
    <w:unhideWhenUsed/>
    <w:rsid w:val="00F41E3D"/>
    <w:pPr>
      <w:jc w:val="right"/>
    </w:pPr>
    <w:rPr>
      <w:szCs w:val="21"/>
    </w:rPr>
  </w:style>
  <w:style w:type="character" w:customStyle="1" w:styleId="a7">
    <w:name w:val="結語 (文字)"/>
    <w:basedOn w:val="a0"/>
    <w:link w:val="a6"/>
    <w:uiPriority w:val="99"/>
    <w:rsid w:val="00F41E3D"/>
    <w:rPr>
      <w:szCs w:val="21"/>
    </w:rPr>
  </w:style>
  <w:style w:type="paragraph" w:styleId="a8">
    <w:name w:val="header"/>
    <w:basedOn w:val="a"/>
    <w:link w:val="a9"/>
    <w:uiPriority w:val="99"/>
    <w:unhideWhenUsed/>
    <w:rsid w:val="00807CD9"/>
    <w:pPr>
      <w:tabs>
        <w:tab w:val="center" w:pos="4252"/>
        <w:tab w:val="right" w:pos="8504"/>
      </w:tabs>
      <w:snapToGrid w:val="0"/>
    </w:pPr>
  </w:style>
  <w:style w:type="character" w:customStyle="1" w:styleId="a9">
    <w:name w:val="ヘッダー (文字)"/>
    <w:basedOn w:val="a0"/>
    <w:link w:val="a8"/>
    <w:uiPriority w:val="99"/>
    <w:rsid w:val="00807CD9"/>
  </w:style>
  <w:style w:type="paragraph" w:styleId="aa">
    <w:name w:val="footer"/>
    <w:basedOn w:val="a"/>
    <w:link w:val="ab"/>
    <w:uiPriority w:val="99"/>
    <w:unhideWhenUsed/>
    <w:rsid w:val="00807CD9"/>
    <w:pPr>
      <w:tabs>
        <w:tab w:val="center" w:pos="4252"/>
        <w:tab w:val="right" w:pos="8504"/>
      </w:tabs>
      <w:snapToGrid w:val="0"/>
    </w:pPr>
  </w:style>
  <w:style w:type="character" w:customStyle="1" w:styleId="ab">
    <w:name w:val="フッター (文字)"/>
    <w:basedOn w:val="a0"/>
    <w:link w:val="aa"/>
    <w:uiPriority w:val="99"/>
    <w:rsid w:val="00807CD9"/>
  </w:style>
  <w:style w:type="paragraph" w:styleId="ac">
    <w:name w:val="List Paragraph"/>
    <w:basedOn w:val="a"/>
    <w:uiPriority w:val="34"/>
    <w:qFormat/>
    <w:rsid w:val="00DA2524"/>
    <w:pPr>
      <w:ind w:leftChars="400" w:left="840"/>
    </w:pPr>
  </w:style>
  <w:style w:type="paragraph" w:styleId="ad">
    <w:name w:val="Balloon Text"/>
    <w:basedOn w:val="a"/>
    <w:link w:val="ae"/>
    <w:uiPriority w:val="99"/>
    <w:semiHidden/>
    <w:unhideWhenUsed/>
    <w:rsid w:val="00FC6D5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C6D57"/>
    <w:rPr>
      <w:rFonts w:asciiTheme="majorHAnsi" w:eastAsiaTheme="majorEastAsia" w:hAnsiTheme="majorHAnsi" w:cstheme="majorBidi"/>
      <w:sz w:val="18"/>
      <w:szCs w:val="18"/>
    </w:rPr>
  </w:style>
  <w:style w:type="paragraph" w:customStyle="1" w:styleId="Default">
    <w:name w:val="Default"/>
    <w:rsid w:val="00451FEB"/>
    <w:pPr>
      <w:widowControl w:val="0"/>
      <w:autoSpaceDE w:val="0"/>
      <w:autoSpaceDN w:val="0"/>
      <w:adjustRightInd w:val="0"/>
    </w:pPr>
    <w:rPr>
      <w:rFonts w:ascii="HG丸ｺﾞｼｯｸM-PRO" w:eastAsia="HG丸ｺﾞｼｯｸM-PRO" w:cs="HG丸ｺﾞｼｯｸM-PRO"/>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6620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121</Words>
  <Characters>694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佐賀県</dc:creator>
  <cp:lastModifiedBy>富窪　道代（長寿社会課）</cp:lastModifiedBy>
  <cp:revision>3</cp:revision>
  <cp:lastPrinted>2017-06-13T04:48:00Z</cp:lastPrinted>
  <dcterms:created xsi:type="dcterms:W3CDTF">2021-04-14T05:07:00Z</dcterms:created>
  <dcterms:modified xsi:type="dcterms:W3CDTF">2021-04-19T09:05:00Z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2016-02-25T00:36:59Z</vt:lpwstr>
  </property>
</Properties>
</file>