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1F72" w14:textId="5E643B6E" w:rsidR="00B31125" w:rsidRPr="00C461A1" w:rsidRDefault="00E70B8B">
      <w:pPr>
        <w:pStyle w:val="a3"/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令和</w:t>
      </w:r>
      <w:r w:rsidR="00710ED3">
        <w:rPr>
          <w:rFonts w:asciiTheme="minorEastAsia" w:eastAsiaTheme="minorEastAsia" w:hAnsiTheme="minorEastAsia" w:cs="Times New Roman" w:hint="eastAsia"/>
        </w:rPr>
        <w:t>7</w:t>
      </w:r>
      <w:r w:rsidR="00045C83">
        <w:rPr>
          <w:rFonts w:asciiTheme="minorEastAsia" w:eastAsiaTheme="minorEastAsia" w:hAnsiTheme="minorEastAsia" w:cs="Times New Roman" w:hint="eastAsia"/>
        </w:rPr>
        <w:t>年度</w:t>
      </w:r>
      <w:r w:rsidR="005A459C">
        <w:rPr>
          <w:rFonts w:asciiTheme="minorEastAsia" w:eastAsiaTheme="minorEastAsia" w:hAnsiTheme="minorEastAsia" w:cs="Times New Roman" w:hint="eastAsia"/>
        </w:rPr>
        <w:t>（20</w:t>
      </w:r>
      <w:r w:rsidR="001007AD">
        <w:rPr>
          <w:rFonts w:asciiTheme="minorEastAsia" w:eastAsiaTheme="minorEastAsia" w:hAnsiTheme="minorEastAsia" w:cs="Times New Roman" w:hint="eastAsia"/>
        </w:rPr>
        <w:t>2</w:t>
      </w:r>
      <w:r w:rsidR="00710ED3">
        <w:rPr>
          <w:rFonts w:asciiTheme="minorEastAsia" w:eastAsiaTheme="minorEastAsia" w:hAnsiTheme="minorEastAsia" w:cs="Times New Roman" w:hint="eastAsia"/>
        </w:rPr>
        <w:t>5</w:t>
      </w:r>
      <w:r w:rsidR="005A459C">
        <w:rPr>
          <w:rFonts w:asciiTheme="minorEastAsia" w:eastAsiaTheme="minorEastAsia" w:hAnsiTheme="minorEastAsia" w:cs="Times New Roman" w:hint="eastAsia"/>
        </w:rPr>
        <w:t>年度）</w:t>
      </w:r>
      <w:r w:rsidR="008C26F6">
        <w:rPr>
          <w:rFonts w:asciiTheme="minorEastAsia" w:eastAsiaTheme="minorEastAsia" w:hAnsiTheme="minorEastAsia" w:cs="Times New Roman" w:hint="eastAsia"/>
        </w:rPr>
        <w:t>佐賀</w:t>
      </w:r>
      <w:r w:rsidR="00744D39" w:rsidRPr="00C461A1">
        <w:rPr>
          <w:rFonts w:asciiTheme="minorEastAsia" w:eastAsiaTheme="minorEastAsia" w:hAnsiTheme="minorEastAsia" w:cs="Times New Roman" w:hint="eastAsia"/>
        </w:rPr>
        <w:t>県</w:t>
      </w:r>
      <w:r w:rsidR="00744D39" w:rsidRPr="00C461A1">
        <w:rPr>
          <w:rFonts w:asciiTheme="minorEastAsia" w:eastAsiaTheme="minorEastAsia" w:hAnsiTheme="minorEastAsia" w:cs="Times New Roman"/>
        </w:rPr>
        <w:t>ガザミ</w:t>
      </w:r>
      <w:r w:rsidR="001E4FB2">
        <w:rPr>
          <w:rFonts w:asciiTheme="minorEastAsia" w:eastAsiaTheme="minorEastAsia" w:hAnsiTheme="minorEastAsia" w:cs="Times New Roman"/>
        </w:rPr>
        <w:t>マイクロサテライト</w:t>
      </w:r>
      <w:r w:rsidR="001E4FB2">
        <w:rPr>
          <w:rFonts w:asciiTheme="minorEastAsia" w:eastAsiaTheme="minorEastAsia" w:hAnsiTheme="minorEastAsia" w:cs="Times New Roman" w:hint="eastAsia"/>
        </w:rPr>
        <w:t>DNA</w:t>
      </w:r>
      <w:r w:rsidR="00B31125" w:rsidRPr="00C461A1">
        <w:rPr>
          <w:rFonts w:asciiTheme="minorEastAsia" w:eastAsiaTheme="minorEastAsia" w:hAnsiTheme="minorEastAsia" w:cs="Times New Roman"/>
        </w:rPr>
        <w:t>分析業務委託仕様書</w:t>
      </w:r>
    </w:p>
    <w:p w14:paraId="7DA81BEC" w14:textId="77777777" w:rsidR="00B31125" w:rsidRPr="00744D39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35441FD3" w14:textId="77777777" w:rsidR="00C461A1" w:rsidRDefault="00767492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１</w:t>
      </w:r>
      <w:r w:rsidR="00B31125" w:rsidRPr="00744D39">
        <w:rPr>
          <w:rFonts w:asciiTheme="minorEastAsia" w:eastAsiaTheme="minorEastAsia" w:hAnsiTheme="minorEastAsia" w:cs="Times New Roman"/>
        </w:rPr>
        <w:t xml:space="preserve"> </w:t>
      </w:r>
      <w:r w:rsidR="00C461A1">
        <w:rPr>
          <w:rFonts w:asciiTheme="minorEastAsia" w:eastAsiaTheme="minorEastAsia" w:hAnsiTheme="minorEastAsia" w:cs="Times New Roman"/>
        </w:rPr>
        <w:t>分析内容</w:t>
      </w:r>
    </w:p>
    <w:p w14:paraId="1185BB7F" w14:textId="6654690C" w:rsidR="00B31125" w:rsidRPr="00744D39" w:rsidRDefault="001E4FB2" w:rsidP="001E4FB2">
      <w:pPr>
        <w:pStyle w:val="a3"/>
        <w:ind w:leftChars="100" w:left="240" w:firstLineChars="100" w:firstLine="2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ガザミの</w:t>
      </w:r>
      <w:r>
        <w:rPr>
          <w:rFonts w:asciiTheme="minorEastAsia" w:eastAsiaTheme="minorEastAsia" w:hAnsiTheme="minorEastAsia" w:cs="Times New Roman" w:hint="eastAsia"/>
        </w:rPr>
        <w:t>DNA</w:t>
      </w:r>
      <w:r>
        <w:rPr>
          <w:rFonts w:asciiTheme="minorEastAsia" w:eastAsiaTheme="minorEastAsia" w:hAnsiTheme="minorEastAsia" w:cs="Times New Roman"/>
        </w:rPr>
        <w:t>抽出、マイクロサテライト</w:t>
      </w:r>
      <w:r>
        <w:rPr>
          <w:rFonts w:asciiTheme="minorEastAsia" w:eastAsiaTheme="minorEastAsia" w:hAnsiTheme="minorEastAsia" w:cs="Times New Roman" w:hint="eastAsia"/>
        </w:rPr>
        <w:t>DNA</w:t>
      </w:r>
      <w:r w:rsidR="00744D39" w:rsidRPr="00744D39">
        <w:rPr>
          <w:rFonts w:asciiTheme="minorEastAsia" w:eastAsiaTheme="minorEastAsia" w:hAnsiTheme="minorEastAsia" w:cs="Times New Roman"/>
        </w:rPr>
        <w:t>の遺伝子型の決定</w:t>
      </w:r>
    </w:p>
    <w:p w14:paraId="5276A272" w14:textId="77777777" w:rsidR="00B31125" w:rsidRPr="00A320DC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2C42C8CE" w14:textId="77777777" w:rsidR="00B31125" w:rsidRPr="00744D39" w:rsidRDefault="00767492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２</w:t>
      </w:r>
      <w:r w:rsidR="00B31125" w:rsidRPr="00744D39">
        <w:rPr>
          <w:rFonts w:asciiTheme="minorEastAsia" w:eastAsiaTheme="minorEastAsia" w:hAnsiTheme="minorEastAsia" w:cs="Times New Roman"/>
        </w:rPr>
        <w:t xml:space="preserve"> 分析予定検体</w:t>
      </w:r>
      <w:r w:rsidR="00ED0F59">
        <w:rPr>
          <w:rFonts w:asciiTheme="minorEastAsia" w:eastAsiaTheme="minorEastAsia" w:hAnsiTheme="minorEastAsia" w:cs="Times New Roman" w:hint="eastAsia"/>
        </w:rPr>
        <w:t>等</w:t>
      </w:r>
    </w:p>
    <w:p w14:paraId="191E5510" w14:textId="6F622449" w:rsidR="00B31125" w:rsidRPr="00744D39" w:rsidRDefault="00B31125">
      <w:pPr>
        <w:pStyle w:val="a3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（１）分析予定検体数：</w:t>
      </w:r>
      <w:r w:rsidR="008622E2">
        <w:rPr>
          <w:rFonts w:asciiTheme="minorEastAsia" w:eastAsiaTheme="minorEastAsia" w:hAnsiTheme="minorEastAsia" w:cs="Times New Roman" w:hint="eastAsia"/>
        </w:rPr>
        <w:t>1,</w:t>
      </w:r>
      <w:r w:rsidR="00710ED3">
        <w:rPr>
          <w:rFonts w:asciiTheme="minorEastAsia" w:eastAsiaTheme="minorEastAsia" w:hAnsiTheme="minorEastAsia" w:cs="Times New Roman" w:hint="eastAsia"/>
        </w:rPr>
        <w:t>0</w:t>
      </w:r>
      <w:r w:rsidR="008622E2">
        <w:rPr>
          <w:rFonts w:asciiTheme="minorEastAsia" w:eastAsiaTheme="minorEastAsia" w:hAnsiTheme="minorEastAsia" w:cs="Times New Roman" w:hint="eastAsia"/>
        </w:rPr>
        <w:t>00</w:t>
      </w:r>
      <w:r w:rsidR="00997BBE">
        <w:rPr>
          <w:rFonts w:asciiTheme="minorEastAsia" w:eastAsiaTheme="minorEastAsia" w:hAnsiTheme="minorEastAsia" w:cs="Times New Roman" w:hint="eastAsia"/>
        </w:rPr>
        <w:t>～2</w:t>
      </w:r>
      <w:r w:rsidR="00997BBE">
        <w:rPr>
          <w:rFonts w:asciiTheme="minorEastAsia" w:eastAsiaTheme="minorEastAsia" w:hAnsiTheme="minorEastAsia" w:cs="Times New Roman"/>
        </w:rPr>
        <w:t>,000</w:t>
      </w:r>
      <w:r w:rsidRPr="00744D39">
        <w:rPr>
          <w:rFonts w:asciiTheme="minorEastAsia" w:eastAsiaTheme="minorEastAsia" w:hAnsiTheme="minorEastAsia" w:cs="Times New Roman"/>
        </w:rPr>
        <w:t>検体（漁獲状況により増減有）</w:t>
      </w:r>
    </w:p>
    <w:p w14:paraId="3BB21291" w14:textId="5D0CE5F1" w:rsidR="00045C83" w:rsidRPr="003C47AF" w:rsidRDefault="00B31125" w:rsidP="003C47AF">
      <w:pPr>
        <w:pStyle w:val="a3"/>
        <w:ind w:left="1760" w:hangingChars="800" w:hanging="1760"/>
        <w:rPr>
          <w:rFonts w:asciiTheme="minorEastAsia" w:eastAsiaTheme="minorEastAsia" w:hAnsiTheme="minorEastAsia" w:cs="Times New Roman"/>
          <w:color w:val="FF0000"/>
        </w:rPr>
      </w:pPr>
      <w:r w:rsidRPr="00744D39">
        <w:rPr>
          <w:rFonts w:asciiTheme="minorEastAsia" w:eastAsiaTheme="minorEastAsia" w:hAnsiTheme="minorEastAsia" w:cs="Times New Roman"/>
        </w:rPr>
        <w:t>（２）分析検体：県が送付するガザミ検体（エタノール保存）</w:t>
      </w:r>
      <w:r w:rsidR="00491ADD" w:rsidRPr="00744D39">
        <w:rPr>
          <w:rFonts w:asciiTheme="minorEastAsia" w:eastAsiaTheme="minorEastAsia" w:hAnsiTheme="minorEastAsia" w:cs="Times New Roman"/>
        </w:rPr>
        <w:t>並びに</w:t>
      </w:r>
      <w:r w:rsidR="001E4FB2">
        <w:rPr>
          <w:rFonts w:asciiTheme="minorEastAsia" w:eastAsiaTheme="minorEastAsia" w:hAnsiTheme="minorEastAsia" w:cs="Times New Roman" w:hint="eastAsia"/>
        </w:rPr>
        <w:t>DNA</w:t>
      </w:r>
      <w:r w:rsidRPr="00744D39">
        <w:rPr>
          <w:rFonts w:asciiTheme="minorEastAsia" w:eastAsiaTheme="minorEastAsia" w:hAnsiTheme="minorEastAsia" w:cs="Times New Roman"/>
        </w:rPr>
        <w:t>抽出液</w:t>
      </w:r>
      <w:r w:rsidR="00491ADD" w:rsidRPr="00744D39">
        <w:rPr>
          <w:rFonts w:asciiTheme="minorEastAsia" w:eastAsiaTheme="minorEastAsia" w:hAnsiTheme="minorEastAsia" w:cs="Times New Roman"/>
        </w:rPr>
        <w:t>。</w:t>
      </w:r>
      <w:r w:rsidR="003C47AF" w:rsidRPr="00792AC5">
        <w:rPr>
          <w:rFonts w:asciiTheme="minorEastAsia" w:eastAsiaTheme="minorEastAsia" w:hAnsiTheme="minorEastAsia" w:cs="Times New Roman" w:hint="eastAsia"/>
        </w:rPr>
        <w:t>ガザミ検体は、漁獲物、種苗（</w:t>
      </w:r>
      <w:r w:rsidR="001E4FB2">
        <w:rPr>
          <w:rFonts w:asciiTheme="minorEastAsia" w:eastAsiaTheme="minorEastAsia" w:hAnsiTheme="minorEastAsia" w:cs="Times New Roman" w:hint="eastAsia"/>
        </w:rPr>
        <w:t>約5～10mm</w:t>
      </w:r>
      <w:r w:rsidR="003C47AF" w:rsidRPr="00792AC5">
        <w:rPr>
          <w:rFonts w:asciiTheme="minorEastAsia" w:eastAsiaTheme="minorEastAsia" w:hAnsiTheme="minorEastAsia" w:cs="Times New Roman" w:hint="eastAsia"/>
        </w:rPr>
        <w:t>）、種苗生産に用いた親ガニ</w:t>
      </w:r>
      <w:r w:rsidR="00B415DE" w:rsidRPr="00792AC5">
        <w:rPr>
          <w:rFonts w:asciiTheme="minorEastAsia" w:eastAsiaTheme="minorEastAsia" w:hAnsiTheme="minorEastAsia" w:cs="Times New Roman" w:hint="eastAsia"/>
        </w:rPr>
        <w:t>。</w:t>
      </w:r>
    </w:p>
    <w:p w14:paraId="397F10A7" w14:textId="52DE2983" w:rsidR="00B31125" w:rsidRPr="00744D39" w:rsidRDefault="00B31125" w:rsidP="00F50D39">
      <w:pPr>
        <w:pStyle w:val="a3"/>
        <w:ind w:left="2200" w:hangingChars="1000" w:hanging="2200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（３）検体発送時期：</w:t>
      </w:r>
      <w:r w:rsidR="00F50D39">
        <w:rPr>
          <w:rFonts w:asciiTheme="minorEastAsia" w:eastAsiaTheme="minorEastAsia" w:hAnsiTheme="minorEastAsia" w:cs="Times New Roman" w:hint="eastAsia"/>
        </w:rPr>
        <w:t>検体は、</w:t>
      </w:r>
      <w:r w:rsidRPr="00744D39">
        <w:rPr>
          <w:rFonts w:asciiTheme="minorEastAsia" w:eastAsiaTheme="minorEastAsia" w:hAnsiTheme="minorEastAsia" w:cs="Times New Roman"/>
        </w:rPr>
        <w:t>契約</w:t>
      </w:r>
      <w:r w:rsidR="003E7E83">
        <w:rPr>
          <w:rFonts w:asciiTheme="minorEastAsia" w:eastAsiaTheme="minorEastAsia" w:hAnsiTheme="minorEastAsia" w:cs="Times New Roman" w:hint="eastAsia"/>
        </w:rPr>
        <w:t>締結</w:t>
      </w:r>
      <w:r w:rsidR="00F50D39">
        <w:rPr>
          <w:rFonts w:asciiTheme="minorEastAsia" w:eastAsiaTheme="minorEastAsia" w:hAnsiTheme="minorEastAsia" w:cs="Times New Roman" w:hint="eastAsia"/>
        </w:rPr>
        <w:t>後、</w:t>
      </w:r>
      <w:r w:rsidR="008C26F6">
        <w:rPr>
          <w:rFonts w:asciiTheme="minorEastAsia" w:eastAsiaTheme="minorEastAsia" w:hAnsiTheme="minorEastAsia" w:cs="Times New Roman" w:hint="eastAsia"/>
        </w:rPr>
        <w:t>3</w:t>
      </w:r>
      <w:r w:rsidRPr="00744D39">
        <w:rPr>
          <w:rFonts w:asciiTheme="minorEastAsia" w:eastAsiaTheme="minorEastAsia" w:hAnsiTheme="minorEastAsia" w:cs="Times New Roman"/>
        </w:rPr>
        <w:t>回程度</w:t>
      </w:r>
      <w:r w:rsidR="00E063D9">
        <w:rPr>
          <w:rFonts w:asciiTheme="minorEastAsia" w:eastAsiaTheme="minorEastAsia" w:hAnsiTheme="minorEastAsia" w:cs="Times New Roman"/>
        </w:rPr>
        <w:t>に分け送付する。検体等の送付に係る費用は、</w:t>
      </w:r>
      <w:r w:rsidRPr="00744D39">
        <w:rPr>
          <w:rFonts w:asciiTheme="minorEastAsia" w:eastAsiaTheme="minorEastAsia" w:hAnsiTheme="minorEastAsia" w:cs="Times New Roman"/>
        </w:rPr>
        <w:t>受託者が負担する。</w:t>
      </w:r>
    </w:p>
    <w:p w14:paraId="5AAEB78D" w14:textId="77777777" w:rsidR="00B31125" w:rsidRPr="00E063D9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7BC470BD" w14:textId="77777777" w:rsidR="00B31125" w:rsidRPr="00744D39" w:rsidRDefault="00767492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３</w:t>
      </w:r>
      <w:r w:rsidR="00B31125" w:rsidRPr="00744D39">
        <w:rPr>
          <w:rFonts w:asciiTheme="minorEastAsia" w:eastAsiaTheme="minorEastAsia" w:hAnsiTheme="minorEastAsia" w:cs="Times New Roman"/>
        </w:rPr>
        <w:t xml:space="preserve"> </w:t>
      </w:r>
      <w:r w:rsidR="00C461A1">
        <w:rPr>
          <w:rFonts w:asciiTheme="minorEastAsia" w:eastAsiaTheme="minorEastAsia" w:hAnsiTheme="minorEastAsia" w:cs="Times New Roman"/>
        </w:rPr>
        <w:t>分析方法</w:t>
      </w:r>
    </w:p>
    <w:p w14:paraId="3A25FEAB" w14:textId="5E70BE95" w:rsidR="00B31125" w:rsidRPr="00744D39" w:rsidRDefault="001E4FB2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（１）</w:t>
      </w:r>
      <w:r>
        <w:rPr>
          <w:rFonts w:asciiTheme="minorEastAsia" w:eastAsiaTheme="minorEastAsia" w:hAnsiTheme="minorEastAsia" w:cs="Times New Roman" w:hint="eastAsia"/>
        </w:rPr>
        <w:t>DNA</w:t>
      </w:r>
      <w:r w:rsidR="00B31125" w:rsidRPr="00744D39">
        <w:rPr>
          <w:rFonts w:asciiTheme="minorEastAsia" w:eastAsiaTheme="minorEastAsia" w:hAnsiTheme="minorEastAsia" w:cs="Times New Roman"/>
        </w:rPr>
        <w:t>抽出</w:t>
      </w:r>
    </w:p>
    <w:p w14:paraId="5EA7B146" w14:textId="5271273B" w:rsidR="00B31125" w:rsidRPr="00744D39" w:rsidRDefault="00B31125">
      <w:pPr>
        <w:pStyle w:val="a3"/>
        <w:ind w:left="555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① エタノールで保存したガザミ検体から、</w:t>
      </w:r>
      <w:r w:rsidR="000F6922" w:rsidRPr="00792AC5">
        <w:rPr>
          <w:rFonts w:asciiTheme="minorEastAsia" w:eastAsiaTheme="minorEastAsia" w:hAnsiTheme="minorEastAsia" w:cs="Times New Roman" w:hint="eastAsia"/>
        </w:rPr>
        <w:t>1検体ごとに</w:t>
      </w:r>
      <w:r w:rsidR="001E4FB2">
        <w:rPr>
          <w:rFonts w:asciiTheme="minorEastAsia" w:eastAsiaTheme="minorEastAsia" w:hAnsiTheme="minorEastAsia" w:cs="Times New Roman" w:hint="eastAsia"/>
        </w:rPr>
        <w:t>DNA</w:t>
      </w:r>
      <w:r w:rsidRPr="00744D39">
        <w:rPr>
          <w:rFonts w:asciiTheme="minorEastAsia" w:eastAsiaTheme="minorEastAsia" w:hAnsiTheme="minorEastAsia" w:cs="Times New Roman"/>
        </w:rPr>
        <w:t>の抽出を行う。</w:t>
      </w:r>
      <w:r w:rsidR="00396387">
        <w:rPr>
          <w:rFonts w:asciiTheme="minorEastAsia" w:eastAsiaTheme="minorEastAsia" w:hAnsiTheme="minorEastAsia" w:cs="Times New Roman" w:hint="eastAsia"/>
        </w:rPr>
        <w:t>抽出後は、RNase</w:t>
      </w:r>
      <w:r w:rsidR="001E4FB2">
        <w:rPr>
          <w:rFonts w:asciiTheme="minorEastAsia" w:eastAsiaTheme="minorEastAsia" w:hAnsiTheme="minorEastAsia" w:cs="Times New Roman" w:hint="eastAsia"/>
        </w:rPr>
        <w:t>処理によりRNA</w:t>
      </w:r>
      <w:r w:rsidR="00396387">
        <w:rPr>
          <w:rFonts w:asciiTheme="minorEastAsia" w:eastAsiaTheme="minorEastAsia" w:hAnsiTheme="minorEastAsia" w:cs="Times New Roman" w:hint="eastAsia"/>
        </w:rPr>
        <w:t>の除去を</w:t>
      </w:r>
      <w:r w:rsidR="00CE70FE">
        <w:rPr>
          <w:rFonts w:asciiTheme="minorEastAsia" w:eastAsiaTheme="minorEastAsia" w:hAnsiTheme="minorEastAsia" w:cs="Times New Roman" w:hint="eastAsia"/>
        </w:rPr>
        <w:t>確実に実施する</w:t>
      </w:r>
      <w:r w:rsidR="00396387">
        <w:rPr>
          <w:rFonts w:asciiTheme="minorEastAsia" w:eastAsiaTheme="minorEastAsia" w:hAnsiTheme="minorEastAsia" w:cs="Times New Roman" w:hint="eastAsia"/>
        </w:rPr>
        <w:t>こと。</w:t>
      </w:r>
    </w:p>
    <w:p w14:paraId="6248AB63" w14:textId="2FF6D899" w:rsidR="00B31125" w:rsidRPr="002763E6" w:rsidRDefault="00B31125" w:rsidP="002763E6">
      <w:pPr>
        <w:pStyle w:val="a3"/>
        <w:ind w:left="555"/>
        <w:rPr>
          <w:rFonts w:asciiTheme="minorEastAsia" w:eastAsiaTheme="minorEastAsia" w:hAnsiTheme="minorEastAsia" w:cs="Times New Roman"/>
          <w:color w:val="FF0000"/>
        </w:rPr>
      </w:pPr>
      <w:r w:rsidRPr="00744D39">
        <w:rPr>
          <w:rFonts w:asciiTheme="minorEastAsia" w:eastAsiaTheme="minorEastAsia" w:hAnsiTheme="minorEastAsia" w:cs="Times New Roman"/>
        </w:rPr>
        <w:t xml:space="preserve">② </w:t>
      </w:r>
      <w:r w:rsidR="001E4FB2">
        <w:rPr>
          <w:rFonts w:asciiTheme="minorEastAsia" w:eastAsiaTheme="minorEastAsia" w:hAnsiTheme="minorEastAsia" w:cs="Times New Roman" w:hint="eastAsia"/>
        </w:rPr>
        <w:t>DNA</w:t>
      </w:r>
      <w:r w:rsidRPr="00744D39">
        <w:rPr>
          <w:rFonts w:asciiTheme="minorEastAsia" w:eastAsiaTheme="minorEastAsia" w:hAnsiTheme="minorEastAsia" w:cs="Times New Roman"/>
        </w:rPr>
        <w:t>抽出液は、（２）で使用するほか、1.5mlマイクロチューブに</w:t>
      </w:r>
      <w:r w:rsidRPr="00A320DC">
        <w:rPr>
          <w:rFonts w:asciiTheme="minorEastAsia" w:eastAsiaTheme="minorEastAsia" w:hAnsiTheme="minorEastAsia" w:cs="Times New Roman"/>
        </w:rPr>
        <w:t>濃度</w:t>
      </w:r>
      <w:r w:rsidR="001E4FB2" w:rsidRPr="00A320DC">
        <w:rPr>
          <w:rFonts w:asciiTheme="minorEastAsia" w:eastAsiaTheme="minorEastAsia" w:hAnsiTheme="minorEastAsia" w:cs="Times New Roman" w:hint="eastAsia"/>
        </w:rPr>
        <w:t>10</w:t>
      </w:r>
      <w:r w:rsidRPr="00A320DC">
        <w:rPr>
          <w:rFonts w:asciiTheme="minorEastAsia" w:eastAsiaTheme="minorEastAsia" w:hAnsiTheme="minorEastAsia" w:cs="Times New Roman"/>
        </w:rPr>
        <w:t>ng／</w:t>
      </w:r>
      <w:proofErr w:type="spellStart"/>
      <w:r w:rsidRPr="00A320DC">
        <w:rPr>
          <w:rFonts w:asciiTheme="minorEastAsia" w:eastAsiaTheme="minorEastAsia" w:hAnsiTheme="minorEastAsia" w:cs="Times New Roman"/>
        </w:rPr>
        <w:t>μl</w:t>
      </w:r>
      <w:proofErr w:type="spellEnd"/>
      <w:r w:rsidRPr="00A320DC">
        <w:rPr>
          <w:rFonts w:asciiTheme="minorEastAsia" w:eastAsiaTheme="minorEastAsia" w:hAnsiTheme="minorEastAsia" w:cs="Times New Roman"/>
        </w:rPr>
        <w:t>以上の溶液</w:t>
      </w:r>
      <w:r w:rsidRPr="00744D39">
        <w:rPr>
          <w:rFonts w:asciiTheme="minorEastAsia" w:eastAsiaTheme="minorEastAsia" w:hAnsiTheme="minorEastAsia" w:cs="Times New Roman"/>
        </w:rPr>
        <w:t>を、少なくとも20μl以上入れて納品するものとする。</w:t>
      </w:r>
    </w:p>
    <w:p w14:paraId="18E3D074" w14:textId="77777777" w:rsidR="00B31125" w:rsidRPr="00744D39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76C0C3A9" w14:textId="6E820611" w:rsidR="00C461A1" w:rsidRDefault="00B31125" w:rsidP="00C461A1">
      <w:pPr>
        <w:pStyle w:val="a3"/>
        <w:ind w:left="565" w:hangingChars="257" w:hanging="565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（２）マイクロサテライト</w:t>
      </w:r>
      <w:r w:rsidR="001E4FB2">
        <w:rPr>
          <w:rFonts w:asciiTheme="minorEastAsia" w:eastAsiaTheme="minorEastAsia" w:hAnsiTheme="minorEastAsia" w:cs="Times New Roman" w:hint="eastAsia"/>
        </w:rPr>
        <w:t>DNA</w:t>
      </w:r>
      <w:r w:rsidRPr="00744D39">
        <w:rPr>
          <w:rFonts w:asciiTheme="minorEastAsia" w:eastAsiaTheme="minorEastAsia" w:hAnsiTheme="minorEastAsia" w:cs="Times New Roman"/>
        </w:rPr>
        <w:t>について、以下のプライマー</w:t>
      </w:r>
      <w:r w:rsidR="00F22F2D">
        <w:rPr>
          <w:rFonts w:asciiTheme="minorEastAsia" w:eastAsiaTheme="minorEastAsia" w:hAnsiTheme="minorEastAsia" w:cs="Times New Roman" w:hint="eastAsia"/>
        </w:rPr>
        <w:t>（</w:t>
      </w:r>
      <w:r w:rsidR="00F22F2D" w:rsidRPr="002763E6">
        <w:rPr>
          <w:rFonts w:asciiTheme="minorEastAsia" w:eastAsiaTheme="minorEastAsia" w:hAnsiTheme="minorEastAsia" w:cs="Times New Roman"/>
          <w:u w:val="single"/>
        </w:rPr>
        <w:t>Applied Biosystems</w:t>
      </w:r>
      <w:r w:rsidR="00F22F2D" w:rsidRPr="002763E6">
        <w:rPr>
          <w:rFonts w:asciiTheme="minorEastAsia" w:eastAsiaTheme="minorEastAsia" w:hAnsiTheme="minorEastAsia" w:cs="Times New Roman" w:hint="eastAsia"/>
          <w:u w:val="single"/>
        </w:rPr>
        <w:t>社が提供する</w:t>
      </w:r>
      <w:r w:rsidR="00F22F2D" w:rsidRPr="002763E6">
        <w:rPr>
          <w:rFonts w:asciiTheme="minorEastAsia" w:eastAsiaTheme="minorEastAsia" w:hAnsiTheme="minorEastAsia" w:cs="Times New Roman"/>
          <w:u w:val="single"/>
        </w:rPr>
        <w:t>7塩基のテール配列は付加しない）</w:t>
      </w:r>
      <w:r w:rsidRPr="00744D39">
        <w:rPr>
          <w:rFonts w:asciiTheme="minorEastAsia" w:eastAsiaTheme="minorEastAsia" w:hAnsiTheme="minorEastAsia" w:cs="Times New Roman"/>
        </w:rPr>
        <w:t>を用いてPCR反応で目的領域を増幅した後、DNAシークエンサーApplied Biosystems 3730 xl DNA Analyzer を用いて増幅産物のサイズを測定する。その際、サイズスタンダードには</w:t>
      </w:r>
      <w:proofErr w:type="spellStart"/>
      <w:r w:rsidR="000B5474" w:rsidRPr="00744D39">
        <w:rPr>
          <w:rFonts w:asciiTheme="minorEastAsia" w:eastAsiaTheme="minorEastAsia" w:hAnsiTheme="minorEastAsia" w:cs="Times New Roman"/>
        </w:rPr>
        <w:t>GeneScan</w:t>
      </w:r>
      <w:proofErr w:type="spellEnd"/>
      <w:r w:rsidR="000B5474" w:rsidRPr="00744D39">
        <w:rPr>
          <w:rFonts w:asciiTheme="minorEastAsia" w:eastAsiaTheme="minorEastAsia" w:hAnsiTheme="minorEastAsia" w:cs="Times New Roman"/>
        </w:rPr>
        <w:t>™</w:t>
      </w:r>
      <w:r w:rsidR="000B5474" w:rsidRPr="00744D39">
        <w:rPr>
          <w:rFonts w:asciiTheme="minorEastAsia" w:eastAsiaTheme="minorEastAsia" w:hAnsiTheme="minorEastAsia" w:cs="Times New Roman" w:hint="eastAsia"/>
        </w:rPr>
        <w:t xml:space="preserve"> </w:t>
      </w:r>
      <w:r w:rsidRPr="00744D39">
        <w:rPr>
          <w:rFonts w:asciiTheme="minorEastAsia" w:eastAsiaTheme="minorEastAsia" w:hAnsiTheme="minorEastAsia" w:cs="Times New Roman"/>
        </w:rPr>
        <w:t>600</w:t>
      </w:r>
      <w:r w:rsidR="000B5474" w:rsidRPr="00744D39">
        <w:rPr>
          <w:rFonts w:asciiTheme="minorEastAsia" w:eastAsiaTheme="minorEastAsia" w:hAnsiTheme="minorEastAsia" w:cs="Times New Roman" w:hint="eastAsia"/>
        </w:rPr>
        <w:t xml:space="preserve"> LIZ Size Standard</w:t>
      </w:r>
      <w:r w:rsidRPr="00744D39">
        <w:rPr>
          <w:rFonts w:asciiTheme="minorEastAsia" w:eastAsiaTheme="minorEastAsia" w:hAnsiTheme="minorEastAsia" w:cs="Times New Roman"/>
        </w:rPr>
        <w:t>(Applied Biosystems社製)を使</w:t>
      </w:r>
      <w:r w:rsidR="00055098">
        <w:rPr>
          <w:rFonts w:asciiTheme="minorEastAsia" w:eastAsiaTheme="minorEastAsia" w:hAnsiTheme="minorEastAsia" w:cs="Times New Roman"/>
        </w:rPr>
        <w:t>用する。また、キャピラリー長及びランモジュールについては、</w:t>
      </w:r>
      <w:r w:rsidR="00436C05">
        <w:rPr>
          <w:rFonts w:asciiTheme="minorEastAsia" w:eastAsiaTheme="minorEastAsia" w:hAnsiTheme="minorEastAsia" w:cs="Times New Roman" w:hint="eastAsia"/>
        </w:rPr>
        <w:t>委託者</w:t>
      </w:r>
      <w:r w:rsidRPr="00744D39">
        <w:rPr>
          <w:rFonts w:asciiTheme="minorEastAsia" w:eastAsiaTheme="minorEastAsia" w:hAnsiTheme="minorEastAsia" w:cs="Times New Roman"/>
        </w:rPr>
        <w:t>の指示に従う。</w:t>
      </w:r>
    </w:p>
    <w:p w14:paraId="5C1F1C36" w14:textId="77777777" w:rsidR="00C461A1" w:rsidRDefault="00C461A1" w:rsidP="00C461A1">
      <w:pPr>
        <w:pStyle w:val="a3"/>
        <w:ind w:left="565" w:hangingChars="257" w:hanging="565"/>
        <w:rPr>
          <w:rFonts w:asciiTheme="minorEastAsia" w:eastAsiaTheme="minorEastAsia" w:hAnsiTheme="minorEastAsia" w:cs="Times New Roman"/>
        </w:rPr>
      </w:pPr>
    </w:p>
    <w:p w14:paraId="308A1A29" w14:textId="77777777" w:rsidR="00C461A1" w:rsidRPr="00744D39" w:rsidRDefault="00C461A1" w:rsidP="00F22F2D">
      <w:pPr>
        <w:pStyle w:val="a3"/>
        <w:rPr>
          <w:rFonts w:asciiTheme="minorEastAsia" w:eastAsiaTheme="minorEastAsia" w:hAnsiTheme="minorEastAsia" w:cs="Times New Roman"/>
        </w:rPr>
      </w:pPr>
    </w:p>
    <w:p w14:paraId="3D1A68DE" w14:textId="77777777" w:rsidR="00B31125" w:rsidRPr="00744D39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＜プライマー配列＞</w:t>
      </w:r>
    </w:p>
    <w:p w14:paraId="3935DB8C" w14:textId="77777777" w:rsidR="00B31125" w:rsidRPr="00744D39" w:rsidRDefault="00B31125">
      <w:pPr>
        <w:pStyle w:val="a3"/>
        <w:ind w:left="999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PT69</w:t>
      </w:r>
      <w:r w:rsidR="003E7E83">
        <w:rPr>
          <w:rFonts w:asciiTheme="minorEastAsia" w:eastAsiaTheme="minorEastAsia" w:hAnsiTheme="minorEastAsia" w:cs="Times New Roman"/>
        </w:rPr>
        <w:t>（色素</w:t>
      </w:r>
      <w:r w:rsidR="003E7E83">
        <w:rPr>
          <w:rFonts w:asciiTheme="minorEastAsia" w:eastAsiaTheme="minorEastAsia" w:hAnsiTheme="minorEastAsia" w:cs="Times New Roman" w:hint="eastAsia"/>
        </w:rPr>
        <w:t>VIC</w:t>
      </w:r>
      <w:r w:rsidRPr="00744D39">
        <w:rPr>
          <w:rFonts w:asciiTheme="minorEastAsia" w:eastAsiaTheme="minorEastAsia" w:hAnsiTheme="minorEastAsia" w:cs="Times New Roman"/>
        </w:rPr>
        <w:t>）</w:t>
      </w:r>
    </w:p>
    <w:p w14:paraId="62346DF6" w14:textId="77777777" w:rsidR="00B31125" w:rsidRPr="00744D39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 xml:space="preserve">Forward: 5’-TTATAATGTAGGCGCTCGCTGGAC-3’   </w:t>
      </w:r>
    </w:p>
    <w:p w14:paraId="106B69FC" w14:textId="77777777" w:rsidR="00B31125" w:rsidRPr="00744D39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 xml:space="preserve">Reverse: 5’-CCTTCCTCTGCTGCGTCTCGTC-3’　　 </w:t>
      </w:r>
    </w:p>
    <w:p w14:paraId="03CDA671" w14:textId="77777777" w:rsidR="00B31125" w:rsidRPr="00744D39" w:rsidRDefault="00B31125">
      <w:pPr>
        <w:pStyle w:val="a3"/>
        <w:ind w:left="999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PT720</w:t>
      </w:r>
      <w:r w:rsidR="003E7E83">
        <w:rPr>
          <w:rFonts w:asciiTheme="minorEastAsia" w:eastAsiaTheme="minorEastAsia" w:hAnsiTheme="minorEastAsia" w:cs="Times New Roman"/>
        </w:rPr>
        <w:t>（色素</w:t>
      </w:r>
      <w:r w:rsidR="003E7E83">
        <w:rPr>
          <w:rFonts w:asciiTheme="minorEastAsia" w:eastAsiaTheme="minorEastAsia" w:hAnsiTheme="minorEastAsia" w:cs="Times New Roman" w:hint="eastAsia"/>
        </w:rPr>
        <w:t>NED</w:t>
      </w:r>
      <w:r w:rsidRPr="00744D39">
        <w:rPr>
          <w:rFonts w:asciiTheme="minorEastAsia" w:eastAsiaTheme="minorEastAsia" w:hAnsiTheme="minorEastAsia" w:cs="Times New Roman"/>
        </w:rPr>
        <w:t>）</w:t>
      </w:r>
    </w:p>
    <w:p w14:paraId="0376F1E1" w14:textId="77777777" w:rsidR="00B31125" w:rsidRPr="00744D39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 xml:space="preserve">Forward: 5’-CAGGGAGGCTGAGACAAGGTGTGT-3’　 </w:t>
      </w:r>
    </w:p>
    <w:p w14:paraId="0529FA64" w14:textId="77777777" w:rsidR="00B31125" w:rsidRPr="00744D39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 xml:space="preserve">Reverse: 5’-TCAGTGCGTGGTGTAATCATGTCA-3’   </w:t>
      </w:r>
    </w:p>
    <w:p w14:paraId="367783E7" w14:textId="77777777" w:rsidR="00B31125" w:rsidRPr="00744D39" w:rsidRDefault="00B31125">
      <w:pPr>
        <w:pStyle w:val="a3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 xml:space="preserve">　　　　</w:t>
      </w:r>
      <w:r w:rsidR="000B5474" w:rsidRPr="00744D39">
        <w:rPr>
          <w:rFonts w:asciiTheme="minorEastAsia" w:eastAsiaTheme="minorEastAsia" w:hAnsiTheme="minorEastAsia" w:cs="Times New Roman" w:hint="eastAsia"/>
        </w:rPr>
        <w:t xml:space="preserve"> </w:t>
      </w:r>
      <w:r w:rsidRPr="00744D39">
        <w:rPr>
          <w:rFonts w:asciiTheme="minorEastAsia" w:eastAsiaTheme="minorEastAsia" w:hAnsiTheme="minorEastAsia" w:cs="Times New Roman"/>
        </w:rPr>
        <w:t>PT322</w:t>
      </w:r>
      <w:r w:rsidR="003E7E83">
        <w:rPr>
          <w:rFonts w:asciiTheme="minorEastAsia" w:eastAsiaTheme="minorEastAsia" w:hAnsiTheme="minorEastAsia" w:cs="Times New Roman"/>
        </w:rPr>
        <w:t>（色素</w:t>
      </w:r>
      <w:r w:rsidR="003E7E83">
        <w:rPr>
          <w:rFonts w:asciiTheme="minorEastAsia" w:eastAsiaTheme="minorEastAsia" w:hAnsiTheme="minorEastAsia" w:cs="Times New Roman" w:hint="eastAsia"/>
        </w:rPr>
        <w:t>PET</w:t>
      </w:r>
      <w:r w:rsidR="003E7E83" w:rsidRPr="00744D39">
        <w:rPr>
          <w:rFonts w:asciiTheme="minorEastAsia" w:eastAsiaTheme="minorEastAsia" w:hAnsiTheme="minorEastAsia" w:cs="Times New Roman"/>
        </w:rPr>
        <w:t>）</w:t>
      </w:r>
    </w:p>
    <w:p w14:paraId="220C09E4" w14:textId="77777777" w:rsidR="00B31125" w:rsidRPr="00744D39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Forward: 5’-GCCAGTCCACTAGTCGTACGGTCA-3’</w:t>
      </w:r>
    </w:p>
    <w:p w14:paraId="42E4228E" w14:textId="77777777" w:rsidR="00B31125" w:rsidRPr="00744D39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Reverse: 5’-ATGGAGACGTGACCGAGATTGCAT-3’</w:t>
      </w:r>
    </w:p>
    <w:p w14:paraId="450E7A4D" w14:textId="77777777" w:rsidR="00B31125" w:rsidRPr="00744D39" w:rsidRDefault="00B31125" w:rsidP="000B5474">
      <w:pPr>
        <w:pStyle w:val="a3"/>
        <w:ind w:left="999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PT659</w:t>
      </w:r>
      <w:r w:rsidR="003E7E83">
        <w:rPr>
          <w:rFonts w:asciiTheme="minorEastAsia" w:eastAsiaTheme="minorEastAsia" w:hAnsiTheme="minorEastAsia" w:cs="Times New Roman"/>
        </w:rPr>
        <w:t>（色素</w:t>
      </w:r>
      <w:r w:rsidR="003E7E83">
        <w:rPr>
          <w:rFonts w:asciiTheme="minorEastAsia" w:eastAsiaTheme="minorEastAsia" w:hAnsiTheme="minorEastAsia" w:cs="Times New Roman" w:hint="eastAsia"/>
        </w:rPr>
        <w:t>PET</w:t>
      </w:r>
      <w:r w:rsidR="003E7E83" w:rsidRPr="00744D39">
        <w:rPr>
          <w:rFonts w:asciiTheme="minorEastAsia" w:eastAsiaTheme="minorEastAsia" w:hAnsiTheme="minorEastAsia" w:cs="Times New Roman"/>
        </w:rPr>
        <w:t>）</w:t>
      </w:r>
    </w:p>
    <w:p w14:paraId="5776B835" w14:textId="77777777" w:rsidR="00B31125" w:rsidRPr="00744D39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Forward: 5’-TCACGGAAGGACTGAATAGAGACG-3’</w:t>
      </w:r>
    </w:p>
    <w:p w14:paraId="0085BA1A" w14:textId="77777777" w:rsidR="00B31125" w:rsidRDefault="00B31125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Reverse: 5’-TTTCTGGCAGTCCTTTCCTTTCAA-3’</w:t>
      </w:r>
    </w:p>
    <w:p w14:paraId="254119B1" w14:textId="77777777" w:rsidR="000B5474" w:rsidRPr="00744D39" w:rsidRDefault="000B5474" w:rsidP="000B5474">
      <w:pPr>
        <w:pStyle w:val="a3"/>
        <w:ind w:firstLineChars="450" w:firstLine="990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 w:hint="eastAsia"/>
        </w:rPr>
        <w:t>C5</w:t>
      </w:r>
      <w:r w:rsidR="003E7E83">
        <w:rPr>
          <w:rFonts w:asciiTheme="minorEastAsia" w:eastAsiaTheme="minorEastAsia" w:hAnsiTheme="minorEastAsia" w:cs="Times New Roman"/>
        </w:rPr>
        <w:t>（色素</w:t>
      </w:r>
      <w:r w:rsidR="003E7E83">
        <w:rPr>
          <w:rFonts w:asciiTheme="minorEastAsia" w:eastAsiaTheme="minorEastAsia" w:hAnsiTheme="minorEastAsia" w:cs="Times New Roman" w:hint="eastAsia"/>
        </w:rPr>
        <w:t>VIC</w:t>
      </w:r>
      <w:r w:rsidR="003E7E83" w:rsidRPr="00744D39">
        <w:rPr>
          <w:rFonts w:asciiTheme="minorEastAsia" w:eastAsiaTheme="minorEastAsia" w:hAnsiTheme="minorEastAsia" w:cs="Times New Roman"/>
        </w:rPr>
        <w:t>）</w:t>
      </w:r>
    </w:p>
    <w:p w14:paraId="4D834F27" w14:textId="77777777" w:rsidR="000B5474" w:rsidRPr="00744D39" w:rsidRDefault="000B5474" w:rsidP="000B5474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Forward: 5’-TGTAGGTAGATAGGTAGGAAGG-3’</w:t>
      </w:r>
    </w:p>
    <w:p w14:paraId="418064D2" w14:textId="77777777" w:rsidR="000B5474" w:rsidRPr="00744D39" w:rsidRDefault="000B5474" w:rsidP="000B5474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Reverse: 5’-ATGAACTGAGCACAGGAG-3’</w:t>
      </w:r>
    </w:p>
    <w:p w14:paraId="75A89FC2" w14:textId="77777777" w:rsidR="000B5474" w:rsidRPr="00744D39" w:rsidRDefault="000B5474" w:rsidP="000B5474">
      <w:pPr>
        <w:pStyle w:val="a3"/>
        <w:ind w:left="999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 w:hint="eastAsia"/>
        </w:rPr>
        <w:t>C6</w:t>
      </w:r>
      <w:r w:rsidR="003E7E83">
        <w:rPr>
          <w:rFonts w:asciiTheme="minorEastAsia" w:eastAsiaTheme="minorEastAsia" w:hAnsiTheme="minorEastAsia" w:cs="Times New Roman"/>
        </w:rPr>
        <w:t>（色素</w:t>
      </w:r>
      <w:r w:rsidR="003E7E83">
        <w:rPr>
          <w:rFonts w:asciiTheme="minorEastAsia" w:eastAsiaTheme="minorEastAsia" w:hAnsiTheme="minorEastAsia" w:cs="Times New Roman" w:hint="eastAsia"/>
        </w:rPr>
        <w:t>FAM</w:t>
      </w:r>
      <w:r w:rsidR="003E7E83" w:rsidRPr="00744D39">
        <w:rPr>
          <w:rFonts w:asciiTheme="minorEastAsia" w:eastAsiaTheme="minorEastAsia" w:hAnsiTheme="minorEastAsia" w:cs="Times New Roman"/>
        </w:rPr>
        <w:t>）</w:t>
      </w:r>
    </w:p>
    <w:p w14:paraId="6105BCA7" w14:textId="77777777" w:rsidR="000B5474" w:rsidRPr="00744D39" w:rsidRDefault="000B5474" w:rsidP="000B5474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lastRenderedPageBreak/>
        <w:t>Forward: 5’-CGCTACCTCTACTCATCC-3’</w:t>
      </w:r>
    </w:p>
    <w:p w14:paraId="34233127" w14:textId="77777777" w:rsidR="000B5474" w:rsidRPr="00744D39" w:rsidRDefault="000B5474" w:rsidP="000B5474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Reverse: 5’-GTGTCTAGTGCGTCCAAC-3’</w:t>
      </w:r>
    </w:p>
    <w:p w14:paraId="452180E1" w14:textId="77777777" w:rsidR="000B5474" w:rsidRPr="00744D39" w:rsidRDefault="000B5474" w:rsidP="000B5474">
      <w:pPr>
        <w:pStyle w:val="a3"/>
        <w:ind w:left="999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 w:hint="eastAsia"/>
        </w:rPr>
        <w:t>C13</w:t>
      </w:r>
      <w:r w:rsidR="003E7E83">
        <w:rPr>
          <w:rFonts w:asciiTheme="minorEastAsia" w:eastAsiaTheme="minorEastAsia" w:hAnsiTheme="minorEastAsia" w:cs="Times New Roman"/>
        </w:rPr>
        <w:t>（色素</w:t>
      </w:r>
      <w:r w:rsidR="003E7E83">
        <w:rPr>
          <w:rFonts w:asciiTheme="minorEastAsia" w:eastAsiaTheme="minorEastAsia" w:hAnsiTheme="minorEastAsia" w:cs="Times New Roman" w:hint="eastAsia"/>
        </w:rPr>
        <w:t>FAM</w:t>
      </w:r>
      <w:r w:rsidR="003E7E83" w:rsidRPr="00744D39">
        <w:rPr>
          <w:rFonts w:asciiTheme="minorEastAsia" w:eastAsiaTheme="minorEastAsia" w:hAnsiTheme="minorEastAsia" w:cs="Times New Roman"/>
        </w:rPr>
        <w:t>）</w:t>
      </w:r>
    </w:p>
    <w:p w14:paraId="315A1E2B" w14:textId="77777777" w:rsidR="000B5474" w:rsidRPr="00744D39" w:rsidRDefault="000B5474" w:rsidP="000B5474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Forward: 5’-CTGTCTGATGAGTGAGGCTAC-3’</w:t>
      </w:r>
    </w:p>
    <w:p w14:paraId="694416B5" w14:textId="77777777" w:rsidR="000B5474" w:rsidRDefault="000B5474" w:rsidP="000B5474">
      <w:pPr>
        <w:pStyle w:val="a3"/>
        <w:ind w:left="1221"/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Reverse: 5’-TGACCACGAGGAAAGGAG-3’</w:t>
      </w:r>
    </w:p>
    <w:p w14:paraId="74281BB5" w14:textId="77777777" w:rsidR="003E7E83" w:rsidRPr="00744D39" w:rsidRDefault="003E7E83" w:rsidP="003E7E83">
      <w:pPr>
        <w:pStyle w:val="a3"/>
        <w:ind w:left="999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H11</w:t>
      </w:r>
      <w:r>
        <w:rPr>
          <w:rFonts w:asciiTheme="minorEastAsia" w:eastAsiaTheme="minorEastAsia" w:hAnsiTheme="minorEastAsia" w:cs="Times New Roman"/>
        </w:rPr>
        <w:t>（色素</w:t>
      </w:r>
      <w:r>
        <w:rPr>
          <w:rFonts w:asciiTheme="minorEastAsia" w:eastAsiaTheme="minorEastAsia" w:hAnsiTheme="minorEastAsia" w:cs="Times New Roman" w:hint="eastAsia"/>
        </w:rPr>
        <w:t>NED</w:t>
      </w:r>
      <w:r w:rsidRPr="00744D39">
        <w:rPr>
          <w:rFonts w:asciiTheme="minorEastAsia" w:eastAsiaTheme="minorEastAsia" w:hAnsiTheme="minorEastAsia" w:cs="Times New Roman"/>
        </w:rPr>
        <w:t>）</w:t>
      </w:r>
    </w:p>
    <w:p w14:paraId="41BBD58E" w14:textId="77777777" w:rsidR="003E7E83" w:rsidRPr="003E7E83" w:rsidRDefault="003E7E83" w:rsidP="003E7E83">
      <w:pPr>
        <w:ind w:leftChars="501" w:left="2520" w:hangingChars="599" w:hanging="1318"/>
        <w:rPr>
          <w:rFonts w:asciiTheme="minorEastAsia" w:eastAsiaTheme="minorEastAsia" w:hAnsiTheme="minorEastAsia" w:cs="Century"/>
          <w:color w:val="000000"/>
          <w:kern w:val="0"/>
          <w:sz w:val="22"/>
          <w:szCs w:val="22"/>
        </w:rPr>
      </w:pPr>
      <w:r w:rsidRPr="003E7E83">
        <w:rPr>
          <w:rFonts w:asciiTheme="minorEastAsia" w:eastAsiaTheme="minorEastAsia" w:hAnsiTheme="minorEastAsia"/>
          <w:bCs/>
          <w:color w:val="000000"/>
          <w:sz w:val="22"/>
          <w:szCs w:val="22"/>
        </w:rPr>
        <w:t>Forward</w:t>
      </w:r>
      <w:r w:rsidRPr="003E7E83">
        <w:rPr>
          <w:rFonts w:asciiTheme="minorEastAsia" w:eastAsiaTheme="minorEastAsia" w:hAnsiTheme="minorEastAsia" w:cs="Century"/>
          <w:color w:val="000000"/>
          <w:kern w:val="0"/>
          <w:sz w:val="22"/>
          <w:szCs w:val="22"/>
        </w:rPr>
        <w:t>: 5’-GCCCTGATACTCGGTGAA-3’</w:t>
      </w:r>
    </w:p>
    <w:p w14:paraId="5DFC8A84" w14:textId="77777777" w:rsidR="003E7E83" w:rsidRPr="003E7E83" w:rsidRDefault="003E7E83" w:rsidP="003E7E83">
      <w:pPr>
        <w:ind w:firstLineChars="550" w:firstLine="1210"/>
        <w:rPr>
          <w:rFonts w:asciiTheme="minorEastAsia" w:eastAsiaTheme="minorEastAsia" w:hAnsiTheme="minorEastAsia"/>
          <w:bCs/>
          <w:color w:val="000000"/>
          <w:sz w:val="22"/>
          <w:szCs w:val="22"/>
        </w:rPr>
      </w:pPr>
      <w:r w:rsidRPr="003E7E83">
        <w:rPr>
          <w:rFonts w:asciiTheme="minorEastAsia" w:eastAsiaTheme="minorEastAsia" w:hAnsiTheme="minorEastAsia"/>
          <w:bCs/>
          <w:color w:val="000000"/>
          <w:sz w:val="22"/>
          <w:szCs w:val="22"/>
        </w:rPr>
        <w:t>Reverse: 5’-GGAGCAGAGGCAGCAATA-3’</w:t>
      </w:r>
    </w:p>
    <w:p w14:paraId="3C5AD34E" w14:textId="77777777" w:rsidR="000B5474" w:rsidRPr="00744D39" w:rsidRDefault="000B5474">
      <w:pPr>
        <w:pStyle w:val="a3"/>
        <w:ind w:left="1221"/>
        <w:rPr>
          <w:rFonts w:asciiTheme="minorEastAsia" w:eastAsiaTheme="minorEastAsia" w:hAnsiTheme="minorEastAsia" w:cs="Times New Roman"/>
        </w:rPr>
      </w:pPr>
    </w:p>
    <w:p w14:paraId="0F4E1312" w14:textId="3F2A1FBD" w:rsidR="002763E6" w:rsidRPr="002763E6" w:rsidRDefault="00B31125" w:rsidP="002763E6">
      <w:pPr>
        <w:pStyle w:val="a3"/>
        <w:numPr>
          <w:ilvl w:val="0"/>
          <w:numId w:val="2"/>
        </w:numPr>
        <w:rPr>
          <w:rFonts w:asciiTheme="minorEastAsia" w:eastAsiaTheme="minorEastAsia" w:hAnsiTheme="minorEastAsia" w:cs="Times New Roman"/>
        </w:rPr>
      </w:pPr>
      <w:r w:rsidRPr="00744D39">
        <w:rPr>
          <w:rFonts w:asciiTheme="minorEastAsia" w:eastAsiaTheme="minorEastAsia" w:hAnsiTheme="minorEastAsia" w:cs="Times New Roman"/>
        </w:rPr>
        <w:t>遺伝子型の決定については、解析ソフト（株式会社 Applied Biosystems社製</w:t>
      </w:r>
      <w:r w:rsidR="000B5474" w:rsidRPr="00744D39">
        <w:rPr>
          <w:rFonts w:asciiTheme="minorEastAsia" w:eastAsiaTheme="minorEastAsia" w:hAnsiTheme="minorEastAsia" w:cs="Times New Roman"/>
        </w:rPr>
        <w:t xml:space="preserve"> </w:t>
      </w:r>
      <w:proofErr w:type="spellStart"/>
      <w:r w:rsidR="000B5474" w:rsidRPr="00744D39">
        <w:rPr>
          <w:rFonts w:asciiTheme="minorEastAsia" w:eastAsiaTheme="minorEastAsia" w:hAnsiTheme="minorEastAsia" w:cs="Times New Roman"/>
        </w:rPr>
        <w:t>GeneMapp</w:t>
      </w:r>
      <w:r w:rsidRPr="00744D39">
        <w:rPr>
          <w:rFonts w:asciiTheme="minorEastAsia" w:eastAsiaTheme="minorEastAsia" w:hAnsiTheme="minorEastAsia" w:cs="Times New Roman"/>
        </w:rPr>
        <w:t>er</w:t>
      </w:r>
      <w:proofErr w:type="spellEnd"/>
      <w:r w:rsidRPr="00744D39">
        <w:rPr>
          <w:rFonts w:asciiTheme="minorEastAsia" w:eastAsiaTheme="minorEastAsia" w:hAnsiTheme="minorEastAsia" w:cs="Times New Roman"/>
        </w:rPr>
        <w:t>）を用い、検体ごとに行う。</w:t>
      </w:r>
    </w:p>
    <w:p w14:paraId="7209C5A0" w14:textId="6034FA4E" w:rsidR="00B31125" w:rsidRPr="008F590E" w:rsidRDefault="00396387" w:rsidP="000B5474">
      <w:pPr>
        <w:pStyle w:val="a3"/>
        <w:numPr>
          <w:ilvl w:val="0"/>
          <w:numId w:val="2"/>
        </w:numPr>
        <w:rPr>
          <w:rFonts w:asciiTheme="minorEastAsia" w:eastAsiaTheme="minorEastAsia" w:hAnsiTheme="minorEastAsia" w:cs="Times New Roman"/>
        </w:rPr>
      </w:pPr>
      <w:r w:rsidRPr="008F590E">
        <w:rPr>
          <w:rFonts w:asciiTheme="minorEastAsia" w:eastAsiaTheme="minorEastAsia" w:hAnsiTheme="minorEastAsia" w:cs="Times New Roman" w:hint="eastAsia"/>
        </w:rPr>
        <w:t>別途送付するサイズスタンダードのチェック表</w:t>
      </w:r>
      <w:r w:rsidR="008F590E">
        <w:rPr>
          <w:rFonts w:asciiTheme="minorEastAsia" w:eastAsiaTheme="minorEastAsia" w:hAnsiTheme="minorEastAsia" w:cs="Times New Roman" w:hint="eastAsia"/>
        </w:rPr>
        <w:t>、もしくは任意の様式にて</w:t>
      </w:r>
      <w:r w:rsidRPr="008F590E">
        <w:rPr>
          <w:rFonts w:asciiTheme="minorEastAsia" w:eastAsiaTheme="minorEastAsia" w:hAnsiTheme="minorEastAsia" w:cs="Times New Roman" w:hint="eastAsia"/>
        </w:rPr>
        <w:t>サイズスタンダード</w:t>
      </w:r>
      <w:r w:rsidR="00D73888">
        <w:rPr>
          <w:rFonts w:asciiTheme="minorEastAsia" w:eastAsiaTheme="minorEastAsia" w:hAnsiTheme="minorEastAsia" w:cs="Times New Roman" w:hint="eastAsia"/>
        </w:rPr>
        <w:t>の波形が良好であるかどうか</w:t>
      </w:r>
      <w:r w:rsidR="009A65FF">
        <w:rPr>
          <w:rFonts w:asciiTheme="minorEastAsia" w:eastAsiaTheme="minorEastAsia" w:hAnsiTheme="minorEastAsia" w:cs="Times New Roman" w:hint="eastAsia"/>
        </w:rPr>
        <w:t>、サイズの設定が正しいかどうか</w:t>
      </w:r>
      <w:r w:rsidRPr="008F590E">
        <w:rPr>
          <w:rFonts w:asciiTheme="minorEastAsia" w:eastAsiaTheme="minorEastAsia" w:hAnsiTheme="minorEastAsia" w:cs="Times New Roman" w:hint="eastAsia"/>
        </w:rPr>
        <w:t>を確認し、</w:t>
      </w:r>
      <w:r w:rsidR="002763E6">
        <w:rPr>
          <w:rFonts w:asciiTheme="minorEastAsia" w:eastAsiaTheme="minorEastAsia" w:hAnsiTheme="minorEastAsia" w:cs="Times New Roman" w:hint="eastAsia"/>
        </w:rPr>
        <w:t>確認した結果を</w:t>
      </w:r>
      <w:r w:rsidRPr="008F590E">
        <w:rPr>
          <w:rFonts w:asciiTheme="minorEastAsia" w:eastAsiaTheme="minorEastAsia" w:hAnsiTheme="minorEastAsia" w:cs="Times New Roman" w:hint="eastAsia"/>
        </w:rPr>
        <w:t>成果品として納品すること。</w:t>
      </w:r>
    </w:p>
    <w:p w14:paraId="7BEF8089" w14:textId="77777777" w:rsidR="00EA25DA" w:rsidRDefault="00EA25DA" w:rsidP="00475BBD">
      <w:pPr>
        <w:pStyle w:val="a3"/>
        <w:numPr>
          <w:ilvl w:val="0"/>
          <w:numId w:val="2"/>
        </w:num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分析値（アリル値）は少数点第２位まで記載すること。</w:t>
      </w:r>
    </w:p>
    <w:p w14:paraId="0ED94585" w14:textId="77777777" w:rsidR="00B31125" w:rsidRPr="00744D39" w:rsidRDefault="00436C05" w:rsidP="000B5474">
      <w:pPr>
        <w:pStyle w:val="a3"/>
        <w:numPr>
          <w:ilvl w:val="0"/>
          <w:numId w:val="2"/>
        </w:num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その他、疑問がある場合や詳細は</w:t>
      </w:r>
      <w:r>
        <w:rPr>
          <w:rFonts w:asciiTheme="minorEastAsia" w:eastAsiaTheme="minorEastAsia" w:hAnsiTheme="minorEastAsia" w:cs="Times New Roman" w:hint="eastAsia"/>
        </w:rPr>
        <w:t>委託</w:t>
      </w:r>
      <w:r w:rsidR="00B31125" w:rsidRPr="00744D39">
        <w:rPr>
          <w:rFonts w:asciiTheme="minorEastAsia" w:eastAsiaTheme="minorEastAsia" w:hAnsiTheme="minorEastAsia" w:cs="Times New Roman"/>
        </w:rPr>
        <w:t>者の指示に従うこと。</w:t>
      </w:r>
    </w:p>
    <w:p w14:paraId="404CC0CE" w14:textId="77777777" w:rsidR="00B31125" w:rsidRPr="00744D39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5B8D6F3C" w14:textId="302BC4C1" w:rsidR="00B31125" w:rsidRPr="00744D39" w:rsidRDefault="00767492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４</w:t>
      </w:r>
      <w:r w:rsidR="00B31125" w:rsidRPr="00744D39">
        <w:rPr>
          <w:rFonts w:asciiTheme="minorEastAsia" w:eastAsiaTheme="minorEastAsia" w:hAnsiTheme="minorEastAsia" w:cs="Times New Roman"/>
        </w:rPr>
        <w:t xml:space="preserve"> 成 果 </w:t>
      </w:r>
      <w:r w:rsidR="00C534E8">
        <w:rPr>
          <w:rFonts w:asciiTheme="minorEastAsia" w:eastAsiaTheme="minorEastAsia" w:hAnsiTheme="minorEastAsia" w:cs="Times New Roman"/>
        </w:rPr>
        <w:t>品</w:t>
      </w:r>
    </w:p>
    <w:p w14:paraId="5BF126D0" w14:textId="02CC5A75" w:rsidR="00B31125" w:rsidRPr="000B5474" w:rsidRDefault="001E4FB2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（１）</w:t>
      </w:r>
      <w:r>
        <w:rPr>
          <w:rFonts w:asciiTheme="minorEastAsia" w:eastAsiaTheme="minorEastAsia" w:hAnsiTheme="minorEastAsia" w:cs="Times New Roman" w:hint="eastAsia"/>
        </w:rPr>
        <w:t>DNA</w:t>
      </w:r>
      <w:r w:rsidR="00B31125" w:rsidRPr="000B5474">
        <w:rPr>
          <w:rFonts w:asciiTheme="minorEastAsia" w:eastAsiaTheme="minorEastAsia" w:hAnsiTheme="minorEastAsia" w:cs="Times New Roman"/>
        </w:rPr>
        <w:t>抽出液</w:t>
      </w:r>
      <w:r w:rsidR="001007AD">
        <w:rPr>
          <w:rFonts w:asciiTheme="minorEastAsia" w:eastAsiaTheme="minorEastAsia" w:hAnsiTheme="minorEastAsia" w:cs="Times New Roman" w:hint="eastAsia"/>
        </w:rPr>
        <w:t xml:space="preserve">　　</w:t>
      </w:r>
      <w:r w:rsidR="001007AD" w:rsidRPr="001007AD">
        <w:rPr>
          <w:rFonts w:asciiTheme="minorEastAsia" w:eastAsiaTheme="minorEastAsia" w:hAnsiTheme="minorEastAsia" w:cs="Times New Roman" w:hint="eastAsia"/>
        </w:rPr>
        <w:t>１検体につき１本</w:t>
      </w:r>
    </w:p>
    <w:p w14:paraId="4D6AE77B" w14:textId="30CBDF38" w:rsidR="00B31125" w:rsidRPr="000B5474" w:rsidRDefault="00B31125">
      <w:pPr>
        <w:pStyle w:val="a3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　　（10/100検体の割合で</w:t>
      </w:r>
      <w:r w:rsidR="001E4FB2">
        <w:rPr>
          <w:rFonts w:asciiTheme="minorEastAsia" w:eastAsiaTheme="minorEastAsia" w:hAnsiTheme="minorEastAsia" w:cs="Times New Roman" w:hint="eastAsia"/>
        </w:rPr>
        <w:t>DNA</w:t>
      </w:r>
      <w:r w:rsidRPr="000B5474">
        <w:rPr>
          <w:rFonts w:asciiTheme="minorEastAsia" w:eastAsiaTheme="minorEastAsia" w:hAnsiTheme="minorEastAsia" w:cs="Times New Roman"/>
        </w:rPr>
        <w:t>の濃度を分光光度計で測定し、その結果を添付すること）</w:t>
      </w:r>
    </w:p>
    <w:p w14:paraId="193F456F" w14:textId="77777777" w:rsidR="00B31125" w:rsidRPr="000B5474" w:rsidRDefault="00B31125" w:rsidP="00721B8E">
      <w:pPr>
        <w:pStyle w:val="a3"/>
        <w:ind w:left="660" w:hangingChars="300" w:hanging="660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　　　但し、納品するマイクロチューブには読み返しが可能な方法で</w:t>
      </w:r>
      <w:r w:rsidR="00721B8E">
        <w:rPr>
          <w:rFonts w:asciiTheme="minorEastAsia" w:eastAsiaTheme="minorEastAsia" w:hAnsiTheme="minorEastAsia" w:cs="Times New Roman"/>
        </w:rPr>
        <w:t>指定された</w:t>
      </w:r>
      <w:r w:rsidRPr="000B5474">
        <w:rPr>
          <w:rFonts w:asciiTheme="minorEastAsia" w:eastAsiaTheme="minorEastAsia" w:hAnsiTheme="minorEastAsia" w:cs="Times New Roman"/>
        </w:rPr>
        <w:t>サンプル番号を付すこと。</w:t>
      </w:r>
    </w:p>
    <w:p w14:paraId="2B576E72" w14:textId="1FBE3D3A" w:rsidR="00B31125" w:rsidRDefault="00B31125" w:rsidP="001007AD">
      <w:pPr>
        <w:pStyle w:val="a3"/>
        <w:tabs>
          <w:tab w:val="left" w:pos="6900"/>
        </w:tabs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>（２）シークエンス波形データ（電子ファイル</w:t>
      </w:r>
      <w:r w:rsidR="003739FB">
        <w:rPr>
          <w:rFonts w:asciiTheme="minorEastAsia" w:eastAsiaTheme="minorEastAsia" w:hAnsiTheme="minorEastAsia" w:cs="Times New Roman" w:hint="eastAsia"/>
        </w:rPr>
        <w:t>のみで可</w:t>
      </w:r>
      <w:r w:rsidRPr="000B5474">
        <w:rPr>
          <w:rFonts w:asciiTheme="minorEastAsia" w:eastAsiaTheme="minorEastAsia" w:hAnsiTheme="minorEastAsia" w:cs="Times New Roman"/>
        </w:rPr>
        <w:t>）</w:t>
      </w:r>
      <w:r w:rsidR="001007AD">
        <w:rPr>
          <w:rFonts w:asciiTheme="minorEastAsia" w:eastAsiaTheme="minorEastAsia" w:hAnsiTheme="minorEastAsia" w:cs="Times New Roman" w:hint="eastAsia"/>
        </w:rPr>
        <w:t xml:space="preserve">　</w:t>
      </w:r>
      <w:r w:rsidR="001007AD" w:rsidRPr="001007AD">
        <w:rPr>
          <w:rFonts w:asciiTheme="minorEastAsia" w:eastAsiaTheme="minorEastAsia" w:hAnsiTheme="minorEastAsia" w:cs="Times New Roman" w:hint="eastAsia"/>
        </w:rPr>
        <w:t>１式</w:t>
      </w:r>
      <w:r w:rsidR="001007AD">
        <w:rPr>
          <w:rFonts w:asciiTheme="minorEastAsia" w:eastAsiaTheme="minorEastAsia" w:hAnsiTheme="minorEastAsia" w:cs="Times New Roman"/>
        </w:rPr>
        <w:tab/>
      </w:r>
    </w:p>
    <w:p w14:paraId="5E7F1F66" w14:textId="5A1C8F04" w:rsidR="001007AD" w:rsidRPr="000B5474" w:rsidRDefault="001007AD" w:rsidP="001007AD">
      <w:pPr>
        <w:pStyle w:val="a3"/>
        <w:tabs>
          <w:tab w:val="left" w:pos="6900"/>
        </w:tabs>
        <w:rPr>
          <w:rFonts w:asciiTheme="minorEastAsia" w:eastAsiaTheme="minorEastAsia" w:hAnsiTheme="minorEastAsia" w:cs="Times New Roman"/>
        </w:rPr>
      </w:pPr>
      <w:r w:rsidRPr="001007AD">
        <w:rPr>
          <w:rFonts w:asciiTheme="minorEastAsia" w:eastAsiaTheme="minorEastAsia" w:hAnsiTheme="minorEastAsia" w:cs="Times New Roman" w:hint="eastAsia"/>
        </w:rPr>
        <w:t>（３）泳動結果生データ（拡張子が「.</w:t>
      </w:r>
      <w:proofErr w:type="spellStart"/>
      <w:r w:rsidRPr="001007AD">
        <w:rPr>
          <w:rFonts w:asciiTheme="minorEastAsia" w:eastAsiaTheme="minorEastAsia" w:hAnsiTheme="minorEastAsia" w:cs="Times New Roman" w:hint="eastAsia"/>
        </w:rPr>
        <w:t>fsa</w:t>
      </w:r>
      <w:proofErr w:type="spellEnd"/>
      <w:r w:rsidRPr="001007AD">
        <w:rPr>
          <w:rFonts w:asciiTheme="minorEastAsia" w:eastAsiaTheme="minorEastAsia" w:hAnsiTheme="minorEastAsia" w:cs="Times New Roman" w:hint="eastAsia"/>
        </w:rPr>
        <w:t>」の電子ファイル）　１式</w:t>
      </w:r>
    </w:p>
    <w:p w14:paraId="5434CAF4" w14:textId="367620E7" w:rsidR="00B31125" w:rsidRDefault="00B31125">
      <w:pPr>
        <w:pStyle w:val="a3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>（</w:t>
      </w:r>
      <w:r w:rsidR="001007AD">
        <w:rPr>
          <w:rFonts w:asciiTheme="minorEastAsia" w:eastAsiaTheme="minorEastAsia" w:hAnsiTheme="minorEastAsia" w:cs="Times New Roman" w:hint="eastAsia"/>
        </w:rPr>
        <w:t>４</w:t>
      </w:r>
      <w:r w:rsidRPr="000B5474">
        <w:rPr>
          <w:rFonts w:asciiTheme="minorEastAsia" w:eastAsiaTheme="minorEastAsia" w:hAnsiTheme="minorEastAsia" w:cs="Times New Roman"/>
        </w:rPr>
        <w:t>）遺伝子型決定結果（電子ファイル</w:t>
      </w:r>
      <w:r w:rsidR="003739FB">
        <w:rPr>
          <w:rFonts w:asciiTheme="minorEastAsia" w:eastAsiaTheme="minorEastAsia" w:hAnsiTheme="minorEastAsia" w:cs="Times New Roman" w:hint="eastAsia"/>
        </w:rPr>
        <w:t>のみで可</w:t>
      </w:r>
      <w:r w:rsidRPr="000B5474">
        <w:rPr>
          <w:rFonts w:asciiTheme="minorEastAsia" w:eastAsiaTheme="minorEastAsia" w:hAnsiTheme="minorEastAsia" w:cs="Times New Roman"/>
        </w:rPr>
        <w:t>）</w:t>
      </w:r>
      <w:r w:rsidR="001007AD">
        <w:rPr>
          <w:rFonts w:asciiTheme="minorEastAsia" w:eastAsiaTheme="minorEastAsia" w:hAnsiTheme="minorEastAsia" w:cs="Times New Roman" w:hint="eastAsia"/>
        </w:rPr>
        <w:t xml:space="preserve">　</w:t>
      </w:r>
      <w:r w:rsidR="001007AD" w:rsidRPr="001007AD">
        <w:rPr>
          <w:rFonts w:asciiTheme="minorEastAsia" w:eastAsiaTheme="minorEastAsia" w:hAnsiTheme="minorEastAsia" w:cs="Times New Roman" w:hint="eastAsia"/>
        </w:rPr>
        <w:t>１式</w:t>
      </w:r>
    </w:p>
    <w:p w14:paraId="085ACDAF" w14:textId="2CAA8DF9" w:rsidR="00B31125" w:rsidRPr="000B5474" w:rsidRDefault="00491ADD">
      <w:pPr>
        <w:pStyle w:val="a3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>（</w:t>
      </w:r>
      <w:r w:rsidR="001007AD">
        <w:rPr>
          <w:rFonts w:asciiTheme="minorEastAsia" w:eastAsiaTheme="minorEastAsia" w:hAnsiTheme="minorEastAsia" w:cs="Times New Roman" w:hint="eastAsia"/>
        </w:rPr>
        <w:t>５</w:t>
      </w:r>
      <w:r w:rsidRPr="000B5474">
        <w:rPr>
          <w:rFonts w:asciiTheme="minorEastAsia" w:eastAsiaTheme="minorEastAsia" w:hAnsiTheme="minorEastAsia" w:cs="Times New Roman"/>
        </w:rPr>
        <w:t>）</w:t>
      </w:r>
      <w:r w:rsidR="00792AC5">
        <w:rPr>
          <w:rFonts w:asciiTheme="minorEastAsia" w:eastAsiaTheme="minorEastAsia" w:hAnsiTheme="minorEastAsia" w:cs="Times New Roman" w:hint="eastAsia"/>
        </w:rPr>
        <w:t>サイズスタンダードチェック表</w:t>
      </w:r>
      <w:r w:rsidRPr="000B5474">
        <w:rPr>
          <w:rFonts w:asciiTheme="minorEastAsia" w:eastAsiaTheme="minorEastAsia" w:hAnsiTheme="minorEastAsia" w:cs="Times New Roman"/>
        </w:rPr>
        <w:t>（電子ファイル</w:t>
      </w:r>
      <w:r w:rsidR="003739FB">
        <w:rPr>
          <w:rFonts w:asciiTheme="minorEastAsia" w:eastAsiaTheme="minorEastAsia" w:hAnsiTheme="minorEastAsia" w:cs="Times New Roman" w:hint="eastAsia"/>
        </w:rPr>
        <w:t>のみで可</w:t>
      </w:r>
      <w:r w:rsidRPr="000B5474">
        <w:rPr>
          <w:rFonts w:asciiTheme="minorEastAsia" w:eastAsiaTheme="minorEastAsia" w:hAnsiTheme="minorEastAsia" w:cs="Times New Roman"/>
        </w:rPr>
        <w:t>）</w:t>
      </w:r>
      <w:r w:rsidR="001007AD">
        <w:rPr>
          <w:rFonts w:asciiTheme="minorEastAsia" w:eastAsiaTheme="minorEastAsia" w:hAnsiTheme="minorEastAsia" w:cs="Times New Roman" w:hint="eastAsia"/>
        </w:rPr>
        <w:t xml:space="preserve">　</w:t>
      </w:r>
      <w:r w:rsidR="001007AD" w:rsidRPr="001007AD">
        <w:rPr>
          <w:rFonts w:asciiTheme="minorEastAsia" w:eastAsiaTheme="minorEastAsia" w:hAnsiTheme="minorEastAsia" w:cs="Times New Roman" w:hint="eastAsia"/>
        </w:rPr>
        <w:t>１式</w:t>
      </w:r>
    </w:p>
    <w:p w14:paraId="1E915A4A" w14:textId="4E20A2BD" w:rsidR="00EE06EF" w:rsidRPr="00EE06EF" w:rsidRDefault="00EE06EF" w:rsidP="00792AC5">
      <w:pPr>
        <w:pStyle w:val="a3"/>
        <w:ind w:leftChars="250" w:left="60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なお、</w:t>
      </w:r>
      <w:r w:rsidR="001E0EE8">
        <w:rPr>
          <w:rFonts w:asciiTheme="minorEastAsia" w:eastAsiaTheme="minorEastAsia" w:hAnsiTheme="minorEastAsia" w:cs="Times New Roman" w:hint="eastAsia"/>
        </w:rPr>
        <w:t>（２）シークエンス波形データについては、委託者が指定した様式でファイルごとのサンプル内訳を示すこと。</w:t>
      </w:r>
      <w:r w:rsidRPr="000B5474">
        <w:rPr>
          <w:rFonts w:asciiTheme="minorEastAsia" w:eastAsiaTheme="minorEastAsia" w:hAnsiTheme="minorEastAsia" w:cs="Times New Roman"/>
        </w:rPr>
        <w:t>（３）遺伝子型決定結果</w:t>
      </w:r>
      <w:r>
        <w:rPr>
          <w:rFonts w:asciiTheme="minorEastAsia" w:eastAsiaTheme="minorEastAsia" w:hAnsiTheme="minorEastAsia" w:cs="Times New Roman" w:hint="eastAsia"/>
        </w:rPr>
        <w:t>については、マーカーの順番を</w:t>
      </w:r>
      <w:r w:rsidRPr="00EE06EF">
        <w:rPr>
          <w:rFonts w:asciiTheme="minorEastAsia" w:eastAsiaTheme="minorEastAsia" w:hAnsiTheme="minorEastAsia" w:cs="Times New Roman" w:hint="eastAsia"/>
        </w:rPr>
        <w:t>、C5、C13、H11、PT659、C6、PT322、PT69、PT720の順</w:t>
      </w:r>
      <w:r>
        <w:rPr>
          <w:rFonts w:asciiTheme="minorEastAsia" w:eastAsiaTheme="minorEastAsia" w:hAnsiTheme="minorEastAsia" w:cs="Times New Roman" w:hint="eastAsia"/>
        </w:rPr>
        <w:t>で結果に示す</w:t>
      </w:r>
      <w:r w:rsidRPr="00EE06EF">
        <w:rPr>
          <w:rFonts w:asciiTheme="minorEastAsia" w:eastAsiaTheme="minorEastAsia" w:hAnsiTheme="minorEastAsia" w:cs="Times New Roman" w:hint="eastAsia"/>
        </w:rPr>
        <w:t>こと。</w:t>
      </w:r>
    </w:p>
    <w:p w14:paraId="494186B3" w14:textId="77777777" w:rsidR="00B31125" w:rsidRPr="000B5474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71D9553E" w14:textId="07EC9700" w:rsidR="00767492" w:rsidRDefault="00767492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５</w:t>
      </w:r>
      <w:r w:rsidR="00C534E8">
        <w:rPr>
          <w:rFonts w:asciiTheme="minorEastAsia" w:eastAsiaTheme="minorEastAsia" w:hAnsiTheme="minorEastAsia" w:cs="Times New Roman"/>
        </w:rPr>
        <w:t xml:space="preserve">　納入期限</w:t>
      </w:r>
    </w:p>
    <w:p w14:paraId="39A83205" w14:textId="419FB0F1" w:rsidR="00767492" w:rsidRDefault="00E063D9" w:rsidP="00ED02A7">
      <w:pPr>
        <w:pStyle w:val="a3"/>
        <w:ind w:leftChars="100" w:left="240" w:firstLineChars="100" w:firstLine="22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納入</w:t>
      </w:r>
      <w:r w:rsidR="001C7372">
        <w:rPr>
          <w:rFonts w:asciiTheme="minorEastAsia" w:eastAsiaTheme="minorEastAsia" w:hAnsiTheme="minorEastAsia" w:cs="Times New Roman" w:hint="eastAsia"/>
        </w:rPr>
        <w:t>期限は</w:t>
      </w:r>
      <w:r w:rsidR="00436C05">
        <w:rPr>
          <w:rFonts w:asciiTheme="minorEastAsia" w:eastAsiaTheme="minorEastAsia" w:hAnsiTheme="minorEastAsia" w:cs="Times New Roman"/>
        </w:rPr>
        <w:t>、</w:t>
      </w:r>
      <w:r w:rsidR="009B5E24">
        <w:rPr>
          <w:rFonts w:asciiTheme="minorEastAsia" w:eastAsiaTheme="minorEastAsia" w:hAnsiTheme="minorEastAsia" w:cs="Times New Roman" w:hint="eastAsia"/>
        </w:rPr>
        <w:t>令和</w:t>
      </w:r>
      <w:r w:rsidR="00710ED3">
        <w:rPr>
          <w:rFonts w:asciiTheme="minorEastAsia" w:eastAsiaTheme="minorEastAsia" w:hAnsiTheme="minorEastAsia" w:cs="Times New Roman" w:hint="eastAsia"/>
        </w:rPr>
        <w:t>8</w:t>
      </w:r>
      <w:r w:rsidR="00B31125" w:rsidRPr="000B5474">
        <w:rPr>
          <w:rFonts w:asciiTheme="minorEastAsia" w:eastAsiaTheme="minorEastAsia" w:hAnsiTheme="minorEastAsia" w:cs="Times New Roman"/>
        </w:rPr>
        <w:t>年</w:t>
      </w:r>
      <w:r w:rsidR="00ED02A7">
        <w:rPr>
          <w:rFonts w:asciiTheme="minorEastAsia" w:eastAsiaTheme="minorEastAsia" w:hAnsiTheme="minorEastAsia" w:cs="Times New Roman" w:hint="eastAsia"/>
        </w:rPr>
        <w:t>（</w:t>
      </w:r>
      <w:r w:rsidR="001E0EE8">
        <w:rPr>
          <w:rFonts w:asciiTheme="minorEastAsia" w:eastAsiaTheme="minorEastAsia" w:hAnsiTheme="minorEastAsia" w:cs="Times New Roman" w:hint="eastAsia"/>
        </w:rPr>
        <w:t>202</w:t>
      </w:r>
      <w:r w:rsidR="00710ED3">
        <w:rPr>
          <w:rFonts w:asciiTheme="minorEastAsia" w:eastAsiaTheme="minorEastAsia" w:hAnsiTheme="minorEastAsia" w:cs="Times New Roman" w:hint="eastAsia"/>
        </w:rPr>
        <w:t>6</w:t>
      </w:r>
      <w:r w:rsidR="00ED02A7">
        <w:rPr>
          <w:rFonts w:asciiTheme="minorEastAsia" w:eastAsiaTheme="minorEastAsia" w:hAnsiTheme="minorEastAsia" w:cs="Times New Roman" w:hint="eastAsia"/>
        </w:rPr>
        <w:t>年）</w:t>
      </w:r>
      <w:r w:rsidR="00997BBE">
        <w:rPr>
          <w:rFonts w:asciiTheme="minorEastAsia" w:eastAsiaTheme="minorEastAsia" w:hAnsiTheme="minorEastAsia" w:cs="Times New Roman"/>
        </w:rPr>
        <w:t>3</w:t>
      </w:r>
      <w:r w:rsidR="001C7372">
        <w:rPr>
          <w:rFonts w:asciiTheme="minorEastAsia" w:eastAsiaTheme="minorEastAsia" w:hAnsiTheme="minorEastAsia" w:cs="Times New Roman"/>
        </w:rPr>
        <w:t>月</w:t>
      </w:r>
      <w:r w:rsidR="006B46D3">
        <w:rPr>
          <w:rFonts w:asciiTheme="minorEastAsia" w:eastAsiaTheme="minorEastAsia" w:hAnsiTheme="minorEastAsia" w:cs="Times New Roman" w:hint="eastAsia"/>
        </w:rPr>
        <w:t>1</w:t>
      </w:r>
      <w:r w:rsidR="00710ED3">
        <w:rPr>
          <w:rFonts w:asciiTheme="minorEastAsia" w:eastAsiaTheme="minorEastAsia" w:hAnsiTheme="minorEastAsia" w:cs="Times New Roman" w:hint="eastAsia"/>
        </w:rPr>
        <w:t>3</w:t>
      </w:r>
      <w:r w:rsidR="001A55E5">
        <w:rPr>
          <w:rFonts w:asciiTheme="minorEastAsia" w:eastAsiaTheme="minorEastAsia" w:hAnsiTheme="minorEastAsia" w:cs="Times New Roman"/>
        </w:rPr>
        <w:t>日（</w:t>
      </w:r>
      <w:r w:rsidR="00813FD5">
        <w:rPr>
          <w:rFonts w:asciiTheme="minorEastAsia" w:eastAsiaTheme="minorEastAsia" w:hAnsiTheme="minorEastAsia" w:cs="Times New Roman" w:hint="eastAsia"/>
        </w:rPr>
        <w:t>金</w:t>
      </w:r>
      <w:r w:rsidR="00767492">
        <w:rPr>
          <w:rFonts w:asciiTheme="minorEastAsia" w:eastAsiaTheme="minorEastAsia" w:hAnsiTheme="minorEastAsia" w:cs="Times New Roman"/>
        </w:rPr>
        <w:t>）とする</w:t>
      </w:r>
      <w:r w:rsidR="00767492">
        <w:rPr>
          <w:rFonts w:asciiTheme="minorEastAsia" w:eastAsiaTheme="minorEastAsia" w:hAnsiTheme="minorEastAsia" w:cs="Times New Roman" w:hint="eastAsia"/>
        </w:rPr>
        <w:t>。</w:t>
      </w:r>
    </w:p>
    <w:p w14:paraId="0493C575" w14:textId="77777777" w:rsidR="00436C05" w:rsidRDefault="00436C05" w:rsidP="00436C05">
      <w:pPr>
        <w:pStyle w:val="a3"/>
        <w:rPr>
          <w:rFonts w:asciiTheme="minorEastAsia" w:eastAsiaTheme="minorEastAsia" w:hAnsiTheme="minorEastAsia" w:cs="Times New Roman"/>
        </w:rPr>
      </w:pPr>
    </w:p>
    <w:p w14:paraId="340AD29A" w14:textId="4311BA21" w:rsidR="00436C05" w:rsidRDefault="00436C05" w:rsidP="00436C05">
      <w:pPr>
        <w:pStyle w:val="a3"/>
        <w:rPr>
          <w:rFonts w:asciiTheme="minorEastAsia" w:eastAsiaTheme="minorEastAsia" w:hAnsiTheme="minorEastAsia" w:cs="Times New Roman"/>
        </w:rPr>
      </w:pPr>
      <w:r w:rsidRPr="00792AC5">
        <w:rPr>
          <w:rFonts w:asciiTheme="minorEastAsia" w:eastAsiaTheme="minorEastAsia" w:hAnsiTheme="minorEastAsia" w:cs="Times New Roman" w:hint="eastAsia"/>
        </w:rPr>
        <w:t>６　納入場所</w:t>
      </w:r>
    </w:p>
    <w:p w14:paraId="1A1E5883" w14:textId="4D206B3F" w:rsidR="00997BBE" w:rsidRPr="00792AC5" w:rsidRDefault="00997BBE" w:rsidP="00436C05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 </w:t>
      </w:r>
      <w:r>
        <w:rPr>
          <w:rFonts w:asciiTheme="minorEastAsia" w:eastAsiaTheme="minorEastAsia" w:hAnsiTheme="minorEastAsia" w:cs="Times New Roman"/>
        </w:rPr>
        <w:t xml:space="preserve">   </w:t>
      </w:r>
      <w:r>
        <w:rPr>
          <w:rFonts w:asciiTheme="minorEastAsia" w:eastAsiaTheme="minorEastAsia" w:hAnsiTheme="minorEastAsia" w:cs="Times New Roman" w:hint="eastAsia"/>
        </w:rPr>
        <w:t>佐賀県有明水産振興センター</w:t>
      </w:r>
    </w:p>
    <w:p w14:paraId="18EE0816" w14:textId="788FBF18" w:rsidR="00CB26C0" w:rsidRDefault="00B415DE" w:rsidP="00702461">
      <w:pPr>
        <w:pStyle w:val="a3"/>
        <w:ind w:leftChars="100" w:left="240" w:firstLineChars="100" w:firstLine="220"/>
        <w:rPr>
          <w:rFonts w:asciiTheme="minorEastAsia" w:eastAsiaTheme="minorEastAsia" w:hAnsiTheme="minorEastAsia" w:cs="Times New Roman"/>
        </w:rPr>
      </w:pPr>
      <w:r w:rsidRPr="00792AC5">
        <w:rPr>
          <w:rFonts w:asciiTheme="minorEastAsia" w:eastAsiaTheme="minorEastAsia" w:hAnsiTheme="minorEastAsia" w:cs="Times New Roman" w:hint="eastAsia"/>
        </w:rPr>
        <w:t>〒</w:t>
      </w:r>
      <w:r w:rsidR="005E02BD">
        <w:rPr>
          <w:rFonts w:asciiTheme="minorEastAsia" w:eastAsiaTheme="minorEastAsia" w:hAnsiTheme="minorEastAsia" w:cs="Times New Roman" w:hint="eastAsia"/>
        </w:rPr>
        <w:t>8</w:t>
      </w:r>
      <w:r w:rsidR="005E02BD">
        <w:rPr>
          <w:rFonts w:asciiTheme="minorEastAsia" w:eastAsiaTheme="minorEastAsia" w:hAnsiTheme="minorEastAsia" w:cs="Times New Roman"/>
        </w:rPr>
        <w:t>49-0313</w:t>
      </w:r>
    </w:p>
    <w:p w14:paraId="7EB8F002" w14:textId="6FBF3004" w:rsidR="00CB26C0" w:rsidRDefault="005E02BD" w:rsidP="00702461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 xml:space="preserve">  </w:t>
      </w:r>
      <w:r w:rsidR="00997BBE">
        <w:rPr>
          <w:rFonts w:asciiTheme="minorEastAsia" w:eastAsiaTheme="minorEastAsia" w:hAnsiTheme="minorEastAsia" w:cs="Times New Roman" w:hint="eastAsia"/>
        </w:rPr>
        <w:t xml:space="preserve">　</w:t>
      </w:r>
      <w:r>
        <w:rPr>
          <w:rFonts w:asciiTheme="minorEastAsia" w:eastAsiaTheme="minorEastAsia" w:hAnsiTheme="minorEastAsia" w:cs="Times New Roman" w:hint="eastAsia"/>
        </w:rPr>
        <w:t>佐賀県小城市芦刈町</w:t>
      </w:r>
      <w:r w:rsidR="001E0EE8">
        <w:rPr>
          <w:rFonts w:asciiTheme="minorEastAsia" w:eastAsiaTheme="minorEastAsia" w:hAnsiTheme="minorEastAsia" w:cs="Times New Roman" w:hint="eastAsia"/>
        </w:rPr>
        <w:t>永田2</w:t>
      </w:r>
      <w:r w:rsidR="001E0EE8">
        <w:rPr>
          <w:rFonts w:asciiTheme="minorEastAsia" w:eastAsiaTheme="minorEastAsia" w:hAnsiTheme="minorEastAsia" w:cs="Times New Roman"/>
        </w:rPr>
        <w:t>753-2</w:t>
      </w:r>
    </w:p>
    <w:p w14:paraId="17DC6986" w14:textId="77777777" w:rsidR="00CB26C0" w:rsidRDefault="00CB26C0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20C97831" w14:textId="77777777" w:rsidR="00C534E8" w:rsidRDefault="00C534E8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6672E01A" w14:textId="55101EDA" w:rsidR="00A320DC" w:rsidRDefault="00A320DC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667C6424" w14:textId="4D1A95D7" w:rsidR="001E0EE8" w:rsidRDefault="001E0EE8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0FF32E01" w14:textId="7F38881E" w:rsidR="001E0EE8" w:rsidRDefault="001E0EE8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36CAEA19" w14:textId="77777777" w:rsidR="001E0EE8" w:rsidRDefault="001E0EE8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600C3B4E" w14:textId="77777777" w:rsidR="00A320DC" w:rsidRDefault="00A320DC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504C14D3" w14:textId="77777777" w:rsidR="00A320DC" w:rsidRDefault="00A320DC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6C14A838" w14:textId="77777777" w:rsidR="00C534E8" w:rsidRPr="00B415DE" w:rsidRDefault="00C534E8" w:rsidP="00C461A1">
      <w:pPr>
        <w:pStyle w:val="a3"/>
        <w:ind w:firstLineChars="100" w:firstLine="220"/>
        <w:rPr>
          <w:rFonts w:asciiTheme="minorEastAsia" w:eastAsiaTheme="minorEastAsia" w:hAnsiTheme="minorEastAsia" w:cs="Times New Roman"/>
        </w:rPr>
      </w:pPr>
    </w:p>
    <w:p w14:paraId="7DC909A0" w14:textId="77777777" w:rsidR="00B31125" w:rsidRPr="00EA25DA" w:rsidRDefault="00B31125">
      <w:pPr>
        <w:pStyle w:val="a3"/>
        <w:rPr>
          <w:rFonts w:asciiTheme="minorEastAsia" w:eastAsiaTheme="minorEastAsia" w:hAnsiTheme="minorEastAsia" w:cs="Times New Roman"/>
          <w:b/>
        </w:rPr>
      </w:pPr>
      <w:r w:rsidRPr="00EA25DA">
        <w:rPr>
          <w:rFonts w:asciiTheme="minorEastAsia" w:eastAsiaTheme="minorEastAsia" w:hAnsiTheme="minorEastAsia" w:cs="Times New Roman"/>
          <w:b/>
        </w:rPr>
        <w:t>参考資料</w:t>
      </w:r>
    </w:p>
    <w:p w14:paraId="24833810" w14:textId="77777777" w:rsidR="00B31125" w:rsidRPr="000B5474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590A77E1" w14:textId="77777777" w:rsidR="00B31125" w:rsidRPr="000B5474" w:rsidRDefault="00B31125">
      <w:pPr>
        <w:pStyle w:val="a3"/>
        <w:ind w:left="444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＜反応液＞                                 ＜PCRサイクル＞                 </w:t>
      </w:r>
    </w:p>
    <w:p w14:paraId="01A5EA2E" w14:textId="77777777" w:rsidR="00B31125" w:rsidRPr="000B5474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10×Buffer           　   1μl             94℃  1分                    </w:t>
      </w:r>
    </w:p>
    <w:p w14:paraId="5515885A" w14:textId="77777777" w:rsidR="00B31125" w:rsidRPr="000B5474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dNTPs                　   1μl             94℃  30秒                   </w:t>
      </w:r>
    </w:p>
    <w:p w14:paraId="361CD3E4" w14:textId="77777777" w:rsidR="00B31125" w:rsidRPr="000B5474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25mM MgSO4  　          0.6μl             48℃　1分　　　　30サイクル  </w:t>
      </w:r>
    </w:p>
    <w:p w14:paraId="0AF9A60D" w14:textId="77777777" w:rsidR="00B31125" w:rsidRPr="000B5474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プライマー Crab12S-4　  0.1μl             72℃  3分                    </w:t>
      </w:r>
    </w:p>
    <w:p w14:paraId="2663FA7F" w14:textId="77777777" w:rsidR="00B31125" w:rsidRPr="000B5474" w:rsidRDefault="00B31125">
      <w:pPr>
        <w:pStyle w:val="a3"/>
        <w:ind w:left="1998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D-DR    　</w:t>
      </w:r>
      <w:r w:rsidR="00744D39">
        <w:rPr>
          <w:rFonts w:asciiTheme="minorEastAsia" w:eastAsiaTheme="minorEastAsia" w:hAnsiTheme="minorEastAsia" w:cs="Times New Roman"/>
        </w:rPr>
        <w:t xml:space="preserve">  0.1μl            </w:t>
      </w:r>
      <w:r w:rsidRPr="000B5474">
        <w:rPr>
          <w:rFonts w:asciiTheme="minorEastAsia" w:eastAsiaTheme="minorEastAsia" w:hAnsiTheme="minorEastAsia" w:cs="Times New Roman"/>
        </w:rPr>
        <w:t xml:space="preserve"> 72℃  7分                    </w:t>
      </w:r>
    </w:p>
    <w:p w14:paraId="648D8F55" w14:textId="77777777" w:rsidR="00B31125" w:rsidRPr="000B5474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KOD-Plus-Ver.2     　　 0.1μl             4 ℃  ∞                     </w:t>
      </w:r>
    </w:p>
    <w:p w14:paraId="25C0AEBC" w14:textId="77777777" w:rsidR="00B31125" w:rsidRPr="000B5474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>DW                  　  6.1μl</w:t>
      </w:r>
    </w:p>
    <w:p w14:paraId="6BFC29A0" w14:textId="77777777" w:rsidR="00B31125" w:rsidRPr="000B5474" w:rsidRDefault="00B31125">
      <w:pPr>
        <w:pStyle w:val="a3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      サンプル(1～</w:t>
      </w:r>
      <w:r w:rsidR="00B415DE">
        <w:rPr>
          <w:rFonts w:asciiTheme="minorEastAsia" w:eastAsiaTheme="minorEastAsia" w:hAnsiTheme="minorEastAsia" w:cs="Times New Roman"/>
        </w:rPr>
        <w:t>10</w:t>
      </w:r>
      <w:r w:rsidR="00B415DE">
        <w:rPr>
          <w:rFonts w:asciiTheme="minorEastAsia" w:eastAsiaTheme="minorEastAsia" w:hAnsiTheme="minorEastAsia" w:cs="Times New Roman" w:hint="eastAsia"/>
        </w:rPr>
        <w:t>ng</w:t>
      </w:r>
      <w:r w:rsidRPr="000B5474">
        <w:rPr>
          <w:rFonts w:asciiTheme="minorEastAsia" w:eastAsiaTheme="minorEastAsia" w:hAnsiTheme="minorEastAsia" w:cs="Times New Roman"/>
        </w:rPr>
        <w:t>/</w:t>
      </w:r>
      <w:proofErr w:type="spellStart"/>
      <w:r w:rsidRPr="000B5474">
        <w:rPr>
          <w:rFonts w:asciiTheme="minorEastAsia" w:eastAsiaTheme="minorEastAsia" w:hAnsiTheme="minorEastAsia" w:cs="Times New Roman"/>
        </w:rPr>
        <w:t>μl</w:t>
      </w:r>
      <w:proofErr w:type="spellEnd"/>
      <w:r w:rsidRPr="000B5474">
        <w:rPr>
          <w:rFonts w:asciiTheme="minorEastAsia" w:eastAsiaTheme="minorEastAsia" w:hAnsiTheme="minorEastAsia" w:cs="Times New Roman"/>
        </w:rPr>
        <w:t>)　 1μl</w:t>
      </w:r>
    </w:p>
    <w:p w14:paraId="43D5DC55" w14:textId="77777777" w:rsidR="00B31125" w:rsidRPr="000B5474" w:rsidRDefault="00721B8E">
      <w:pPr>
        <w:pStyle w:val="a3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A89CA9" wp14:editId="1B8EF4A9">
                <wp:simplePos x="0" y="0"/>
                <wp:positionH relativeFrom="column">
                  <wp:posOffset>279400</wp:posOffset>
                </wp:positionH>
                <wp:positionV relativeFrom="paragraph">
                  <wp:posOffset>125095</wp:posOffset>
                </wp:positionV>
                <wp:extent cx="2444750" cy="0"/>
                <wp:effectExtent l="7620" t="7620" r="508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E74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9.85pt" to="214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" o:allowincell="f" strokeweight=".5pt"/>
            </w:pict>
          </mc:Fallback>
        </mc:AlternateContent>
      </w:r>
    </w:p>
    <w:p w14:paraId="7E72706F" w14:textId="77777777" w:rsidR="00B31125" w:rsidRPr="000B5474" w:rsidRDefault="00B31125">
      <w:pPr>
        <w:pStyle w:val="a3"/>
        <w:rPr>
          <w:rFonts w:asciiTheme="minorEastAsia" w:eastAsiaTheme="minorEastAsia" w:hAnsiTheme="minorEastAsia" w:cs="Times New Roman"/>
        </w:rPr>
      </w:pPr>
      <w:r w:rsidRPr="000B5474">
        <w:rPr>
          <w:rFonts w:asciiTheme="minorEastAsia" w:eastAsiaTheme="minorEastAsia" w:hAnsiTheme="minorEastAsia" w:cs="Times New Roman"/>
        </w:rPr>
        <w:t xml:space="preserve">       合計                     10μl</w:t>
      </w:r>
    </w:p>
    <w:p w14:paraId="07503E13" w14:textId="77777777" w:rsidR="00B31125" w:rsidRPr="000B5474" w:rsidRDefault="00B31125">
      <w:pPr>
        <w:pStyle w:val="a3"/>
        <w:ind w:left="666"/>
        <w:rPr>
          <w:rFonts w:asciiTheme="minorEastAsia" w:eastAsiaTheme="minorEastAsia" w:hAnsiTheme="minorEastAsia" w:cs="Times New Roman"/>
        </w:rPr>
      </w:pPr>
    </w:p>
    <w:p w14:paraId="2C6A1A2C" w14:textId="77777777" w:rsidR="00B31125" w:rsidRPr="000B5474" w:rsidRDefault="00B31125">
      <w:pPr>
        <w:pStyle w:val="a3"/>
        <w:rPr>
          <w:rFonts w:asciiTheme="minorEastAsia" w:eastAsiaTheme="minorEastAsia" w:hAnsiTheme="minorEastAsia" w:cs="Times New Roman"/>
        </w:rPr>
      </w:pPr>
    </w:p>
    <w:p w14:paraId="7D7AD775" w14:textId="77777777" w:rsidR="00B31125" w:rsidRPr="000B5474" w:rsidRDefault="00B31125">
      <w:pPr>
        <w:pStyle w:val="a3"/>
        <w:rPr>
          <w:rFonts w:asciiTheme="minorEastAsia" w:eastAsiaTheme="minorEastAsia" w:hAnsiTheme="minorEastAsia" w:cs="Times New Roman"/>
        </w:rPr>
      </w:pPr>
    </w:p>
    <w:sectPr w:rsidR="00B31125" w:rsidRPr="000B5474" w:rsidSect="00B31125">
      <w:pgSz w:w="11906" w:h="16838"/>
      <w:pgMar w:top="1417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5958" w14:textId="77777777" w:rsidR="00492392" w:rsidRDefault="00492392" w:rsidP="004A2202">
      <w:r>
        <w:separator/>
      </w:r>
    </w:p>
  </w:endnote>
  <w:endnote w:type="continuationSeparator" w:id="0">
    <w:p w14:paraId="00E26167" w14:textId="77777777" w:rsidR="00492392" w:rsidRDefault="00492392" w:rsidP="004A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4375E" w14:textId="77777777" w:rsidR="00492392" w:rsidRDefault="00492392" w:rsidP="004A2202">
      <w:r>
        <w:separator/>
      </w:r>
    </w:p>
  </w:footnote>
  <w:footnote w:type="continuationSeparator" w:id="0">
    <w:p w14:paraId="16519425" w14:textId="77777777" w:rsidR="00492392" w:rsidRDefault="00492392" w:rsidP="004A2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4D74"/>
    <w:multiLevelType w:val="hybridMultilevel"/>
    <w:tmpl w:val="96108C16"/>
    <w:lvl w:ilvl="0" w:tplc="95CE6C28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C080F39"/>
    <w:multiLevelType w:val="hybridMultilevel"/>
    <w:tmpl w:val="81B0B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1339136">
    <w:abstractNumId w:val="1"/>
  </w:num>
  <w:num w:numId="2" w16cid:durableId="204748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125"/>
    <w:rsid w:val="00045C83"/>
    <w:rsid w:val="00055098"/>
    <w:rsid w:val="000741F5"/>
    <w:rsid w:val="000A6DCA"/>
    <w:rsid w:val="000B5474"/>
    <w:rsid w:val="000F6922"/>
    <w:rsid w:val="001007AD"/>
    <w:rsid w:val="00115A9B"/>
    <w:rsid w:val="001376C4"/>
    <w:rsid w:val="00143F29"/>
    <w:rsid w:val="001A55E5"/>
    <w:rsid w:val="001C28BF"/>
    <w:rsid w:val="001C7372"/>
    <w:rsid w:val="001D4677"/>
    <w:rsid w:val="001E0EE8"/>
    <w:rsid w:val="001E4FB2"/>
    <w:rsid w:val="00227C54"/>
    <w:rsid w:val="00251113"/>
    <w:rsid w:val="002763E6"/>
    <w:rsid w:val="002B1260"/>
    <w:rsid w:val="002B3B05"/>
    <w:rsid w:val="0034328E"/>
    <w:rsid w:val="0036471F"/>
    <w:rsid w:val="003739FB"/>
    <w:rsid w:val="00380575"/>
    <w:rsid w:val="00396387"/>
    <w:rsid w:val="003B479C"/>
    <w:rsid w:val="003C47AF"/>
    <w:rsid w:val="003E7E83"/>
    <w:rsid w:val="003F5EEA"/>
    <w:rsid w:val="00436C05"/>
    <w:rsid w:val="00441882"/>
    <w:rsid w:val="00443670"/>
    <w:rsid w:val="00475BBD"/>
    <w:rsid w:val="00491ADD"/>
    <w:rsid w:val="00492392"/>
    <w:rsid w:val="00494410"/>
    <w:rsid w:val="004A2202"/>
    <w:rsid w:val="004B03EF"/>
    <w:rsid w:val="004C79D2"/>
    <w:rsid w:val="005777EE"/>
    <w:rsid w:val="005A459C"/>
    <w:rsid w:val="005B732F"/>
    <w:rsid w:val="005E02BD"/>
    <w:rsid w:val="00627D5F"/>
    <w:rsid w:val="0067377F"/>
    <w:rsid w:val="00677BBE"/>
    <w:rsid w:val="006925CD"/>
    <w:rsid w:val="006B46D3"/>
    <w:rsid w:val="006C0176"/>
    <w:rsid w:val="006C53C3"/>
    <w:rsid w:val="006D39D3"/>
    <w:rsid w:val="006D6098"/>
    <w:rsid w:val="00702461"/>
    <w:rsid w:val="00710ED3"/>
    <w:rsid w:val="00721B8E"/>
    <w:rsid w:val="0074055E"/>
    <w:rsid w:val="00742831"/>
    <w:rsid w:val="00744D39"/>
    <w:rsid w:val="00756C08"/>
    <w:rsid w:val="00767492"/>
    <w:rsid w:val="00792AC5"/>
    <w:rsid w:val="007A2DF3"/>
    <w:rsid w:val="007D0FE9"/>
    <w:rsid w:val="007E23F0"/>
    <w:rsid w:val="00807568"/>
    <w:rsid w:val="00813FD5"/>
    <w:rsid w:val="008160E9"/>
    <w:rsid w:val="008622E2"/>
    <w:rsid w:val="008A25C6"/>
    <w:rsid w:val="008C26F6"/>
    <w:rsid w:val="008E4E0B"/>
    <w:rsid w:val="008F590E"/>
    <w:rsid w:val="00997BBE"/>
    <w:rsid w:val="009A65FF"/>
    <w:rsid w:val="009B5E24"/>
    <w:rsid w:val="00A0723E"/>
    <w:rsid w:val="00A150F7"/>
    <w:rsid w:val="00A320DC"/>
    <w:rsid w:val="00AE4A50"/>
    <w:rsid w:val="00B31125"/>
    <w:rsid w:val="00B40E42"/>
    <w:rsid w:val="00B415DE"/>
    <w:rsid w:val="00B43EF3"/>
    <w:rsid w:val="00B836A3"/>
    <w:rsid w:val="00B91FEF"/>
    <w:rsid w:val="00C1467A"/>
    <w:rsid w:val="00C35B1F"/>
    <w:rsid w:val="00C42CF2"/>
    <w:rsid w:val="00C457F9"/>
    <w:rsid w:val="00C461A1"/>
    <w:rsid w:val="00C5344D"/>
    <w:rsid w:val="00C534E8"/>
    <w:rsid w:val="00C61568"/>
    <w:rsid w:val="00C95C5D"/>
    <w:rsid w:val="00CA47AF"/>
    <w:rsid w:val="00CB26C0"/>
    <w:rsid w:val="00CE111A"/>
    <w:rsid w:val="00CE70FE"/>
    <w:rsid w:val="00D623EA"/>
    <w:rsid w:val="00D73888"/>
    <w:rsid w:val="00D77CEC"/>
    <w:rsid w:val="00DF7A23"/>
    <w:rsid w:val="00E063D9"/>
    <w:rsid w:val="00E15345"/>
    <w:rsid w:val="00E21892"/>
    <w:rsid w:val="00E62DF9"/>
    <w:rsid w:val="00E70B8B"/>
    <w:rsid w:val="00E83881"/>
    <w:rsid w:val="00EA25DA"/>
    <w:rsid w:val="00EC3F58"/>
    <w:rsid w:val="00ED02A7"/>
    <w:rsid w:val="00ED0F59"/>
    <w:rsid w:val="00EE06EF"/>
    <w:rsid w:val="00F22F2D"/>
    <w:rsid w:val="00F50D39"/>
    <w:rsid w:val="00F74A5C"/>
    <w:rsid w:val="00F9449C"/>
    <w:rsid w:val="00FB5D80"/>
    <w:rsid w:val="00F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1DA33"/>
  <w15:docId w15:val="{0CD2BCE1-B3EB-4E9C-A1CF-33B34FB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E83"/>
    <w:pPr>
      <w:widowControl w:val="0"/>
      <w:jc w:val="both"/>
    </w:pPr>
    <w:rPr>
      <w:rFonts w:ascii="ＭＳ 明朝" w:eastAsia="ＭＳ 明朝" w:hAnsi="Century" w:cs="TmsRm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3EF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A22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4A2202"/>
  </w:style>
  <w:style w:type="paragraph" w:styleId="a6">
    <w:name w:val="footer"/>
    <w:basedOn w:val="a"/>
    <w:link w:val="a7"/>
    <w:uiPriority w:val="99"/>
    <w:unhideWhenUsed/>
    <w:rsid w:val="004A220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4A2202"/>
  </w:style>
  <w:style w:type="paragraph" w:styleId="a8">
    <w:name w:val="Balloon Text"/>
    <w:basedOn w:val="a"/>
    <w:link w:val="a9"/>
    <w:uiPriority w:val="99"/>
    <w:semiHidden/>
    <w:unhideWhenUsed/>
    <w:rsid w:val="00756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C0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rsid w:val="000A6DCA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EE06EF"/>
    <w:rPr>
      <w:rFonts w:asciiTheme="minorEastAsia" w:eastAsiaTheme="minorEastAsia" w:hAnsi="Courier New" w:cs="Courier New"/>
    </w:rPr>
  </w:style>
  <w:style w:type="character" w:customStyle="1" w:styleId="ac">
    <w:name w:val="書式なし (文字)"/>
    <w:basedOn w:val="a0"/>
    <w:link w:val="ab"/>
    <w:uiPriority w:val="99"/>
    <w:semiHidden/>
    <w:rsid w:val="00EE06EF"/>
    <w:rPr>
      <w:rFonts w:asciiTheme="minorEastAsia" w:hAnsi="Courier New" w:cs="Courier New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27C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27C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27C54"/>
    <w:rPr>
      <w:rFonts w:ascii="ＭＳ 明朝" w:eastAsia="ＭＳ 明朝" w:hAnsi="Century" w:cs="TmsRm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27C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27C54"/>
    <w:rPr>
      <w:rFonts w:ascii="ＭＳ 明朝" w:eastAsia="ＭＳ 明朝" w:hAnsi="Century" w:cs="TmsRm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kajima%20Kazuhiro\Dropbox\&#26377;&#26126;H25&#12487;&#12540;&#12479;\&#12460;&#12470;&#12511;&#12510;&#12540;&#12459;&#1254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75FB2-FF89-496C-9778-202792C7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154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　大生（有明水産振興センター）</cp:lastModifiedBy>
  <cp:revision>21</cp:revision>
  <cp:lastPrinted>2023-10-11T07:49:00Z</cp:lastPrinted>
  <dcterms:created xsi:type="dcterms:W3CDTF">2019-07-18T02:00:00Z</dcterms:created>
  <dcterms:modified xsi:type="dcterms:W3CDTF">2025-10-09T01:23:00Z</dcterms:modified>
</cp:coreProperties>
</file>