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DC" w:rsidRDefault="005E57C4" w:rsidP="00C97E18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5935F0" wp14:editId="3D770716">
                <wp:simplePos x="0" y="0"/>
                <wp:positionH relativeFrom="column">
                  <wp:posOffset>78740</wp:posOffset>
                </wp:positionH>
                <wp:positionV relativeFrom="paragraph">
                  <wp:posOffset>36830</wp:posOffset>
                </wp:positionV>
                <wp:extent cx="6362700" cy="537845"/>
                <wp:effectExtent l="9525" t="15240" r="19050" b="27940"/>
                <wp:wrapNone/>
                <wp:docPr id="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37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84079" w:rsidRDefault="00F84079" w:rsidP="005E57C4">
                            <w:pPr>
                              <w:pStyle w:val="aa"/>
                              <w:spacing w:beforeLines="30" w:before="86"/>
                              <w:jc w:val="center"/>
                            </w:pPr>
                            <w:r w:rsidRPr="00570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ＰＣＢ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含有</w:t>
                            </w:r>
                            <w:r w:rsidRPr="005702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電気機器の保有に関する調査票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26" style="position:absolute;left:0;text-align:left;margin-left:6.2pt;margin-top:2.9pt;width:501pt;height:42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" fillcolor="#c2d69b [1942]" strokecolor="#76923c [2406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:rsidR="00F84079" w:rsidRDefault="00F84079" w:rsidP="005E57C4">
                      <w:pPr>
                        <w:pStyle w:val="aa"/>
                        <w:spacing w:beforeLines="30" w:before="86"/>
                        <w:jc w:val="center"/>
                      </w:pPr>
                      <w:r w:rsidRPr="0057024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ＰＣＢ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含有</w:t>
                      </w:r>
                      <w:r w:rsidRPr="0057024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電気機器の保有に関する調査票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0EDC" w:rsidRDefault="00800EDC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534497" w:rsidRDefault="005E57C4" w:rsidP="005E57C4">
      <w:pPr>
        <w:spacing w:beforeLines="50" w:before="144"/>
        <w:ind w:firstLineChars="256" w:firstLine="614"/>
        <w:rPr>
          <w:rFonts w:ascii="HG丸ｺﾞｼｯｸM-PRO" w:eastAsia="HG丸ｺﾞｼｯｸM-PRO" w:hAnsi="HG丸ｺﾞｼｯｸM-PRO"/>
          <w:b/>
          <w:color w:val="FF0000"/>
          <w:sz w:val="22"/>
        </w:rPr>
      </w:pPr>
      <w:r>
        <w:rPr>
          <w:rFonts w:ascii="HG丸ｺﾞｼｯｸM-PRO" w:eastAsia="HG丸ｺﾞｼｯｸM-PRO" w:hAnsi="HG丸ｺﾞｼｯｸM-PRO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57BB19" wp14:editId="32B17B56">
                <wp:simplePos x="0" y="0"/>
                <wp:positionH relativeFrom="column">
                  <wp:posOffset>78740</wp:posOffset>
                </wp:positionH>
                <wp:positionV relativeFrom="paragraph">
                  <wp:posOffset>146050</wp:posOffset>
                </wp:positionV>
                <wp:extent cx="6362700" cy="2553335"/>
                <wp:effectExtent l="9525" t="15875" r="9525" b="12065"/>
                <wp:wrapNone/>
                <wp:docPr id="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553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4079" w:rsidRPr="002A4F78" w:rsidRDefault="00F84079" w:rsidP="002A4F78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" w:right="2" w:firstLineChars="101" w:firstLine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PCB含有電気機器等は、PCB</w:t>
                            </w:r>
                            <w:r w:rsidR="00296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廃棄物特別措置法</w:t>
                            </w: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で定められた期限までに処理しなければなりません。</w:t>
                            </w:r>
                          </w:p>
                          <w:p w:rsidR="00F84079" w:rsidRPr="002A4F78" w:rsidRDefault="00B96296" w:rsidP="002A4F78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0" w:rightChars="1" w:right="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CC"/>
                                <w:sz w:val="28"/>
                                <w:szCs w:val="28"/>
                              </w:rPr>
                              <w:t>佐賀県内の</w:t>
                            </w:r>
                          </w:p>
                          <w:p w:rsidR="00F84079" w:rsidRPr="002A4F78" w:rsidRDefault="00F84079" w:rsidP="002A4F78">
                            <w:pPr>
                              <w:pStyle w:val="ac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0" w:left="420" w:rightChars="1" w:right="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CC"/>
                                <w:sz w:val="28"/>
                                <w:szCs w:val="28"/>
                              </w:rPr>
                              <w:t>高濃度PCB廃棄物の</w:t>
                            </w:r>
                            <w:r w:rsidR="002A4F78"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処分期間及び</w:t>
                            </w: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計画的処理完了期限</w:t>
                            </w:r>
                          </w:p>
                          <w:p w:rsidR="002A4F78" w:rsidRDefault="00F84079" w:rsidP="002A4F78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0" w:left="709" w:rightChars="1" w:right="2" w:firstLine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PCB使用変圧器・コンデンサー等</w:t>
                            </w: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F84079" w:rsidRDefault="002A4F78" w:rsidP="002A4F78">
                            <w:pPr>
                              <w:pStyle w:val="ac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0" w:left="709" w:rightChars="1" w:right="2" w:firstLineChars="554" w:firstLine="15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処分期間　　　　　　</w:t>
                            </w:r>
                            <w:r w:rsidR="00F84079"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：平成3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F84079"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年3月31日</w:t>
                            </w:r>
                          </w:p>
                          <w:p w:rsidR="002A4F78" w:rsidRPr="002A4F78" w:rsidRDefault="002A4F78" w:rsidP="002A4F78">
                            <w:pPr>
                              <w:pStyle w:val="ac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0" w:left="709" w:rightChars="1" w:right="2" w:firstLineChars="554" w:firstLine="15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計画的処理完了期限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平成3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年3月31日</w:t>
                            </w:r>
                          </w:p>
                          <w:p w:rsidR="002A4F78" w:rsidRDefault="00F84079" w:rsidP="002A4F78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0" w:left="709" w:rightChars="1" w:right="2" w:firstLine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PCB安定器等・汚染物</w:t>
                            </w:r>
                          </w:p>
                          <w:p w:rsidR="00F84079" w:rsidRDefault="002A4F78" w:rsidP="002A4F78">
                            <w:pPr>
                              <w:pStyle w:val="ac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0" w:left="709" w:rightChars="1" w:right="2" w:firstLineChars="554" w:firstLine="15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処分期間　　　　　　</w:t>
                            </w:r>
                            <w:r w:rsidR="00F84079"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：平成3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F84079"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年3月31日</w:t>
                            </w:r>
                          </w:p>
                          <w:p w:rsidR="002A4F78" w:rsidRPr="002A4F78" w:rsidRDefault="002A4F78" w:rsidP="002A4F78">
                            <w:pPr>
                              <w:pStyle w:val="ac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0" w:left="709" w:rightChars="1" w:right="2" w:firstLineChars="554" w:firstLine="15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計画的処理完了期限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：</w:t>
                            </w: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平成34年3月31日</w:t>
                            </w:r>
                          </w:p>
                          <w:p w:rsidR="00F84079" w:rsidRPr="002A4F78" w:rsidRDefault="00F84079" w:rsidP="002A4F78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0" w:rightChars="1" w:right="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CC"/>
                                <w:sz w:val="28"/>
                                <w:szCs w:val="28"/>
                              </w:rPr>
                              <w:t>低濃度(微量)PCB廃棄物の処理期限</w:t>
                            </w:r>
                            <w:r w:rsidRPr="002A4F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33CC"/>
                                <w:sz w:val="28"/>
                                <w:szCs w:val="28"/>
                              </w:rPr>
                              <w:tab/>
                              <w:t>：平成39年3月31日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027" style="position:absolute;left:0;text-align:left;margin-left:6.2pt;margin-top:11.5pt;width:501pt;height:201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" fillcolor="#ff9" strokecolor="#b2a1c7 [1943]" strokeweight="1.5pt">
                <v:textbox inset="5.85pt,.7pt,5.85pt,.7pt">
                  <w:txbxContent>
                    <w:p w:rsidR="00F84079" w:rsidRPr="002A4F78" w:rsidRDefault="00F84079" w:rsidP="002A4F78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rightChars="1" w:right="2" w:firstLineChars="101" w:firstLine="2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PCB</w:t>
                      </w: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含有電気機器等は、PCB</w:t>
                      </w:r>
                      <w:r w:rsidR="002962E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廃棄物特別措置法</w:t>
                      </w: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で定められた期限までに処理しなければなりません。</w:t>
                      </w:r>
                    </w:p>
                    <w:p w:rsidR="00F84079" w:rsidRPr="002A4F78" w:rsidRDefault="00B96296" w:rsidP="002A4F78">
                      <w:pPr>
                        <w:pStyle w:val="ac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line="320" w:lineRule="exact"/>
                        <w:ind w:leftChars="0" w:rightChars="1" w:right="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33CC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CC"/>
                          <w:sz w:val="28"/>
                          <w:szCs w:val="28"/>
                        </w:rPr>
                        <w:t>佐賀県内の</w:t>
                      </w:r>
                    </w:p>
                    <w:p w:rsidR="00F84079" w:rsidRPr="002A4F78" w:rsidRDefault="00F84079" w:rsidP="002A4F78">
                      <w:pPr>
                        <w:pStyle w:val="ac"/>
                        <w:autoSpaceDE w:val="0"/>
                        <w:autoSpaceDN w:val="0"/>
                        <w:adjustRightInd w:val="0"/>
                        <w:spacing w:line="320" w:lineRule="exact"/>
                        <w:ind w:leftChars="0" w:left="420" w:rightChars="1" w:right="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33CC"/>
                          <w:sz w:val="28"/>
                          <w:szCs w:val="28"/>
                        </w:rPr>
                      </w:pP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CC"/>
                          <w:sz w:val="28"/>
                          <w:szCs w:val="28"/>
                        </w:rPr>
                        <w:t>高濃度PCB廃棄物の</w:t>
                      </w:r>
                      <w:r w:rsidR="002A4F78"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処分期間及び</w:t>
                      </w: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計画的処理完了期限</w:t>
                      </w:r>
                    </w:p>
                    <w:p w:rsidR="002A4F78" w:rsidRDefault="00F84079" w:rsidP="002A4F78">
                      <w:pPr>
                        <w:pStyle w:val="ac"/>
                        <w:numPr>
                          <w:ilvl w:val="0"/>
                          <w:numId w:val="5"/>
                        </w:num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line="320" w:lineRule="exact"/>
                        <w:ind w:leftChars="0" w:left="709" w:rightChars="1" w:right="2" w:firstLine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PCB使用変圧器・コンデンサー等</w:t>
                      </w: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ab/>
                      </w:r>
                    </w:p>
                    <w:p w:rsidR="00F84079" w:rsidRDefault="002A4F78" w:rsidP="002A4F78">
                      <w:pPr>
                        <w:pStyle w:val="ac"/>
                        <w:autoSpaceDE w:val="0"/>
                        <w:autoSpaceDN w:val="0"/>
                        <w:adjustRightInd w:val="0"/>
                        <w:spacing w:line="320" w:lineRule="exact"/>
                        <w:ind w:leftChars="0" w:left="709" w:rightChars="1" w:right="2" w:firstLineChars="554" w:firstLine="155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処分期間　　　　　　</w:t>
                      </w:r>
                      <w:r w:rsidR="00F84079"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：平成3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F84079"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年3月31日</w:t>
                      </w:r>
                    </w:p>
                    <w:p w:rsidR="002A4F78" w:rsidRPr="002A4F78" w:rsidRDefault="002A4F78" w:rsidP="002A4F78">
                      <w:pPr>
                        <w:pStyle w:val="ac"/>
                        <w:autoSpaceDE w:val="0"/>
                        <w:autoSpaceDN w:val="0"/>
                        <w:adjustRightInd w:val="0"/>
                        <w:spacing w:line="320" w:lineRule="exact"/>
                        <w:ind w:leftChars="0" w:left="709" w:rightChars="1" w:right="2" w:firstLineChars="554" w:firstLine="155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計画的処理完了期限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：</w:t>
                      </w: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平成3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年3月31日</w:t>
                      </w:r>
                    </w:p>
                    <w:p w:rsidR="002A4F78" w:rsidRDefault="00F84079" w:rsidP="002A4F78">
                      <w:pPr>
                        <w:pStyle w:val="ac"/>
                        <w:numPr>
                          <w:ilvl w:val="0"/>
                          <w:numId w:val="5"/>
                        </w:num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line="320" w:lineRule="exact"/>
                        <w:ind w:leftChars="0" w:left="709" w:rightChars="1" w:right="2" w:firstLine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PCB安定器等・汚染物</w:t>
                      </w:r>
                    </w:p>
                    <w:p w:rsidR="00F84079" w:rsidRDefault="002A4F78" w:rsidP="002A4F78">
                      <w:pPr>
                        <w:pStyle w:val="ac"/>
                        <w:autoSpaceDE w:val="0"/>
                        <w:autoSpaceDN w:val="0"/>
                        <w:adjustRightInd w:val="0"/>
                        <w:spacing w:line="320" w:lineRule="exact"/>
                        <w:ind w:leftChars="0" w:left="709" w:rightChars="1" w:right="2" w:firstLineChars="554" w:firstLine="155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処分期間　　　　　　</w:t>
                      </w:r>
                      <w:r w:rsidR="00F84079"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：平成3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F84079"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年3月31日</w:t>
                      </w:r>
                    </w:p>
                    <w:p w:rsidR="002A4F78" w:rsidRPr="002A4F78" w:rsidRDefault="002A4F78" w:rsidP="002A4F78">
                      <w:pPr>
                        <w:pStyle w:val="ac"/>
                        <w:autoSpaceDE w:val="0"/>
                        <w:autoSpaceDN w:val="0"/>
                        <w:adjustRightInd w:val="0"/>
                        <w:spacing w:line="320" w:lineRule="exact"/>
                        <w:ind w:leftChars="0" w:left="709" w:rightChars="1" w:right="2" w:firstLineChars="554" w:firstLine="155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計画的処理完了期限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：</w:t>
                      </w: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平成34年3月31日</w:t>
                      </w:r>
                    </w:p>
                    <w:p w:rsidR="00F84079" w:rsidRPr="002A4F78" w:rsidRDefault="00F84079" w:rsidP="002A4F78">
                      <w:pPr>
                        <w:pStyle w:val="ac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line="320" w:lineRule="exact"/>
                        <w:ind w:leftChars="0" w:rightChars="1" w:right="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33CC"/>
                          <w:sz w:val="28"/>
                          <w:szCs w:val="28"/>
                        </w:rPr>
                      </w:pP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CC"/>
                          <w:sz w:val="28"/>
                          <w:szCs w:val="28"/>
                        </w:rPr>
                        <w:t>低濃度(微量)PCB廃棄物の処理期限</w:t>
                      </w:r>
                      <w:r w:rsidRPr="002A4F7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33CC"/>
                          <w:sz w:val="28"/>
                          <w:szCs w:val="28"/>
                        </w:rPr>
                        <w:tab/>
                        <w:t>：平成39年3月31日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4497" w:rsidRDefault="00534497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534497" w:rsidRDefault="00534497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534497" w:rsidRDefault="00534497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A9784B" w:rsidRDefault="00A9784B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A9784B" w:rsidRDefault="00A9784B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A9784B" w:rsidRDefault="00A9784B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A9784B" w:rsidRDefault="00A9784B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A9784B" w:rsidRDefault="00A9784B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A9784B" w:rsidRDefault="00A9784B" w:rsidP="005E57C4">
      <w:pPr>
        <w:spacing w:beforeLines="50" w:before="144"/>
        <w:ind w:firstLineChars="256" w:firstLine="565"/>
        <w:rPr>
          <w:rFonts w:ascii="HG丸ｺﾞｼｯｸM-PRO" w:eastAsia="HG丸ｺﾞｼｯｸM-PRO" w:hAnsi="HG丸ｺﾞｼｯｸM-PRO"/>
          <w:b/>
          <w:color w:val="FF0000"/>
          <w:sz w:val="22"/>
        </w:rPr>
      </w:pPr>
    </w:p>
    <w:p w:rsidR="00800EDC" w:rsidRDefault="005E57C4" w:rsidP="005E57C4">
      <w:pPr>
        <w:spacing w:beforeLines="50" w:before="144"/>
        <w:ind w:firstLineChars="256" w:firstLine="617"/>
        <w:rPr>
          <w:rFonts w:ascii="HG丸ｺﾞｼｯｸM-PRO" w:eastAsia="HG丸ｺﾞｼｯｸM-PRO" w:hAnsi="HG丸ｺﾞｼｯｸM-PRO"/>
          <w:b/>
          <w:color w:val="FF0000"/>
          <w:sz w:val="22"/>
        </w:rPr>
      </w:pPr>
      <w:r>
        <w:rPr>
          <w:rFonts w:ascii="HG丸ｺﾞｼｯｸM-PRO" w:eastAsia="HG丸ｺﾞｼｯｸM-PRO" w:hAnsi="HG丸ｺﾞｼｯｸM-PRO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FBB51E" wp14:editId="70602187">
                <wp:simplePos x="0" y="0"/>
                <wp:positionH relativeFrom="column">
                  <wp:posOffset>78740</wp:posOffset>
                </wp:positionH>
                <wp:positionV relativeFrom="paragraph">
                  <wp:posOffset>97155</wp:posOffset>
                </wp:positionV>
                <wp:extent cx="6362700" cy="1389380"/>
                <wp:effectExtent l="19050" t="14605" r="19050" b="15240"/>
                <wp:wrapNone/>
                <wp:docPr id="3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389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4079" w:rsidRPr="00B55814" w:rsidRDefault="00F84079" w:rsidP="00534497">
                            <w:pPr>
                              <w:tabs>
                                <w:tab w:val="left" w:pos="9356"/>
                              </w:tabs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" w:right="2" w:firstLineChars="101" w:firstLine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使用中の電気設備</w:t>
                            </w: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については、接触等により</w:t>
                            </w: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感電の恐れがあり非常に危険</w:t>
                            </w: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ですので、調査のために設備に近づかないでください。</w:t>
                            </w:r>
                          </w:p>
                          <w:p w:rsidR="00F84079" w:rsidRPr="00B55814" w:rsidRDefault="00F84079" w:rsidP="0053449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" w:right="2" w:firstLineChars="101" w:firstLine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銘板記載内容を転記するなど、</w:t>
                            </w: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既に作成された書類により確認できる範囲</w:t>
                            </w: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で調査してください。</w:t>
                            </w:r>
                          </w:p>
                          <w:p w:rsidR="00F84079" w:rsidRPr="00B55814" w:rsidRDefault="00F84079" w:rsidP="00534497">
                            <w:pPr>
                              <w:tabs>
                                <w:tab w:val="left" w:pos="9498"/>
                              </w:tabs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" w:right="2" w:firstLineChars="101" w:firstLine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8"/>
                                <w:szCs w:val="28"/>
                              </w:rPr>
                            </w:pP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また、調査にあたっては、電気設備を管理している</w:t>
                            </w: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電気主任技術者に必ずご相談</w:t>
                            </w:r>
                            <w:r w:rsidRPr="00B558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:rsidR="00F84079" w:rsidRDefault="00F84079" w:rsidP="00A32572"/>
                          <w:p w:rsidR="00F84079" w:rsidRPr="00A32572" w:rsidRDefault="00F84079" w:rsidP="00A325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2" o:spid="_x0000_s1028" style="position:absolute;left:0;text-align:left;margin-left:6.2pt;margin-top:7.65pt;width:501pt;height:109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" fillcolor="#daeef3 [664]" strokecolor="#31849b [2408]" strokeweight="2pt">
                <v:textbox inset="5.85pt,.7pt,5.85pt,.7pt">
                  <w:txbxContent>
                    <w:p w:rsidR="00F84079" w:rsidRPr="00B55814" w:rsidRDefault="00F84079" w:rsidP="00534497">
                      <w:pPr>
                        <w:tabs>
                          <w:tab w:val="left" w:pos="9356"/>
                        </w:tabs>
                        <w:autoSpaceDE w:val="0"/>
                        <w:autoSpaceDN w:val="0"/>
                        <w:adjustRightInd w:val="0"/>
                        <w:spacing w:line="320" w:lineRule="exact"/>
                        <w:ind w:rightChars="1" w:right="2" w:firstLineChars="101" w:firstLine="2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使用中の電気設備</w:t>
                      </w: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については、接触等により</w:t>
                      </w: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感電の恐れがあり非常に危険</w:t>
                      </w: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ですので、調査のために設備に近づかないでください。</w:t>
                      </w:r>
                    </w:p>
                    <w:p w:rsidR="00F84079" w:rsidRPr="00B55814" w:rsidRDefault="00F84079" w:rsidP="0053449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rightChars="1" w:right="2" w:firstLineChars="101" w:firstLine="2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銘板記載内容を転記するなど、</w:t>
                      </w: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既に作成された書類により確認できる範囲</w:t>
                      </w: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で調査してください。</w:t>
                      </w:r>
                    </w:p>
                    <w:p w:rsidR="00F84079" w:rsidRPr="00B55814" w:rsidRDefault="00F84079" w:rsidP="00534497">
                      <w:pPr>
                        <w:tabs>
                          <w:tab w:val="left" w:pos="9498"/>
                        </w:tabs>
                        <w:autoSpaceDE w:val="0"/>
                        <w:autoSpaceDN w:val="0"/>
                        <w:adjustRightInd w:val="0"/>
                        <w:spacing w:line="320" w:lineRule="exact"/>
                        <w:ind w:rightChars="1" w:right="2" w:firstLineChars="101" w:firstLine="28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8"/>
                          <w:szCs w:val="28"/>
                        </w:rPr>
                      </w:pP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また、調査にあたっては、電気設備を管理している</w:t>
                      </w: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電気主任技術者に必ずご相談</w:t>
                      </w:r>
                      <w:r w:rsidRPr="00B558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8"/>
                          <w:szCs w:val="28"/>
                        </w:rPr>
                        <w:t>ください。</w:t>
                      </w:r>
                    </w:p>
                    <w:p w:rsidR="00F84079" w:rsidRDefault="00F84079" w:rsidP="00A32572"/>
                    <w:p w:rsidR="00F84079" w:rsidRPr="00A32572" w:rsidRDefault="00F84079" w:rsidP="00A32572"/>
                  </w:txbxContent>
                </v:textbox>
              </v:roundrect>
            </w:pict>
          </mc:Fallback>
        </mc:AlternateContent>
      </w:r>
    </w:p>
    <w:p w:rsidR="00A32572" w:rsidRDefault="00A32572" w:rsidP="00B5581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A32572" w:rsidRDefault="00A32572" w:rsidP="00A3257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A32572" w:rsidRDefault="00A32572" w:rsidP="00A3257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A32572" w:rsidRDefault="00A32572" w:rsidP="00A3257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A32572" w:rsidRDefault="00A32572" w:rsidP="00A3257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A32572" w:rsidRDefault="00A32572" w:rsidP="00A3257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A32572" w:rsidRDefault="00A32572" w:rsidP="00A3257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00EDC" w:rsidRPr="00CD77B9" w:rsidRDefault="00800EDC" w:rsidP="005E57C4">
      <w:pPr>
        <w:spacing w:beforeLines="50" w:before="144" w:line="340" w:lineRule="exact"/>
        <w:ind w:leftChars="100" w:left="210" w:rightChars="133" w:right="27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D77B9">
        <w:rPr>
          <w:rFonts w:ascii="HG丸ｺﾞｼｯｸM-PRO" w:eastAsia="HG丸ｺﾞｼｯｸM-PRO" w:hAnsi="HG丸ｺﾞｼｯｸM-PRO" w:hint="eastAsia"/>
          <w:sz w:val="24"/>
          <w:szCs w:val="24"/>
        </w:rPr>
        <w:t>調査票の記入にあたっては、別紙</w:t>
      </w:r>
      <w:r w:rsidR="00CD77B9" w:rsidRPr="00CD77B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CD77B9">
        <w:rPr>
          <w:rFonts w:ascii="HG丸ｺﾞｼｯｸM-PRO" w:eastAsia="HG丸ｺﾞｼｯｸM-PRO" w:hAnsi="HG丸ｺﾞｼｯｸM-PRO" w:hint="eastAsia"/>
          <w:sz w:val="24"/>
          <w:szCs w:val="24"/>
        </w:rPr>
        <w:t>「高濃度ＰＣＢ使用・不使用の判別方法」</w:t>
      </w:r>
      <w:r w:rsidR="00CD77B9" w:rsidRPr="00CD77B9">
        <w:rPr>
          <w:rFonts w:ascii="HG丸ｺﾞｼｯｸM-PRO" w:eastAsia="HG丸ｺﾞｼｯｸM-PRO" w:hAnsi="HG丸ｺﾞｼｯｸM-PRO" w:hint="eastAsia"/>
          <w:sz w:val="24"/>
          <w:szCs w:val="24"/>
        </w:rPr>
        <w:t>及び別紙２「安定器のＰＣＢ使用・不使用の判別方法」</w:t>
      </w:r>
      <w:r w:rsidRPr="00CD77B9">
        <w:rPr>
          <w:rFonts w:ascii="HG丸ｺﾞｼｯｸM-PRO" w:eastAsia="HG丸ｺﾞｼｯｸM-PRO" w:hAnsi="HG丸ｺﾞｼｯｸM-PRO" w:hint="eastAsia"/>
          <w:sz w:val="24"/>
          <w:szCs w:val="24"/>
        </w:rPr>
        <w:t>を参考にしてください。</w:t>
      </w:r>
    </w:p>
    <w:p w:rsidR="00800EDC" w:rsidRPr="002A4F78" w:rsidRDefault="00800EDC" w:rsidP="005E57C4">
      <w:pPr>
        <w:spacing w:beforeLines="10" w:before="28"/>
        <w:ind w:left="284"/>
        <w:rPr>
          <w:rFonts w:ascii="ＤＦ特太ゴシック体" w:eastAsia="ＤＦ特太ゴシック体" w:hAnsi="ＤＦ特太ゴシック体"/>
          <w:b/>
          <w:noProof/>
          <w:sz w:val="28"/>
          <w:szCs w:val="28"/>
          <w:u w:val="single"/>
        </w:rPr>
      </w:pPr>
      <w:r w:rsidRPr="002A4F78">
        <w:rPr>
          <w:rFonts w:ascii="ＤＦ特太ゴシック体" w:eastAsia="ＤＦ特太ゴシック体" w:hAnsi="ＤＦ特太ゴシック体" w:hint="eastAsia"/>
          <w:b/>
          <w:noProof/>
          <w:sz w:val="28"/>
          <w:szCs w:val="28"/>
          <w:u w:val="single"/>
        </w:rPr>
        <w:t>記入者情報（記入者情報をご記入ください。）</w:t>
      </w:r>
    </w:p>
    <w:p w:rsidR="00800EDC" w:rsidRPr="009E1233" w:rsidRDefault="00800EDC" w:rsidP="005E57C4">
      <w:pPr>
        <w:spacing w:afterLines="30" w:after="86" w:line="300" w:lineRule="exact"/>
        <w:ind w:leftChars="270" w:left="567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9E1233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記入内容について</w:t>
      </w:r>
      <w:r w:rsidR="00E26232" w:rsidRPr="009E1233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問い合わせ</w:t>
      </w:r>
      <w:r w:rsidRPr="009E1233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させていただくことがありますので、必ず連絡先（記入者氏名、電話番号）を記入してください。</w:t>
      </w:r>
      <w:r w:rsidR="002A4F78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電気主任技術者の方の氏名、住所及び電話番号が記入者と同じ場合はそれぞれ「上記と同じ」と記入してください。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276"/>
        <w:gridCol w:w="1842"/>
        <w:gridCol w:w="1701"/>
        <w:gridCol w:w="3119"/>
      </w:tblGrid>
      <w:tr w:rsidR="00800EDC" w:rsidRPr="00411EC5" w:rsidTr="005476E5">
        <w:trPr>
          <w:trHeight w:hRule="exact" w:val="323"/>
        </w:trPr>
        <w:tc>
          <w:tcPr>
            <w:tcW w:w="1559" w:type="dxa"/>
          </w:tcPr>
          <w:p w:rsidR="00800EDC" w:rsidRPr="00411EC5" w:rsidRDefault="00800EDC" w:rsidP="005E57C4">
            <w:pPr>
              <w:spacing w:beforeLines="20" w:before="57"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11EC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記入年月日</w:t>
            </w:r>
          </w:p>
        </w:tc>
        <w:tc>
          <w:tcPr>
            <w:tcW w:w="7938" w:type="dxa"/>
            <w:gridSpan w:val="4"/>
          </w:tcPr>
          <w:p w:rsidR="00800EDC" w:rsidRPr="00411EC5" w:rsidRDefault="00800EDC" w:rsidP="00046F87">
            <w:pPr>
              <w:spacing w:beforeLines="20" w:before="57"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11EC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平成</w:t>
            </w:r>
            <w:r w:rsidR="00046F8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２９</w:t>
            </w:r>
            <w:r w:rsidRPr="00411EC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　　　月　　　日</w:t>
            </w:r>
            <w:r w:rsidR="001F3A66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（　　　）</w:t>
            </w:r>
          </w:p>
        </w:tc>
      </w:tr>
      <w:tr w:rsidR="00800EDC" w:rsidRPr="00534497" w:rsidTr="005476E5">
        <w:trPr>
          <w:trHeight w:hRule="exact" w:val="323"/>
        </w:trPr>
        <w:tc>
          <w:tcPr>
            <w:tcW w:w="1559" w:type="dxa"/>
          </w:tcPr>
          <w:p w:rsidR="00800EDC" w:rsidRPr="00411EC5" w:rsidRDefault="00800EDC" w:rsidP="005E57C4">
            <w:pPr>
              <w:spacing w:beforeLines="20" w:before="57"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11EC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800EDC" w:rsidRPr="00411EC5" w:rsidRDefault="004B1907" w:rsidP="004B1907">
            <w:pPr>
              <w:spacing w:beforeLines="20" w:before="57"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instrText xml:space="preserve"> MERGEFIELD 事業所名 </w:instrTex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separate"/>
            </w:r>
            <w:r w:rsidRPr="00727FC7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w:t>佐賀県庁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end"/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instrText xml:space="preserve"> MERGEFIELD 事業者名 </w:instrTex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separate"/>
            </w:r>
            <w:r w:rsidRPr="00727FC7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w:t>佐賀県庁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end"/>
            </w:r>
          </w:p>
        </w:tc>
      </w:tr>
      <w:tr w:rsidR="00C524EC" w:rsidRPr="00292310" w:rsidTr="005476E5">
        <w:trPr>
          <w:trHeight w:hRule="exact" w:val="323"/>
        </w:trPr>
        <w:tc>
          <w:tcPr>
            <w:tcW w:w="1559" w:type="dxa"/>
            <w:vMerge w:val="restart"/>
            <w:vAlign w:val="center"/>
          </w:tcPr>
          <w:p w:rsidR="00C524EC" w:rsidRPr="00411EC5" w:rsidRDefault="00C524EC" w:rsidP="005E57C4">
            <w:pPr>
              <w:spacing w:beforeLines="30" w:before="86" w:afterLines="30" w:after="86"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11EC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事業所住所</w:t>
            </w:r>
          </w:p>
        </w:tc>
        <w:tc>
          <w:tcPr>
            <w:tcW w:w="7938" w:type="dxa"/>
            <w:gridSpan w:val="4"/>
            <w:tcBorders>
              <w:bottom w:val="dotted" w:sz="4" w:space="0" w:color="auto"/>
            </w:tcBorders>
          </w:tcPr>
          <w:p w:rsidR="00C524EC" w:rsidRDefault="00C524EC" w:rsidP="005E57C4">
            <w:pPr>
              <w:spacing w:beforeLines="20" w:before="57" w:line="200" w:lineRule="exact"/>
              <w:ind w:rightChars="-51" w:right="-107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〒</w:t>
            </w:r>
          </w:p>
        </w:tc>
      </w:tr>
      <w:tr w:rsidR="00C524EC" w:rsidRPr="00292310" w:rsidTr="005476E5">
        <w:trPr>
          <w:trHeight w:hRule="exact" w:val="323"/>
        </w:trPr>
        <w:tc>
          <w:tcPr>
            <w:tcW w:w="1559" w:type="dxa"/>
            <w:vMerge/>
          </w:tcPr>
          <w:p w:rsidR="00C524EC" w:rsidRPr="00411EC5" w:rsidRDefault="00C524EC" w:rsidP="005E57C4">
            <w:pPr>
              <w:spacing w:beforeLines="30" w:before="86" w:afterLines="30" w:after="86"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dotted" w:sz="4" w:space="0" w:color="auto"/>
            </w:tcBorders>
          </w:tcPr>
          <w:p w:rsidR="00C524EC" w:rsidRPr="00411EC5" w:rsidRDefault="004B1907" w:rsidP="005E57C4">
            <w:pPr>
              <w:spacing w:beforeLines="30" w:before="86" w:afterLines="30" w:after="86" w:line="26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instrText xml:space="preserve"> MERGEFIELD 事業所住所 </w:instrTex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separate"/>
            </w:r>
            <w:r w:rsidRPr="00727FC7"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w:t>佐賀市城内1-1-59</w:t>
            </w:r>
            <w: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fldChar w:fldCharType="end"/>
            </w:r>
          </w:p>
        </w:tc>
      </w:tr>
      <w:tr w:rsidR="00800EDC" w:rsidRPr="00292310" w:rsidTr="005476E5">
        <w:trPr>
          <w:trHeight w:hRule="exact" w:val="323"/>
        </w:trPr>
        <w:tc>
          <w:tcPr>
            <w:tcW w:w="1559" w:type="dxa"/>
            <w:tcBorders>
              <w:bottom w:val="single" w:sz="4" w:space="0" w:color="auto"/>
            </w:tcBorders>
          </w:tcPr>
          <w:p w:rsidR="00800EDC" w:rsidRPr="00411EC5" w:rsidRDefault="00800EDC" w:rsidP="005E57C4">
            <w:pPr>
              <w:spacing w:beforeLines="20" w:before="57"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11EC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記入者氏名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800EDC" w:rsidRPr="00411EC5" w:rsidRDefault="00800EDC" w:rsidP="005E57C4">
            <w:pPr>
              <w:spacing w:beforeLines="20" w:before="57"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0EDC" w:rsidRPr="00411EC5" w:rsidRDefault="00800EDC" w:rsidP="005E57C4">
            <w:pPr>
              <w:spacing w:beforeLines="20" w:before="57"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11EC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00EDC" w:rsidRPr="00411EC5" w:rsidRDefault="001F3A66" w:rsidP="005E57C4">
            <w:pPr>
              <w:spacing w:beforeLines="20" w:before="57" w:line="200" w:lineRule="exact"/>
              <w:ind w:leftChars="-51" w:left="-107" w:rightChars="-51" w:right="-107" w:firstLineChars="516" w:firstLine="1036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－　　 　－　　　</w:t>
            </w:r>
          </w:p>
        </w:tc>
      </w:tr>
      <w:tr w:rsidR="005476E5" w:rsidRPr="00234D0E" w:rsidTr="00F84079">
        <w:trPr>
          <w:trHeight w:val="321"/>
        </w:trPr>
        <w:tc>
          <w:tcPr>
            <w:tcW w:w="1559" w:type="dxa"/>
            <w:vMerge w:val="restart"/>
            <w:vAlign w:val="center"/>
          </w:tcPr>
          <w:p w:rsidR="005476E5" w:rsidRPr="00234D0E" w:rsidRDefault="005476E5" w:rsidP="005E57C4">
            <w:pPr>
              <w:spacing w:beforeLines="10" w:before="28" w:afterLines="10" w:after="28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34D0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電気主任</w:t>
            </w:r>
          </w:p>
          <w:p w:rsidR="005476E5" w:rsidRPr="00234D0E" w:rsidRDefault="005476E5" w:rsidP="005E57C4">
            <w:pPr>
              <w:spacing w:beforeLines="10" w:before="28" w:afterLines="10" w:after="28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34D0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技術者名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476E5" w:rsidRPr="00234D0E" w:rsidRDefault="005476E5" w:rsidP="00F84079">
            <w:pPr>
              <w:spacing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34D0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6662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476E5" w:rsidRPr="00234D0E" w:rsidRDefault="005476E5" w:rsidP="00F84079">
            <w:pPr>
              <w:spacing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5476E5" w:rsidRPr="00234D0E" w:rsidTr="00F84079">
        <w:trPr>
          <w:trHeight w:val="323"/>
        </w:trPr>
        <w:tc>
          <w:tcPr>
            <w:tcW w:w="1559" w:type="dxa"/>
            <w:vMerge/>
            <w:vAlign w:val="center"/>
          </w:tcPr>
          <w:p w:rsidR="005476E5" w:rsidRPr="00234D0E" w:rsidRDefault="005476E5" w:rsidP="005E57C4">
            <w:pPr>
              <w:spacing w:beforeLines="10" w:before="28" w:afterLines="10" w:after="28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476E5" w:rsidRPr="00234D0E" w:rsidRDefault="005476E5" w:rsidP="00F84079">
            <w:pPr>
              <w:spacing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34D0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6662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476E5" w:rsidRPr="00234D0E" w:rsidRDefault="005476E5" w:rsidP="00F84079">
            <w:pPr>
              <w:spacing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5476E5" w:rsidRPr="00234D0E" w:rsidTr="00F84079">
        <w:trPr>
          <w:trHeight w:val="323"/>
        </w:trPr>
        <w:tc>
          <w:tcPr>
            <w:tcW w:w="1559" w:type="dxa"/>
            <w:vMerge/>
            <w:vAlign w:val="center"/>
          </w:tcPr>
          <w:p w:rsidR="005476E5" w:rsidRPr="00234D0E" w:rsidRDefault="005476E5" w:rsidP="005E57C4">
            <w:pPr>
              <w:spacing w:beforeLines="10" w:before="28" w:afterLines="10" w:after="28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476E5" w:rsidRPr="00234D0E" w:rsidRDefault="005476E5" w:rsidP="00F84079">
            <w:pPr>
              <w:spacing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234D0E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476E5" w:rsidRPr="00234D0E" w:rsidRDefault="005476E5" w:rsidP="00F84079">
            <w:pPr>
              <w:spacing w:line="200" w:lineRule="exact"/>
              <w:ind w:leftChars="-51" w:left="-107" w:rightChars="-51" w:right="-107" w:firstLineChars="116" w:firstLine="23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5A041C" w:rsidRPr="00292310" w:rsidTr="002A4F78">
        <w:trPr>
          <w:trHeight w:val="2439"/>
        </w:trPr>
        <w:tc>
          <w:tcPr>
            <w:tcW w:w="9497" w:type="dxa"/>
            <w:gridSpan w:val="5"/>
            <w:tcBorders>
              <w:left w:val="nil"/>
              <w:bottom w:val="nil"/>
              <w:right w:val="nil"/>
            </w:tcBorders>
          </w:tcPr>
          <w:p w:rsidR="005A041C" w:rsidRPr="005A041C" w:rsidRDefault="00FC3417" w:rsidP="00FC3417">
            <w:pPr>
              <w:spacing w:beforeLines="30" w:before="86" w:afterLines="30" w:after="86" w:line="300" w:lineRule="exact"/>
              <w:ind w:rightChars="16" w:right="34"/>
              <w:rPr>
                <w:rFonts w:ascii="HG丸ｺﾞｼｯｸM-PRO" w:eastAsia="HG丸ｺﾞｼｯｸM-PRO" w:hAnsi="HG丸ｺﾞｼｯｸM-PRO"/>
                <w:b/>
                <w:color w:val="0000FF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drawing>
                <wp:anchor distT="0" distB="0" distL="114300" distR="114300" simplePos="0" relativeHeight="251799552" behindDoc="0" locked="0" layoutInCell="1" allowOverlap="1" wp14:anchorId="37ED6309" wp14:editId="28FD2132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1121410</wp:posOffset>
                  </wp:positionV>
                  <wp:extent cx="256540" cy="142875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57C4">
              <w:rPr>
                <w:rFonts w:ascii="HG丸ｺﾞｼｯｸM-PRO" w:eastAsia="HG丸ｺﾞｼｯｸM-PRO" w:hAnsi="HG丸ｺﾞｼｯｸM-PRO"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054EA01" wp14:editId="64A20D8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685165</wp:posOffset>
                      </wp:positionV>
                      <wp:extent cx="6010275" cy="843915"/>
                      <wp:effectExtent l="9525" t="11430" r="9525" b="11430"/>
                      <wp:wrapNone/>
                      <wp:docPr id="2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0275" cy="843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079" w:rsidRDefault="00F84079" w:rsidP="005E57C4">
                                  <w:pPr>
                                    <w:pStyle w:val="aa"/>
                                    <w:spacing w:beforeLines="10" w:before="28"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E479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【お問い合わせ窓口】</w:t>
                                  </w:r>
                                </w:p>
                                <w:p w:rsidR="00F84079" w:rsidRDefault="00B96296" w:rsidP="00A9035F">
                                  <w:pPr>
                                    <w:pStyle w:val="aa"/>
                                    <w:spacing w:beforeLines="10" w:before="28" w:line="240" w:lineRule="exact"/>
                                    <w:ind w:firstLineChars="300" w:firstLine="66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佐賀県</w:t>
                                  </w:r>
                                  <w:r w:rsidR="00F84079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業務委託先　</w:t>
                                  </w:r>
                                  <w:r w:rsidR="002248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株式会社日本</w:t>
                                  </w:r>
                                  <w:r w:rsidR="009D4B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統計センター</w:t>
                                  </w:r>
                                </w:p>
                                <w:p w:rsidR="00F84079" w:rsidRDefault="00F84079" w:rsidP="00FC3417">
                                  <w:pPr>
                                    <w:pStyle w:val="aa"/>
                                    <w:spacing w:beforeLines="20" w:before="57" w:line="240" w:lineRule="exact"/>
                                    <w:ind w:firstLineChars="1200" w:firstLine="2640"/>
                                  </w:pPr>
                                  <w:r w:rsidRPr="00E479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</w:t>
                                  </w:r>
                                  <w:r w:rsidR="00FC341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０１２０</w:t>
                                  </w:r>
                                  <w:r w:rsidRPr="00E479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－</w:t>
                                  </w:r>
                                  <w:r w:rsidR="00046F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０８３</w:t>
                                  </w:r>
                                  <w:r w:rsidRPr="00E479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－</w:t>
                                  </w:r>
                                  <w:r w:rsidR="00046F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７２６</w:t>
                                  </w:r>
                                  <w:r w:rsidRPr="00E479D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69" o:spid="_x0000_s1029" style="position:absolute;left:0;text-align:left;margin-left:-4.75pt;margin-top:53.95pt;width:473.25pt;height:66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" fillcolor="#f2dbdb [661]" strokecolor="#d99594 [1941]" strokeweight="1.5pt">
                      <v:textbox inset="5.85pt,.7pt,5.85pt,.7pt">
                        <w:txbxContent>
                          <w:p w:rsidR="00F84079" w:rsidRDefault="00F84079" w:rsidP="005E57C4">
                            <w:pPr>
                              <w:pStyle w:val="aa"/>
                              <w:spacing w:beforeLines="10" w:before="28"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479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【お問い合わせ窓口】</w:t>
                            </w:r>
                          </w:p>
                          <w:p w:rsidR="00F84079" w:rsidRDefault="00B96296" w:rsidP="00A9035F">
                            <w:pPr>
                              <w:pStyle w:val="aa"/>
                              <w:spacing w:beforeLines="10" w:before="28" w:line="240" w:lineRule="exac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佐賀県</w:t>
                            </w:r>
                            <w:bookmarkStart w:id="1" w:name="_GoBack"/>
                            <w:bookmarkEnd w:id="1"/>
                            <w:r w:rsidR="00F8407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業務委託先　</w:t>
                            </w:r>
                            <w:r w:rsidR="002248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株式会社日本</w:t>
                            </w:r>
                            <w:r w:rsidR="009D4B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統計センター</w:t>
                            </w:r>
                          </w:p>
                          <w:p w:rsidR="00F84079" w:rsidRDefault="00F84079" w:rsidP="00FC3417">
                            <w:pPr>
                              <w:pStyle w:val="aa"/>
                              <w:spacing w:beforeLines="20" w:before="57" w:line="240" w:lineRule="exact"/>
                              <w:ind w:firstLineChars="1200" w:firstLine="2640"/>
                            </w:pPr>
                            <w:r w:rsidRPr="00E479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FC34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０１２０</w:t>
                            </w:r>
                            <w:r w:rsidRPr="00E479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－</w:t>
                            </w:r>
                            <w:r w:rsidR="00046F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０８３</w:t>
                            </w:r>
                            <w:r w:rsidRPr="00E479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－</w:t>
                            </w:r>
                            <w:r w:rsidR="00046F8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７２６</w:t>
                            </w:r>
                            <w:r w:rsidRPr="00E479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A041C" w:rsidRPr="00E924D4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調査票は、必要事項をご記入の上、同封の返信用封筒（切手不要）にて</w:t>
            </w:r>
            <w:r w:rsidR="00E924D4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、</w:t>
            </w:r>
            <w:r w:rsidR="005A041C" w:rsidRPr="00E924D4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平成</w:t>
            </w:r>
            <w:r w:rsidR="00046F87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２９</w:t>
            </w:r>
            <w:r w:rsidR="005A041C" w:rsidRPr="00E924D4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年</w:t>
            </w:r>
            <w:r w:rsidR="00046F87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９</w:t>
            </w:r>
            <w:r w:rsidR="005A041C" w:rsidRPr="00E924D4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月</w:t>
            </w:r>
            <w:r w:rsidR="00046F87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１１</w:t>
            </w:r>
            <w:r w:rsidR="005A041C" w:rsidRPr="00E924D4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日までに投函してください。平成</w:t>
            </w:r>
            <w:r w:rsidR="00046F87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２９</w:t>
            </w:r>
            <w:r w:rsidR="005A041C" w:rsidRPr="00E924D4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年</w:t>
            </w:r>
            <w:r w:rsidR="00046F87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９</w:t>
            </w:r>
            <w:r w:rsidR="005A041C" w:rsidRPr="00E924D4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月</w:t>
            </w:r>
            <w:r w:rsidR="00046F87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１１</w:t>
            </w:r>
            <w:r w:rsidR="005A041C" w:rsidRPr="00E924D4">
              <w:rPr>
                <w:rFonts w:ascii="HG丸ｺﾞｼｯｸM-PRO" w:eastAsia="HG丸ｺﾞｼｯｸM-PRO" w:hAnsi="HG丸ｺﾞｼｯｸM-PRO" w:hint="eastAsia"/>
                <w:color w:val="0000FF"/>
                <w:sz w:val="24"/>
                <w:szCs w:val="24"/>
              </w:rPr>
              <w:t>日以降に投函された場合、事務局に到着せず、回答が無効となる恐れがあります。</w:t>
            </w:r>
          </w:p>
        </w:tc>
      </w:tr>
      <w:tr w:rsidR="00393A7C" w:rsidRPr="00292310" w:rsidTr="00534497">
        <w:trPr>
          <w:trHeight w:val="499"/>
        </w:trPr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A7C" w:rsidRPr="00D044A3" w:rsidRDefault="00393A7C" w:rsidP="0085585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 xml:space="preserve">　　　　　　　</w:t>
            </w:r>
            <w:r w:rsidR="00D70528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 xml:space="preserve">　　　　　　　　　　　　　　　　　　　　　</w:t>
            </w:r>
            <w:r w:rsidR="00046F87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szCs w:val="16"/>
              </w:rPr>
              <w:t xml:space="preserve">整理番号　</w:t>
            </w:r>
            <w:bookmarkStart w:id="0" w:name="_GoBack"/>
            <w:bookmarkEnd w:id="0"/>
          </w:p>
        </w:tc>
      </w:tr>
    </w:tbl>
    <w:p w:rsidR="00680546" w:rsidRPr="00680546" w:rsidRDefault="00680546" w:rsidP="005E57C4">
      <w:pPr>
        <w:spacing w:beforeLines="50" w:before="144"/>
        <w:rPr>
          <w:rFonts w:ascii="ＤＦ特太ゴシック体" w:eastAsia="ＤＦ特太ゴシック体" w:hAnsi="ＤＦ特太ゴシック体"/>
          <w:b/>
          <w:sz w:val="32"/>
          <w:szCs w:val="32"/>
          <w:u w:val="single"/>
        </w:rPr>
      </w:pPr>
      <w:r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lastRenderedPageBreak/>
        <w:t>１．</w:t>
      </w:r>
      <w:r w:rsidRPr="00680546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ＰＣＢ廃棄物特別措置法に基づく届出の有無</w:t>
      </w:r>
      <w:r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について</w:t>
      </w:r>
    </w:p>
    <w:p w:rsidR="00680546" w:rsidRPr="00680546" w:rsidRDefault="00680546" w:rsidP="005E57C4">
      <w:pPr>
        <w:spacing w:beforeLines="50" w:before="144" w:afterLines="50" w:after="144" w:line="360" w:lineRule="exact"/>
        <w:ind w:leftChars="250" w:left="525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ＰＣＢ廃棄物特別措置法に基づき、都道府県市に対しPCB含有電気機器の保管状況について届出をされている場合は「あり」に、届出をされていない場合は「なし」に、○印をつけてください。</w:t>
      </w:r>
    </w:p>
    <w:tbl>
      <w:tblPr>
        <w:tblStyle w:val="a5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680546" w:rsidRPr="00680546" w:rsidTr="00680546">
        <w:trPr>
          <w:trHeight w:val="397"/>
        </w:trPr>
        <w:tc>
          <w:tcPr>
            <w:tcW w:w="474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680546" w:rsidRDefault="00680546" w:rsidP="005E57C4">
            <w:pPr>
              <w:spacing w:beforeLines="50" w:before="144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05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ＰＣＢ廃棄物特別措置法の</w:t>
            </w:r>
          </w:p>
          <w:p w:rsidR="00680546" w:rsidRPr="00680546" w:rsidRDefault="00680546" w:rsidP="005E57C4">
            <w:pPr>
              <w:spacing w:afterLines="50" w:after="144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05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届出の有無</w:t>
            </w:r>
          </w:p>
        </w:tc>
        <w:tc>
          <w:tcPr>
            <w:tcW w:w="474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680546" w:rsidRPr="00680546" w:rsidRDefault="00680546" w:rsidP="005E57C4">
            <w:pPr>
              <w:spacing w:beforeLines="50" w:before="144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805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あり　・　なし　）</w:t>
            </w:r>
          </w:p>
        </w:tc>
      </w:tr>
    </w:tbl>
    <w:p w:rsidR="00680546" w:rsidRPr="00E26232" w:rsidRDefault="00680546" w:rsidP="00680546">
      <w:pPr>
        <w:ind w:leftChars="200" w:left="420"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:rsidR="002C4838" w:rsidRPr="005A7EB4" w:rsidRDefault="00680546" w:rsidP="005E57C4">
      <w:pPr>
        <w:spacing w:beforeLines="50" w:before="144"/>
        <w:rPr>
          <w:rFonts w:ascii="ＤＦ特太ゴシック体" w:eastAsia="ＤＦ特太ゴシック体" w:hAnsi="ＤＦ特太ゴシック体"/>
          <w:b/>
          <w:sz w:val="32"/>
          <w:szCs w:val="32"/>
          <w:u w:val="single"/>
        </w:rPr>
      </w:pPr>
      <w:r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２</w:t>
      </w:r>
      <w:r w:rsidR="002C4838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．</w:t>
      </w:r>
      <w:r w:rsidR="00033D3E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変圧器</w:t>
      </w:r>
      <w:r w:rsidR="000E5110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、</w:t>
      </w:r>
      <w:r w:rsidR="002C4838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コンデンサ</w:t>
      </w:r>
      <w:r w:rsidR="00033D3E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ー</w:t>
      </w:r>
      <w:r w:rsidR="000E5110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等</w:t>
      </w:r>
      <w:r w:rsidR="002C4838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の保有の有無</w:t>
      </w:r>
      <w:r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について</w:t>
      </w:r>
    </w:p>
    <w:p w:rsidR="00E15F15" w:rsidRPr="005A7EB4" w:rsidRDefault="00791284" w:rsidP="005A7EB4">
      <w:pPr>
        <w:ind w:leftChars="300" w:left="87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A7EB4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E15F15" w:rsidRPr="005A7EB4">
        <w:rPr>
          <w:rFonts w:ascii="ＭＳ ゴシック" w:eastAsia="ＭＳ ゴシック" w:hAnsi="ＭＳ ゴシック" w:hint="eastAsia"/>
          <w:b/>
          <w:sz w:val="24"/>
          <w:szCs w:val="24"/>
        </w:rPr>
        <w:t>下の写真に示す電気機器が</w:t>
      </w:r>
      <w:r w:rsidR="00033D3E">
        <w:rPr>
          <w:rFonts w:ascii="ＭＳ ゴシック" w:eastAsia="ＭＳ ゴシック" w:hAnsi="ＭＳ ゴシック" w:hint="eastAsia"/>
          <w:b/>
          <w:sz w:val="24"/>
          <w:szCs w:val="24"/>
        </w:rPr>
        <w:t>変圧器</w:t>
      </w:r>
      <w:r w:rsidR="00E15F15" w:rsidRPr="005A7EB4">
        <w:rPr>
          <w:rFonts w:ascii="ＭＳ ゴシック" w:eastAsia="ＭＳ ゴシック" w:hAnsi="ＭＳ ゴシック" w:hint="eastAsia"/>
          <w:b/>
          <w:sz w:val="24"/>
          <w:szCs w:val="24"/>
        </w:rPr>
        <w:t>、コンデンサ</w:t>
      </w:r>
      <w:r w:rsidR="00033D3E">
        <w:rPr>
          <w:rFonts w:ascii="ＭＳ ゴシック" w:eastAsia="ＭＳ ゴシック" w:hAnsi="ＭＳ ゴシック" w:hint="eastAsia"/>
          <w:b/>
          <w:sz w:val="24"/>
          <w:szCs w:val="24"/>
        </w:rPr>
        <w:t>ー</w:t>
      </w:r>
      <w:r w:rsidR="00E15F15" w:rsidRPr="005A7EB4">
        <w:rPr>
          <w:rFonts w:ascii="ＭＳ ゴシック" w:eastAsia="ＭＳ ゴシック" w:hAnsi="ＭＳ ゴシック" w:hint="eastAsia"/>
          <w:b/>
          <w:sz w:val="24"/>
          <w:szCs w:val="24"/>
        </w:rPr>
        <w:t>です。</w:t>
      </w:r>
    </w:p>
    <w:p w:rsidR="000A3D0C" w:rsidRDefault="000A3D0C" w:rsidP="005E57C4">
      <w:pPr>
        <w:spacing w:afterLines="50" w:after="144"/>
        <w:ind w:firstLineChars="200" w:firstLine="482"/>
        <w:jc w:val="center"/>
        <w:rPr>
          <w:rFonts w:ascii="ＭＳ ゴシック" w:eastAsia="ＭＳ ゴシック" w:hAnsi="ＭＳ ゴシック"/>
          <w:b/>
          <w:noProof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inline distT="0" distB="0" distL="0" distR="0">
            <wp:extent cx="3726180" cy="1630680"/>
            <wp:effectExtent l="19050" t="0" r="7620" b="0"/>
            <wp:docPr id="178" name="図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84" w:rsidRPr="005A7EB4" w:rsidRDefault="00791284" w:rsidP="005A7EB4">
      <w:pPr>
        <w:spacing w:line="360" w:lineRule="exact"/>
        <w:ind w:leftChars="300" w:left="87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5A7EB4"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E53FD0" w:rsidRPr="005A7EB4">
        <w:rPr>
          <w:rFonts w:ascii="ＭＳ ゴシック" w:eastAsia="ＭＳ ゴシック" w:hAnsi="ＭＳ ゴシック" w:hint="eastAsia"/>
          <w:b/>
          <w:sz w:val="24"/>
          <w:szCs w:val="24"/>
        </w:rPr>
        <w:t>その</w:t>
      </w:r>
      <w:r w:rsidRPr="005A7EB4">
        <w:rPr>
          <w:rFonts w:ascii="ＭＳ ゴシック" w:eastAsia="ＭＳ ゴシック" w:hAnsi="ＭＳ ゴシック" w:hint="eastAsia"/>
          <w:b/>
          <w:sz w:val="24"/>
          <w:szCs w:val="24"/>
        </w:rPr>
        <w:t>他、計器用変成器、リアクトル、放電コイル、電圧調整器、整流器、開閉器、遮断器</w:t>
      </w:r>
      <w:r w:rsidR="00E53FD0" w:rsidRPr="005A7EB4">
        <w:rPr>
          <w:rFonts w:ascii="ＭＳ ゴシック" w:eastAsia="ＭＳ ゴシック" w:hAnsi="ＭＳ ゴシック" w:hint="eastAsia"/>
          <w:b/>
          <w:sz w:val="24"/>
          <w:szCs w:val="24"/>
        </w:rPr>
        <w:t>及び</w:t>
      </w:r>
      <w:r w:rsidRPr="005A7EB4">
        <w:rPr>
          <w:rFonts w:ascii="ＭＳ ゴシック" w:eastAsia="ＭＳ ゴシック" w:hAnsi="ＭＳ ゴシック" w:hint="eastAsia"/>
          <w:b/>
          <w:sz w:val="24"/>
          <w:szCs w:val="24"/>
        </w:rPr>
        <w:t>中性点抵抗器</w:t>
      </w:r>
      <w:r w:rsidR="00E53FD0" w:rsidRPr="005A7EB4">
        <w:rPr>
          <w:rFonts w:ascii="ＭＳ ゴシック" w:eastAsia="ＭＳ ゴシック" w:hAnsi="ＭＳ ゴシック" w:hint="eastAsia"/>
          <w:b/>
          <w:sz w:val="24"/>
          <w:szCs w:val="24"/>
        </w:rPr>
        <w:t>は</w:t>
      </w:r>
      <w:r w:rsidR="00033D3E">
        <w:rPr>
          <w:rFonts w:ascii="ＭＳ ゴシック" w:eastAsia="ＭＳ ゴシック" w:hAnsi="ＭＳ ゴシック" w:hint="eastAsia"/>
          <w:b/>
          <w:sz w:val="24"/>
          <w:szCs w:val="24"/>
        </w:rPr>
        <w:t>変圧器</w:t>
      </w:r>
      <w:r w:rsidR="00E53FD0" w:rsidRPr="005A7EB4">
        <w:rPr>
          <w:rFonts w:ascii="ＭＳ ゴシック" w:eastAsia="ＭＳ ゴシック" w:hAnsi="ＭＳ ゴシック" w:hint="eastAsia"/>
          <w:b/>
          <w:sz w:val="24"/>
          <w:szCs w:val="24"/>
        </w:rPr>
        <w:t>類</w:t>
      </w:r>
      <w:r w:rsidRPr="005A7EB4">
        <w:rPr>
          <w:rFonts w:ascii="ＭＳ ゴシック" w:eastAsia="ＭＳ ゴシック" w:hAnsi="ＭＳ ゴシック" w:hint="eastAsia"/>
          <w:b/>
          <w:sz w:val="24"/>
          <w:szCs w:val="24"/>
        </w:rPr>
        <w:t>、避雷器</w:t>
      </w:r>
      <w:r w:rsidR="00E53FD0" w:rsidRPr="005A7EB4">
        <w:rPr>
          <w:rFonts w:ascii="ＭＳ ゴシック" w:eastAsia="ＭＳ ゴシック" w:hAnsi="ＭＳ ゴシック" w:hint="eastAsia"/>
          <w:b/>
          <w:sz w:val="24"/>
          <w:szCs w:val="24"/>
        </w:rPr>
        <w:t>（サージアブソーバー）はコンデンサ</w:t>
      </w:r>
      <w:r w:rsidR="00033D3E">
        <w:rPr>
          <w:rFonts w:ascii="ＭＳ ゴシック" w:eastAsia="ＭＳ ゴシック" w:hAnsi="ＭＳ ゴシック" w:hint="eastAsia"/>
          <w:b/>
          <w:sz w:val="24"/>
          <w:szCs w:val="24"/>
        </w:rPr>
        <w:t>ー</w:t>
      </w:r>
      <w:r w:rsidR="00E53FD0" w:rsidRPr="005A7EB4">
        <w:rPr>
          <w:rFonts w:ascii="ＭＳ ゴシック" w:eastAsia="ＭＳ ゴシック" w:hAnsi="ＭＳ ゴシック" w:hint="eastAsia"/>
          <w:b/>
          <w:sz w:val="24"/>
          <w:szCs w:val="24"/>
        </w:rPr>
        <w:t>類としてください</w:t>
      </w:r>
      <w:r w:rsidRPr="005A7EB4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5A7EB4" w:rsidRDefault="00150373" w:rsidP="002962EE">
      <w:pPr>
        <w:spacing w:beforeLines="50" w:before="144"/>
        <w:ind w:firstLineChars="100" w:firstLine="320"/>
        <w:rPr>
          <w:rFonts w:ascii="ＤＦ特太ゴシック体" w:eastAsia="ＤＦ特太ゴシック体" w:hAnsi="ＤＦ特太ゴシック体"/>
          <w:b/>
          <w:sz w:val="32"/>
          <w:szCs w:val="32"/>
          <w:u w:val="single"/>
        </w:rPr>
      </w:pPr>
      <w:r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 xml:space="preserve">① </w:t>
      </w:r>
      <w:r w:rsidR="002C4838" w:rsidRPr="005A7EB4">
        <w:rPr>
          <w:rFonts w:ascii="ＤＦ特太ゴシック体" w:eastAsia="ＤＦ特太ゴシック体" w:hAnsi="ＤＦ特太ゴシック体" w:hint="eastAsia"/>
          <w:b/>
          <w:color w:val="FF0000"/>
          <w:sz w:val="32"/>
          <w:szCs w:val="32"/>
          <w:u w:val="single"/>
        </w:rPr>
        <w:t>使用を終えて保管</w:t>
      </w:r>
      <w:r w:rsidR="002C4838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している</w:t>
      </w:r>
      <w:r w:rsidR="00033D3E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変圧器</w:t>
      </w:r>
      <w:r w:rsidR="00791284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、</w:t>
      </w:r>
      <w:r w:rsidR="002C4838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コンデンサ</w:t>
      </w:r>
      <w:r w:rsidR="00033D3E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ー</w:t>
      </w:r>
      <w:r w:rsidR="00791284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等</w:t>
      </w:r>
      <w:r w:rsidR="002C4838"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について</w:t>
      </w:r>
    </w:p>
    <w:p w:rsidR="002C4838" w:rsidRPr="00680546" w:rsidRDefault="002C4838" w:rsidP="005E57C4">
      <w:pPr>
        <w:spacing w:beforeLines="50" w:before="144" w:line="360" w:lineRule="exact"/>
        <w:ind w:firstLineChars="200" w:firstLine="480"/>
        <w:rPr>
          <w:rFonts w:ascii="ＤＦ特太ゴシック体" w:eastAsia="ＤＦ特太ゴシック体" w:hAnsi="ＤＦ特太ゴシック体"/>
          <w:b/>
          <w:color w:val="0000FF"/>
          <w:sz w:val="32"/>
          <w:szCs w:val="32"/>
          <w:u w:val="single"/>
        </w:rPr>
      </w:pPr>
      <w:r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使用を終えて保管している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変圧器</w:t>
      </w:r>
      <w:r w:rsidR="00791284"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、</w:t>
      </w:r>
      <w:r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コンデンサ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ー</w:t>
      </w:r>
      <w:r w:rsidR="00791284"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等</w:t>
      </w:r>
      <w:r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を保有していますか。</w:t>
      </w:r>
    </w:p>
    <w:p w:rsidR="002C4838" w:rsidRPr="00680546" w:rsidRDefault="002C4838" w:rsidP="005A7EB4">
      <w:pPr>
        <w:spacing w:line="360" w:lineRule="exact"/>
        <w:ind w:firstLineChars="200" w:firstLine="480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保有している場合は「あり」に、保有していない場合は「なし」に、○印をつけてください。</w:t>
      </w:r>
    </w:p>
    <w:p w:rsidR="005A7EB4" w:rsidRPr="005A7EB4" w:rsidRDefault="005A7EB4" w:rsidP="005A7EB4">
      <w:pPr>
        <w:spacing w:line="3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4748"/>
        <w:gridCol w:w="4749"/>
      </w:tblGrid>
      <w:tr w:rsidR="002C4838" w:rsidRPr="005A7EB4" w:rsidTr="002C4838">
        <w:trPr>
          <w:trHeight w:val="294"/>
        </w:trPr>
        <w:tc>
          <w:tcPr>
            <w:tcW w:w="474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C4838" w:rsidRPr="005A7EB4" w:rsidRDefault="002C4838" w:rsidP="005E57C4">
            <w:pPr>
              <w:spacing w:beforeLines="50" w:before="144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使用を終えて保管している</w:t>
            </w:r>
          </w:p>
          <w:p w:rsidR="002C4838" w:rsidRPr="005A7EB4" w:rsidRDefault="00033D3E" w:rsidP="005E57C4">
            <w:pPr>
              <w:spacing w:afterLines="50" w:after="144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変圧器</w:t>
            </w:r>
            <w:r w:rsidR="00791284"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</w:t>
            </w:r>
            <w:r w:rsidR="002C4838"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コンデンサ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ー</w:t>
            </w:r>
            <w:r w:rsidR="00791284"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</w:t>
            </w:r>
            <w:r w:rsidR="002C4838"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の有無</w:t>
            </w:r>
          </w:p>
        </w:tc>
        <w:tc>
          <w:tcPr>
            <w:tcW w:w="474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C4838" w:rsidRPr="005A7EB4" w:rsidRDefault="002C4838" w:rsidP="002C48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あり　・　なし　）</w:t>
            </w:r>
          </w:p>
        </w:tc>
      </w:tr>
    </w:tbl>
    <w:p w:rsidR="00150373" w:rsidRPr="005A7EB4" w:rsidRDefault="00150373" w:rsidP="002962EE">
      <w:pPr>
        <w:spacing w:beforeLines="100" w:before="288"/>
        <w:ind w:firstLineChars="100" w:firstLine="320"/>
        <w:rPr>
          <w:rFonts w:ascii="ＤＦ特太ゴシック体" w:eastAsia="ＤＦ特太ゴシック体" w:hAnsi="ＤＦ特太ゴシック体"/>
          <w:b/>
          <w:sz w:val="32"/>
          <w:szCs w:val="32"/>
          <w:u w:val="single"/>
        </w:rPr>
      </w:pPr>
      <w:r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 xml:space="preserve">② </w:t>
      </w:r>
      <w:r w:rsidRPr="005A7EB4">
        <w:rPr>
          <w:rFonts w:ascii="ＤＦ特太ゴシック体" w:eastAsia="ＤＦ特太ゴシック体" w:hAnsi="ＤＦ特太ゴシック体" w:hint="eastAsia"/>
          <w:b/>
          <w:color w:val="FF0000"/>
          <w:sz w:val="32"/>
          <w:szCs w:val="32"/>
          <w:u w:val="single"/>
        </w:rPr>
        <w:t>使用中</w:t>
      </w:r>
      <w:r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の</w:t>
      </w:r>
      <w:r w:rsidR="00033D3E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変圧器</w:t>
      </w:r>
      <w:r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、コンデンサ</w:t>
      </w:r>
      <w:r w:rsidR="00033D3E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ー</w:t>
      </w:r>
      <w:r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等について</w:t>
      </w:r>
    </w:p>
    <w:p w:rsidR="00150373" w:rsidRPr="00CD77B9" w:rsidRDefault="00150373" w:rsidP="005E57C4">
      <w:pPr>
        <w:spacing w:beforeLines="50" w:before="144" w:line="360" w:lineRule="exact"/>
        <w:ind w:firstLineChars="200" w:firstLine="480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CD77B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使用中の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変圧器</w:t>
      </w:r>
      <w:r w:rsidRPr="00CD77B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、コンデンサ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ー</w:t>
      </w:r>
      <w:r w:rsidRPr="00CD77B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等を保有していますか。</w:t>
      </w:r>
    </w:p>
    <w:p w:rsidR="00150373" w:rsidRPr="00CD77B9" w:rsidRDefault="00150373" w:rsidP="005A7EB4">
      <w:pPr>
        <w:spacing w:line="360" w:lineRule="exact"/>
        <w:ind w:firstLineChars="200" w:firstLine="480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CD77B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保有している場合は「あり」に、保有していない場合は「なし」に、○印をつけてください。</w:t>
      </w:r>
    </w:p>
    <w:p w:rsidR="005A7EB4" w:rsidRPr="005A7EB4" w:rsidRDefault="005A7EB4" w:rsidP="005A7EB4">
      <w:pPr>
        <w:spacing w:line="36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4748"/>
        <w:gridCol w:w="4749"/>
      </w:tblGrid>
      <w:tr w:rsidR="00150373" w:rsidRPr="005A7EB4" w:rsidTr="00150373">
        <w:trPr>
          <w:trHeight w:val="397"/>
        </w:trPr>
        <w:tc>
          <w:tcPr>
            <w:tcW w:w="474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5A7EB4" w:rsidRDefault="00150373" w:rsidP="005E57C4">
            <w:pPr>
              <w:spacing w:beforeLines="50" w:before="144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使用中の</w:t>
            </w:r>
          </w:p>
          <w:p w:rsidR="005A7EB4" w:rsidRPr="005A7EB4" w:rsidRDefault="00033D3E" w:rsidP="005E57C4">
            <w:pPr>
              <w:spacing w:afterLines="50" w:after="144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変圧器</w:t>
            </w:r>
            <w:r w:rsidR="00150373"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、コンデンサ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ー</w:t>
            </w:r>
            <w:r w:rsidR="00150373"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等の有無</w:t>
            </w:r>
          </w:p>
        </w:tc>
        <w:tc>
          <w:tcPr>
            <w:tcW w:w="474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150373" w:rsidRPr="005A7EB4" w:rsidRDefault="00150373" w:rsidP="005A7EB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A7EB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あり　・　なし　）</w:t>
            </w:r>
          </w:p>
        </w:tc>
      </w:tr>
    </w:tbl>
    <w:p w:rsidR="00150373" w:rsidRDefault="00150373" w:rsidP="00150373">
      <w:pPr>
        <w:rPr>
          <w:rFonts w:ascii="HG丸ｺﾞｼｯｸM-PRO" w:eastAsia="HG丸ｺﾞｼｯｸM-PRO" w:hAnsi="HG丸ｺﾞｼｯｸM-PRO"/>
          <w:b/>
          <w:sz w:val="22"/>
        </w:rPr>
      </w:pPr>
    </w:p>
    <w:p w:rsidR="00E924D4" w:rsidRDefault="00D70528" w:rsidP="00D70528">
      <w:pPr>
        <w:wordWrap w:val="0"/>
        <w:spacing w:beforeLines="50" w:before="144"/>
        <w:jc w:val="right"/>
        <w:rPr>
          <w:rFonts w:ascii="ＤＦ特太ゴシック体" w:eastAsia="ＤＦ特太ゴシック体" w:hAnsi="ＤＦ特太ゴシック体"/>
          <w:b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16"/>
          <w:szCs w:val="16"/>
        </w:rPr>
        <w:t xml:space="preserve">　　　　　</w:t>
      </w:r>
    </w:p>
    <w:p w:rsidR="00680546" w:rsidRPr="005A7EB4" w:rsidRDefault="00680546" w:rsidP="005E57C4">
      <w:pPr>
        <w:spacing w:beforeLines="50" w:before="144"/>
        <w:rPr>
          <w:rFonts w:ascii="ＤＦ特太ゴシック体" w:eastAsia="ＤＦ特太ゴシック体" w:hAnsi="ＤＦ特太ゴシック体"/>
          <w:b/>
          <w:sz w:val="32"/>
          <w:szCs w:val="32"/>
          <w:u w:val="single"/>
        </w:rPr>
      </w:pPr>
      <w:r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lastRenderedPageBreak/>
        <w:t>３</w:t>
      </w:r>
      <w:r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．</w:t>
      </w:r>
      <w:r w:rsidR="00033D3E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変圧器</w:t>
      </w:r>
      <w:r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、コンデンサ</w:t>
      </w:r>
      <w:r w:rsidR="00033D3E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ー</w:t>
      </w:r>
      <w:r w:rsidRPr="005A7EB4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等の保有</w:t>
      </w:r>
      <w:r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台数について</w:t>
      </w:r>
    </w:p>
    <w:p w:rsidR="00785C7A" w:rsidRPr="00785C7A" w:rsidRDefault="005E57C4" w:rsidP="005E57C4">
      <w:pPr>
        <w:spacing w:beforeLines="50" w:before="144" w:afterLines="50" w:after="144" w:line="440" w:lineRule="exact"/>
        <w:ind w:leftChars="135" w:left="284" w:rightChars="66" w:right="139" w:hanging="1"/>
        <w:rPr>
          <w:rFonts w:ascii="HG丸ｺﾞｼｯｸM-PRO" w:eastAsia="HG丸ｺﾞｼｯｸM-PRO" w:hAnsi="HG丸ｺﾞｼｯｸM-PRO"/>
          <w:color w:val="0000FF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74930</wp:posOffset>
                </wp:positionV>
                <wp:extent cx="6515100" cy="638175"/>
                <wp:effectExtent l="9525" t="7620" r="9525" b="11430"/>
                <wp:wrapNone/>
                <wp:docPr id="1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6" o:spid="_x0000_s1026" style="position:absolute;left:0;text-align:left;margin-left:.95pt;margin-top:5.9pt;width:513pt;height:5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xphwIAAB8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" filled="f">
                <v:textbox inset="5.85pt,.7pt,5.85pt,.7pt"/>
              </v:roundrect>
            </w:pict>
          </mc:Fallback>
        </mc:AlternateContent>
      </w:r>
      <w:r w:rsidR="00785C7A" w:rsidRPr="00785C7A">
        <w:rPr>
          <w:rFonts w:ascii="HG丸ｺﾞｼｯｸM-PRO" w:eastAsia="HG丸ｺﾞｼｯｸM-PRO" w:hAnsi="HG丸ｺﾞｼｯｸM-PRO" w:hint="eastAsia"/>
          <w:color w:val="0000FF"/>
          <w:sz w:val="28"/>
          <w:szCs w:val="28"/>
        </w:rPr>
        <w:t>以下の項目のうち、</w:t>
      </w:r>
      <w:r w:rsidR="00785C7A" w:rsidRPr="00785C7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使用中の機器については</w:t>
      </w:r>
      <w:r w:rsidR="00785C7A" w:rsidRPr="006E03E6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、</w:t>
      </w:r>
      <w:r w:rsidR="00785C7A" w:rsidRPr="00785C7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近づくと危険ですので</w:t>
      </w:r>
      <w:r w:rsidR="00785C7A" w:rsidRPr="00785C7A">
        <w:rPr>
          <w:rFonts w:ascii="HG丸ｺﾞｼｯｸM-PRO" w:eastAsia="HG丸ｺﾞｼｯｸM-PRO" w:hAnsi="HG丸ｺﾞｼｯｸM-PRO" w:hint="eastAsia"/>
          <w:color w:val="0000FF"/>
          <w:sz w:val="28"/>
          <w:szCs w:val="28"/>
        </w:rPr>
        <w:t>、</w:t>
      </w:r>
      <w:r w:rsidR="00785C7A" w:rsidRPr="00785C7A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既に作成された書類により確認できる範囲</w:t>
      </w:r>
      <w:r w:rsidR="00785C7A" w:rsidRPr="00785C7A">
        <w:rPr>
          <w:rFonts w:ascii="HG丸ｺﾞｼｯｸM-PRO" w:eastAsia="HG丸ｺﾞｼｯｸM-PRO" w:hAnsi="HG丸ｺﾞｼｯｸM-PRO" w:hint="eastAsia"/>
          <w:color w:val="0000FF"/>
          <w:sz w:val="28"/>
          <w:szCs w:val="28"/>
        </w:rPr>
        <w:t>でお答えください。</w:t>
      </w:r>
    </w:p>
    <w:p w:rsidR="00785C7A" w:rsidRDefault="00785C7A" w:rsidP="005E57C4">
      <w:pPr>
        <w:spacing w:beforeLines="50" w:before="144" w:afterLines="50" w:after="144" w:line="360" w:lineRule="exact"/>
        <w:ind w:leftChars="250" w:left="525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使用を終えて保管している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変圧器</w:t>
      </w:r>
      <w:r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、コンデンサ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ー</w:t>
      </w:r>
      <w:r w:rsidRPr="00680546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及び</w:t>
      </w:r>
      <w:r w:rsidRPr="00CD77B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使用中の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変圧器</w:t>
      </w:r>
      <w:r w:rsidRPr="00CD77B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、コンデンサ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ー</w:t>
      </w:r>
      <w:r w:rsidRPr="00CD77B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の</w:t>
      </w:r>
      <w:r w:rsidRPr="00CD77B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保有</w:t>
      </w: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台数を記入ください。</w:t>
      </w:r>
    </w:p>
    <w:p w:rsidR="00D044A3" w:rsidRPr="00676EF5" w:rsidRDefault="00785C7A" w:rsidP="005E57C4">
      <w:pPr>
        <w:spacing w:beforeLines="50" w:before="144" w:line="360" w:lineRule="exact"/>
        <w:ind w:leftChars="250" w:left="856" w:rightChars="133" w:right="279" w:hangingChars="138" w:hanging="331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676EF5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 xml:space="preserve">① </w:t>
      </w:r>
      <w:r w:rsidR="00D044A3" w:rsidRPr="00676EF5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高濃度のＰＣＢを使用していると判別された機器の</w:t>
      </w:r>
      <w:r w:rsidR="00490CFF" w:rsidRPr="00676EF5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保管台数及び使用</w:t>
      </w:r>
      <w:r w:rsidR="00D044A3" w:rsidRPr="00676EF5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台数を「高濃度PCB」欄に記入してください。</w:t>
      </w:r>
    </w:p>
    <w:p w:rsidR="00331C27" w:rsidRPr="00785C7A" w:rsidRDefault="00331C27" w:rsidP="00676EF5">
      <w:pPr>
        <w:spacing w:line="360" w:lineRule="exact"/>
        <w:ind w:leftChars="400" w:left="840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676EF5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高濃度PCBの使用・不使用については、別紙１「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変圧器</w:t>
      </w:r>
      <w:r w:rsidRPr="00676EF5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・コンデンサ</w:t>
      </w:r>
      <w:r w:rsidR="00033D3E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ー</w:t>
      </w:r>
      <w:r w:rsidRPr="00676EF5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の高濃度ＰＣＢ使用・不使用の判別方法」により判別してください。各機器の製造年、型式情報</w:t>
      </w:r>
      <w:r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から高濃度ＰＣＢが使用されていると判別された機器の台数を「高濃度PCB」欄に記入してください。</w:t>
      </w:r>
    </w:p>
    <w:p w:rsidR="00D044A3" w:rsidRPr="00785C7A" w:rsidRDefault="00785C7A" w:rsidP="00676EF5">
      <w:pPr>
        <w:spacing w:line="360" w:lineRule="exact"/>
        <w:ind w:leftChars="250" w:left="856" w:rightChars="133" w:right="279" w:hangingChars="138" w:hanging="331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 xml:space="preserve">② </w:t>
      </w:r>
      <w:r w:rsidR="00D044A3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低濃度</w:t>
      </w:r>
      <w:r w:rsidR="00331C27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(</w:t>
      </w:r>
      <w:r w:rsidR="00D044A3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微量</w:t>
      </w:r>
      <w:r w:rsidR="00331C27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)</w:t>
      </w:r>
      <w:r w:rsidR="00D044A3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のPCBを含有していると判別された機器の</w:t>
      </w:r>
      <w:r w:rsidR="00490CFF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保管台数及び使用</w:t>
      </w:r>
      <w:r w:rsidR="00D044A3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台数を「低濃度PCB」欄に記入してください。</w:t>
      </w:r>
    </w:p>
    <w:p w:rsidR="002C4838" w:rsidRPr="00785C7A" w:rsidRDefault="00785C7A" w:rsidP="00676EF5">
      <w:pPr>
        <w:spacing w:line="360" w:lineRule="exact"/>
        <w:ind w:leftChars="250" w:left="856" w:rightChars="133" w:right="279" w:hangingChars="138" w:hanging="331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 xml:space="preserve">③ </w:t>
      </w:r>
      <w:r w:rsidR="002C4838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ＰＣＢが</w:t>
      </w:r>
      <w:r w:rsidR="00331C27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含まれてい</w:t>
      </w:r>
      <w:r w:rsidR="002C4838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ないと判別された機器の</w:t>
      </w:r>
      <w:r w:rsidR="00490CFF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保管台数及び使用</w:t>
      </w:r>
      <w:r w:rsidR="002C4838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台数を「</w:t>
      </w:r>
      <w:r w:rsidR="00331C27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PCB</w:t>
      </w:r>
      <w:r w:rsidR="002C4838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なし」欄に記入してください。</w:t>
      </w:r>
    </w:p>
    <w:p w:rsidR="002C4838" w:rsidRPr="00785C7A" w:rsidRDefault="00785C7A" w:rsidP="005E57C4">
      <w:pPr>
        <w:spacing w:afterLines="50" w:after="144" w:line="360" w:lineRule="exact"/>
        <w:ind w:leftChars="250" w:left="856" w:rightChars="133" w:right="279" w:hangingChars="138" w:hanging="331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 xml:space="preserve">④ </w:t>
      </w:r>
      <w:r w:rsidR="002C4838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ＰＣＢ</w:t>
      </w:r>
      <w:r w:rsidR="00331C27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含有</w:t>
      </w:r>
      <w:r w:rsidR="00C85D67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の有無</w:t>
      </w:r>
      <w:r w:rsidR="002C4838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が</w:t>
      </w:r>
      <w:r w:rsidR="00E53FD0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確認できない</w:t>
      </w:r>
      <w:r w:rsidR="002C4838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機器については「不明」欄に</w:t>
      </w:r>
      <w:r w:rsidR="00490CFF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保管台数及び使用</w:t>
      </w:r>
      <w:r w:rsidR="002C4838" w:rsidRPr="00785C7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台数を記入してください。</w:t>
      </w:r>
    </w:p>
    <w:tbl>
      <w:tblPr>
        <w:tblStyle w:val="a5"/>
        <w:tblW w:w="0" w:type="auto"/>
        <w:tblInd w:w="534" w:type="dxa"/>
        <w:shd w:val="clear" w:color="auto" w:fill="FFFF99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490CFF" w:rsidTr="00490CFF">
        <w:trPr>
          <w:trHeight w:val="850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490CFF" w:rsidRDefault="00490CFF" w:rsidP="005E57C4">
            <w:pPr>
              <w:spacing w:beforeLines="40" w:before="115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ＰＣＢ含有の</w:t>
            </w:r>
          </w:p>
          <w:p w:rsidR="00490CFF" w:rsidRPr="00490CFF" w:rsidRDefault="00490CFF" w:rsidP="005E57C4">
            <w:pPr>
              <w:spacing w:afterLines="40" w:after="115"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有無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490CFF" w:rsidRPr="00490CFF" w:rsidRDefault="00490CFF" w:rsidP="005E57C4">
            <w:pPr>
              <w:spacing w:beforeLines="40" w:before="115" w:afterLines="40" w:after="115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機器の種類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490CFF" w:rsidRPr="00490CFF" w:rsidRDefault="00490CFF" w:rsidP="005E57C4">
            <w:pPr>
              <w:spacing w:beforeLines="40" w:before="115" w:afterLines="40" w:after="115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保管台数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490CFF" w:rsidRPr="00490CFF" w:rsidRDefault="00490CFF" w:rsidP="005E57C4">
            <w:pPr>
              <w:spacing w:beforeLines="50" w:before="144" w:afterLines="50" w:after="144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使用台数</w:t>
            </w:r>
          </w:p>
        </w:tc>
      </w:tr>
      <w:tr w:rsidR="00F71C89" w:rsidTr="00490CFF">
        <w:trPr>
          <w:trHeight w:val="524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71C89" w:rsidRPr="00490CFF" w:rsidRDefault="00F71C89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高濃度ＰＣＢ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71C89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変圧器</w:t>
            </w:r>
            <w:r w:rsidR="00F71C89"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類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71C89" w:rsidRPr="00490CFF" w:rsidRDefault="00F71C89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71C89" w:rsidRPr="00490CFF" w:rsidRDefault="00F71C89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</w:tr>
      <w:tr w:rsidR="00F71C89" w:rsidTr="00490CFF">
        <w:trPr>
          <w:trHeight w:val="340"/>
        </w:trPr>
        <w:tc>
          <w:tcPr>
            <w:tcW w:w="23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71C89" w:rsidRPr="00490CFF" w:rsidRDefault="00F71C89" w:rsidP="005E57C4">
            <w:pPr>
              <w:widowControl/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71C89" w:rsidRPr="00490CFF" w:rsidRDefault="00F71C89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コンデンサ</w:t>
            </w:r>
            <w:r w:rsidR="00033D3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ー</w:t>
            </w: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類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F71C89" w:rsidRPr="00490CFF" w:rsidRDefault="00F71C89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71C89" w:rsidRPr="00490CFF" w:rsidRDefault="00F71C89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</w:tr>
      <w:tr w:rsidR="00033D3E" w:rsidTr="00490CFF">
        <w:trPr>
          <w:trHeight w:val="340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低濃度(微量)ＰＣＢ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変圧器</w:t>
            </w: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類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</w:tr>
      <w:tr w:rsidR="00033D3E" w:rsidTr="00490CFF">
        <w:trPr>
          <w:trHeight w:val="340"/>
        </w:trPr>
        <w:tc>
          <w:tcPr>
            <w:tcW w:w="2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コンデンサ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ー</w:t>
            </w: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類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</w:tr>
      <w:tr w:rsidR="00033D3E" w:rsidTr="00490CFF">
        <w:trPr>
          <w:trHeight w:val="340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PCBなし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変圧器</w:t>
            </w: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類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</w:tr>
      <w:tr w:rsidR="00033D3E" w:rsidTr="00490CFF">
        <w:trPr>
          <w:trHeight w:val="340"/>
        </w:trPr>
        <w:tc>
          <w:tcPr>
            <w:tcW w:w="23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widowControl/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コンデンサ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ー</w:t>
            </w: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類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</w:tr>
      <w:tr w:rsidR="00033D3E" w:rsidTr="00490CFF">
        <w:trPr>
          <w:trHeight w:val="340"/>
        </w:trPr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不明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変圧器</w:t>
            </w: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類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</w:tr>
      <w:tr w:rsidR="00033D3E" w:rsidTr="00490CFF">
        <w:trPr>
          <w:trHeight w:val="340"/>
        </w:trPr>
        <w:tc>
          <w:tcPr>
            <w:tcW w:w="23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widowControl/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コンデンサ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ー</w:t>
            </w: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類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33D3E" w:rsidRPr="00490CFF" w:rsidRDefault="00033D3E" w:rsidP="005E57C4">
            <w:pPr>
              <w:spacing w:beforeLines="30" w:before="86" w:afterLines="30" w:after="8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90CF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台</w:t>
            </w:r>
          </w:p>
        </w:tc>
      </w:tr>
    </w:tbl>
    <w:p w:rsidR="00150373" w:rsidRDefault="00D70528" w:rsidP="00D70528">
      <w:pPr>
        <w:wordWrap w:val="0"/>
        <w:spacing w:beforeLines="100" w:before="288"/>
        <w:jc w:val="right"/>
        <w:rPr>
          <w:rFonts w:ascii="ＤＦ特太ゴシック体" w:eastAsia="ＤＦ特太ゴシック体" w:hAnsi="ＤＦ特太ゴシック体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16"/>
          <w:szCs w:val="16"/>
        </w:rPr>
        <w:t xml:space="preserve">　　　　　</w:t>
      </w:r>
    </w:p>
    <w:p w:rsidR="00DA14D3" w:rsidRPr="009E1233" w:rsidRDefault="00DA14D3" w:rsidP="00DA14D3">
      <w:pPr>
        <w:spacing w:beforeLines="50" w:before="144"/>
        <w:rPr>
          <w:rFonts w:ascii="ＤＦ特太ゴシック体" w:eastAsia="ＤＦ特太ゴシック体" w:hAnsi="ＤＦ特太ゴシック体"/>
          <w:b/>
          <w:noProof/>
          <w:sz w:val="32"/>
          <w:szCs w:val="32"/>
          <w:u w:val="single"/>
        </w:rPr>
      </w:pPr>
      <w:r w:rsidRPr="009E1233">
        <w:rPr>
          <w:rFonts w:ascii="ＤＦ特太ゴシック体" w:eastAsia="ＤＦ特太ゴシック体" w:hAnsi="ＤＦ特太ゴシック体" w:hint="eastAsia"/>
          <w:b/>
          <w:noProof/>
          <w:sz w:val="32"/>
          <w:szCs w:val="32"/>
          <w:u w:val="single"/>
        </w:rPr>
        <w:lastRenderedPageBreak/>
        <w:t>４．</w:t>
      </w:r>
      <w:r w:rsidRPr="009E1233">
        <w:rPr>
          <w:rFonts w:ascii="ＤＦ特太ゴシック体" w:eastAsia="ＤＦ特太ゴシック体" w:hAnsi="ＤＦ特太ゴシック体" w:hint="eastAsia"/>
          <w:b/>
          <w:noProof/>
          <w:color w:val="FF0000"/>
          <w:sz w:val="32"/>
          <w:szCs w:val="32"/>
          <w:u w:val="single"/>
        </w:rPr>
        <w:t>使用を終えて保管</w:t>
      </w:r>
      <w:r w:rsidRPr="009E1233">
        <w:rPr>
          <w:rFonts w:ascii="ＤＦ特太ゴシック体" w:eastAsia="ＤＦ特太ゴシック体" w:hAnsi="ＤＦ特太ゴシック体" w:hint="eastAsia"/>
          <w:b/>
          <w:noProof/>
          <w:sz w:val="32"/>
          <w:szCs w:val="32"/>
          <w:u w:val="single"/>
        </w:rPr>
        <w:t>しているＰＣＢ使用安定器について</w:t>
      </w:r>
    </w:p>
    <w:p w:rsidR="00DA14D3" w:rsidRPr="00A27B3C" w:rsidRDefault="00DA14D3" w:rsidP="00DA14D3">
      <w:pPr>
        <w:spacing w:beforeLines="50" w:before="144" w:line="360" w:lineRule="exact"/>
        <w:ind w:leftChars="300" w:left="871" w:rightChars="133" w:right="279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27B3C">
        <w:rPr>
          <w:rFonts w:ascii="ＭＳ ゴシック" w:eastAsia="ＭＳ ゴシック" w:hAnsi="ＭＳ ゴシック" w:hint="eastAsia"/>
          <w:b/>
          <w:sz w:val="24"/>
          <w:szCs w:val="24"/>
        </w:rPr>
        <w:t>●安定器は、照明器具の裏側に設置され、電灯のちらつきを安定させる</w:t>
      </w:r>
      <w:r w:rsidR="00B41D3A">
        <w:rPr>
          <w:rFonts w:ascii="ＭＳ ゴシック" w:eastAsia="ＭＳ ゴシック" w:hAnsi="ＭＳ ゴシック" w:hint="eastAsia"/>
          <w:b/>
          <w:sz w:val="24"/>
          <w:szCs w:val="24"/>
        </w:rPr>
        <w:t>装置のことで、蛍光灯安定器、ナトリウム灯安定器、水銀灯安定器</w:t>
      </w:r>
      <w:r w:rsidRPr="00A27B3C">
        <w:rPr>
          <w:rFonts w:ascii="ＭＳ ゴシック" w:eastAsia="ＭＳ ゴシック" w:hAnsi="ＭＳ ゴシック" w:hint="eastAsia"/>
          <w:b/>
          <w:sz w:val="24"/>
          <w:szCs w:val="24"/>
        </w:rPr>
        <w:t>があります。下の写真に示す電気機器が安定器です。</w:t>
      </w:r>
    </w:p>
    <w:p w:rsidR="00DA14D3" w:rsidRDefault="00DA14D3" w:rsidP="00DA14D3">
      <w:pPr>
        <w:ind w:firstLineChars="100" w:firstLine="220"/>
        <w:jc w:val="center"/>
        <w:rPr>
          <w:rFonts w:ascii="HG丸ｺﾞｼｯｸM-PRO" w:eastAsia="HG丸ｺﾞｼｯｸM-PRO" w:hAnsi="HG丸ｺﾞｼｯｸM-PRO"/>
          <w:noProof/>
          <w:sz w:val="22"/>
        </w:rPr>
      </w:pPr>
      <w:r w:rsidRPr="0051667A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4B1B5703" wp14:editId="72E5E335">
            <wp:extent cx="1146907" cy="940585"/>
            <wp:effectExtent l="19050" t="0" r="0" b="0"/>
            <wp:docPr id="10" name="図 1" descr="D:\Documents and Settings\SAITO40\デスクトップ\安定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Picture 27" descr="D:\Documents and Settings\SAITO40\デスクトップ\安定器.JPG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07" cy="9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304">
        <w:rPr>
          <w:rFonts w:ascii="ＭＳ ゴシック" w:eastAsia="ＭＳ ゴシック" w:hAnsi="ＭＳ ゴシック" w:hint="eastAsia"/>
          <w:noProof/>
          <w:sz w:val="22"/>
        </w:rPr>
        <w:drawing>
          <wp:inline distT="0" distB="0" distL="0" distR="0" wp14:anchorId="784A4F47" wp14:editId="55D04DB4">
            <wp:extent cx="1334571" cy="964286"/>
            <wp:effectExtent l="1905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71" cy="96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2304">
        <w:rPr>
          <w:rFonts w:ascii="ＭＳ ゴシック" w:eastAsia="ＭＳ ゴシック" w:hAnsi="ＭＳ ゴシック" w:hint="eastAsia"/>
          <w:noProof/>
          <w:sz w:val="22"/>
        </w:rPr>
        <w:drawing>
          <wp:inline distT="0" distB="0" distL="0" distR="0" wp14:anchorId="3341D66C" wp14:editId="7FCBB383">
            <wp:extent cx="965120" cy="960960"/>
            <wp:effectExtent l="19050" t="0" r="6430" b="0"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20" cy="9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D3" w:rsidRPr="00F71C89" w:rsidRDefault="00DA14D3" w:rsidP="00DA14D3">
      <w:pPr>
        <w:spacing w:beforeLines="50" w:before="144" w:line="300" w:lineRule="exact"/>
        <w:ind w:leftChars="270" w:left="567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F71C8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使用を終えて保管しているPCB使用安定器は何台（又は何kg）ありますか。</w:t>
      </w:r>
    </w:p>
    <w:p w:rsidR="00DA14D3" w:rsidRPr="00F71C89" w:rsidRDefault="00DA14D3" w:rsidP="00DA14D3">
      <w:pPr>
        <w:spacing w:line="300" w:lineRule="exact"/>
        <w:ind w:leftChars="270" w:left="567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F71C8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PCB含有の有無が不明な場合には、別紙２「安定器のＰＣＢ使用・不使用の判別方法」により判別してください。</w:t>
      </w:r>
    </w:p>
    <w:p w:rsidR="00DA14D3" w:rsidRPr="00F71C89" w:rsidRDefault="00DA14D3" w:rsidP="00DA14D3">
      <w:pPr>
        <w:spacing w:afterLines="50" w:after="144" w:line="300" w:lineRule="exact"/>
        <w:ind w:leftChars="270" w:left="567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F71C8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ＰＣＢ使用安定器を保管していない場合は、「０」（ゼロ）を記入してください。</w:t>
      </w:r>
    </w:p>
    <w:tbl>
      <w:tblPr>
        <w:tblStyle w:val="a5"/>
        <w:tblW w:w="0" w:type="auto"/>
        <w:tblInd w:w="534" w:type="dxa"/>
        <w:shd w:val="clear" w:color="auto" w:fill="FFFF99"/>
        <w:tblLook w:val="04A0" w:firstRow="1" w:lastRow="0" w:firstColumn="1" w:lastColumn="0" w:noHBand="0" w:noVBand="1"/>
      </w:tblPr>
      <w:tblGrid>
        <w:gridCol w:w="4677"/>
        <w:gridCol w:w="2127"/>
        <w:gridCol w:w="567"/>
        <w:gridCol w:w="2126"/>
      </w:tblGrid>
      <w:tr w:rsidR="00DA14D3" w:rsidTr="00536438">
        <w:trPr>
          <w:trHeight w:val="397"/>
        </w:trPr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DA14D3" w:rsidRPr="00F71C89" w:rsidRDefault="00DA14D3" w:rsidP="00536438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C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保管中の「ＰＣＢが使用された安定器」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  <w:hideMark/>
          </w:tcPr>
          <w:p w:rsidR="00DA14D3" w:rsidRPr="00F71C89" w:rsidRDefault="00DA14D3" w:rsidP="00536438">
            <w:pPr>
              <w:spacing w:line="28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C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台数　又は　重量</w:t>
            </w:r>
          </w:p>
        </w:tc>
      </w:tr>
      <w:tr w:rsidR="00DA14D3" w:rsidRPr="0034262F" w:rsidTr="00536438">
        <w:trPr>
          <w:trHeight w:val="397"/>
        </w:trPr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DA14D3" w:rsidRPr="00F71C89" w:rsidRDefault="00DA14D3" w:rsidP="00536438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  <w:hideMark/>
          </w:tcPr>
          <w:p w:rsidR="00DA14D3" w:rsidRPr="00F71C89" w:rsidRDefault="00DA14D3" w:rsidP="00536438">
            <w:pPr>
              <w:spacing w:line="28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C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:rsidR="00DA14D3" w:rsidRPr="00F71C89" w:rsidRDefault="00DA14D3" w:rsidP="00536438">
            <w:pPr>
              <w:spacing w:line="28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C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A14D3" w:rsidRPr="00F71C89" w:rsidRDefault="00DA14D3" w:rsidP="00536438">
            <w:pPr>
              <w:spacing w:line="28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71C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</w:t>
            </w:r>
            <w:r w:rsidRPr="00F71C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71C8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kg</w:t>
            </w:r>
          </w:p>
        </w:tc>
      </w:tr>
    </w:tbl>
    <w:p w:rsidR="00DA14D3" w:rsidRPr="009E1233" w:rsidRDefault="00DA14D3" w:rsidP="00DA14D3">
      <w:pPr>
        <w:spacing w:beforeLines="80" w:before="230"/>
        <w:rPr>
          <w:rFonts w:ascii="ＤＦ特太ゴシック体" w:eastAsia="ＤＦ特太ゴシック体" w:hAnsi="ＤＦ特太ゴシック体"/>
          <w:b/>
          <w:sz w:val="32"/>
          <w:szCs w:val="32"/>
          <w:u w:val="single"/>
        </w:rPr>
      </w:pPr>
      <w:r w:rsidRPr="009E1233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５．ＰＣＢが含まれている安定器の</w:t>
      </w:r>
      <w:r w:rsidRPr="009E1233">
        <w:rPr>
          <w:rFonts w:ascii="ＤＦ特太ゴシック体" w:eastAsia="ＤＦ特太ゴシック体" w:hAnsi="ＤＦ特太ゴシック体" w:hint="eastAsia"/>
          <w:b/>
          <w:color w:val="FF0000"/>
          <w:sz w:val="32"/>
          <w:szCs w:val="32"/>
          <w:u w:val="single"/>
        </w:rPr>
        <w:t>使用</w:t>
      </w:r>
      <w:r w:rsidRPr="009E1233">
        <w:rPr>
          <w:rFonts w:ascii="ＤＦ特太ゴシック体" w:eastAsia="ＤＦ特太ゴシック体" w:hAnsi="ＤＦ特太ゴシック体" w:hint="eastAsia"/>
          <w:b/>
          <w:sz w:val="32"/>
          <w:szCs w:val="32"/>
          <w:u w:val="single"/>
        </w:rPr>
        <w:t>について</w:t>
      </w:r>
    </w:p>
    <w:p w:rsidR="00DA14D3" w:rsidRPr="00A27B3C" w:rsidRDefault="00DA14D3" w:rsidP="00DA14D3">
      <w:pPr>
        <w:spacing w:beforeLines="50" w:before="144" w:line="360" w:lineRule="exact"/>
        <w:ind w:leftChars="300" w:left="871" w:rightChars="133" w:right="279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27B3C">
        <w:rPr>
          <w:rFonts w:ascii="ＭＳ ゴシック" w:eastAsia="ＭＳ ゴシック" w:hAnsi="ＭＳ ゴシック" w:hint="eastAsia"/>
          <w:b/>
          <w:sz w:val="24"/>
          <w:szCs w:val="24"/>
        </w:rPr>
        <w:t>●業務用・施設用の照明器具を使用している場合で、建物を建築した時期が昭和５２年（１９７７年）３月以前の場合は、照明器具の付属品である安定器にＰＣＢが含まれている可能性があります。</w:t>
      </w:r>
    </w:p>
    <w:p w:rsidR="00DA14D3" w:rsidRDefault="00DA14D3" w:rsidP="00DA14D3">
      <w:pPr>
        <w:spacing w:beforeLines="50" w:before="144" w:line="300" w:lineRule="exact"/>
        <w:ind w:leftChars="270" w:left="567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F71C8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事業所の建物を建築した時期は、昭和５２年（１９７７年）３月以前ですか。</w:t>
      </w:r>
    </w:p>
    <w:p w:rsidR="00DA14D3" w:rsidRPr="00F84079" w:rsidRDefault="00DA14D3" w:rsidP="00DA14D3">
      <w:pPr>
        <w:spacing w:line="300" w:lineRule="exact"/>
        <w:ind w:leftChars="270" w:left="567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F8407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建物</w:t>
      </w: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の建築時期が</w:t>
      </w:r>
      <w:r w:rsidRPr="00F8407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昭和５２年３月以前</w:t>
      </w:r>
      <w:r w:rsidR="00B41D3A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で、昭和５２年４</w:t>
      </w: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月以降に事業所</w:t>
      </w:r>
      <w:r w:rsidRPr="00F8407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の事務所ごとやフロアーごとに照明器具</w:t>
      </w: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(</w:t>
      </w:r>
      <w:r w:rsidRPr="00F8407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蛍光灯等</w:t>
      </w:r>
      <w:r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)の</w:t>
      </w:r>
      <w:r w:rsidRPr="00F8407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交換工事を実施しましたか。</w:t>
      </w:r>
    </w:p>
    <w:tbl>
      <w:tblPr>
        <w:tblStyle w:val="a5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4748"/>
        <w:gridCol w:w="4749"/>
      </w:tblGrid>
      <w:tr w:rsidR="00DA14D3" w:rsidRPr="00411EC5" w:rsidTr="00536438">
        <w:trPr>
          <w:trHeight w:val="680"/>
        </w:trPr>
        <w:tc>
          <w:tcPr>
            <w:tcW w:w="474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DA14D3" w:rsidRPr="00A27B3C" w:rsidRDefault="00DA14D3" w:rsidP="00DA14D3">
            <w:pPr>
              <w:spacing w:beforeLines="50" w:before="144"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7B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事業所の建物を建築した時期は</w:t>
            </w:r>
          </w:p>
          <w:p w:rsidR="00DA14D3" w:rsidRPr="00A27B3C" w:rsidRDefault="00DA14D3" w:rsidP="00DA14D3">
            <w:pPr>
              <w:spacing w:afterLines="50" w:after="144"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7B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昭和５２年（１９７７年）３月以前である</w:t>
            </w:r>
          </w:p>
        </w:tc>
        <w:tc>
          <w:tcPr>
            <w:tcW w:w="474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DA14D3" w:rsidRPr="00A27B3C" w:rsidRDefault="00DA14D3" w:rsidP="005364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7B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はい　・　いいえ　）</w:t>
            </w:r>
          </w:p>
        </w:tc>
      </w:tr>
      <w:tr w:rsidR="00DA14D3" w:rsidRPr="00411EC5" w:rsidTr="00536438">
        <w:trPr>
          <w:trHeight w:val="794"/>
        </w:trPr>
        <w:tc>
          <w:tcPr>
            <w:tcW w:w="4748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DA14D3" w:rsidRPr="00A27B3C" w:rsidRDefault="00DA14D3" w:rsidP="00536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840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建物の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建築時期が</w:t>
            </w:r>
            <w:r w:rsidRPr="00F840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昭和５２年３月以前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</w:t>
            </w:r>
            <w:r w:rsidRPr="00F840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昭和５２年３月以降に事業所の事務所ごとやフロアーごとに照明器具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の交換工事を</w:t>
            </w:r>
            <w:r w:rsidRPr="00F840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実施した</w:t>
            </w:r>
          </w:p>
        </w:tc>
        <w:tc>
          <w:tcPr>
            <w:tcW w:w="474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DA14D3" w:rsidRPr="00A27B3C" w:rsidRDefault="00DA14D3" w:rsidP="005364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7B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はい　・　いいえ　）</w:t>
            </w:r>
          </w:p>
        </w:tc>
      </w:tr>
    </w:tbl>
    <w:p w:rsidR="00DA14D3" w:rsidRPr="00F71C89" w:rsidRDefault="00DA14D3" w:rsidP="00DA14D3">
      <w:pPr>
        <w:spacing w:beforeLines="50" w:before="144" w:line="300" w:lineRule="exact"/>
        <w:ind w:leftChars="270" w:left="567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F71C8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PCBが含まれている安定器について、使用中のものがありますか。</w:t>
      </w:r>
    </w:p>
    <w:p w:rsidR="00DA14D3" w:rsidRPr="00F71C89" w:rsidRDefault="00DA14D3" w:rsidP="00DA14D3">
      <w:pPr>
        <w:spacing w:line="300" w:lineRule="exact"/>
        <w:ind w:leftChars="270" w:left="567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F71C8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PCB含有の有無が不明な場合には、別紙２「安定器のＰＣＢ使用・不使用の判別方法」により判別してください。</w:t>
      </w:r>
    </w:p>
    <w:p w:rsidR="00DA14D3" w:rsidRPr="00F71C89" w:rsidRDefault="00DA14D3" w:rsidP="00DA14D3">
      <w:pPr>
        <w:spacing w:line="300" w:lineRule="exact"/>
        <w:ind w:leftChars="270" w:left="567" w:rightChars="133" w:right="279"/>
        <w:rPr>
          <w:rFonts w:ascii="HG丸ｺﾞｼｯｸM-PRO" w:eastAsia="HG丸ｺﾞｼｯｸM-PRO" w:hAnsi="HG丸ｺﾞｼｯｸM-PRO"/>
          <w:color w:val="0000FF"/>
          <w:sz w:val="24"/>
          <w:szCs w:val="24"/>
        </w:rPr>
      </w:pPr>
      <w:r w:rsidRPr="00F71C89">
        <w:rPr>
          <w:rFonts w:ascii="HG丸ｺﾞｼｯｸM-PRO" w:eastAsia="HG丸ｺﾞｼｯｸM-PRO" w:hAnsi="HG丸ｺﾞｼｯｸM-PRO" w:hint="eastAsia"/>
          <w:color w:val="0000FF"/>
          <w:sz w:val="24"/>
          <w:szCs w:val="24"/>
        </w:rPr>
        <w:t>確認できない場合には、「不明」を選択してください。</w:t>
      </w:r>
    </w:p>
    <w:tbl>
      <w:tblPr>
        <w:tblStyle w:val="a5"/>
        <w:tblW w:w="0" w:type="auto"/>
        <w:tblInd w:w="534" w:type="dxa"/>
        <w:shd w:val="clear" w:color="auto" w:fill="FFFF99"/>
        <w:tblLook w:val="04A0" w:firstRow="1" w:lastRow="0" w:firstColumn="1" w:lastColumn="0" w:noHBand="0" w:noVBand="1"/>
      </w:tblPr>
      <w:tblGrid>
        <w:gridCol w:w="4677"/>
        <w:gridCol w:w="4820"/>
      </w:tblGrid>
      <w:tr w:rsidR="00DA14D3" w:rsidRPr="0034262F" w:rsidTr="00536438">
        <w:trPr>
          <w:trHeight w:val="794"/>
        </w:trPr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DA14D3" w:rsidRDefault="00DA14D3" w:rsidP="00DA14D3">
            <w:pPr>
              <w:spacing w:beforeLines="50" w:before="144"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7B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PCBが含まれている安定器を</w:t>
            </w:r>
          </w:p>
          <w:p w:rsidR="00DA14D3" w:rsidRPr="00A27B3C" w:rsidRDefault="00DA14D3" w:rsidP="00DA14D3">
            <w:pPr>
              <w:spacing w:afterLines="50" w:after="144"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7B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使用している。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DA14D3" w:rsidRPr="00A27B3C" w:rsidRDefault="00DA14D3" w:rsidP="005364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7B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　はい　・　いいえ　・不明　）</w:t>
            </w:r>
          </w:p>
        </w:tc>
      </w:tr>
    </w:tbl>
    <w:p w:rsidR="00D70528" w:rsidRDefault="00D70528" w:rsidP="00D70528">
      <w:pPr>
        <w:wordWrap w:val="0"/>
        <w:spacing w:beforeLines="100" w:before="288"/>
        <w:jc w:val="right"/>
        <w:rPr>
          <w:rFonts w:ascii="HG丸ｺﾞｼｯｸM-PRO" w:eastAsia="HG丸ｺﾞｼｯｸM-PRO" w:hAnsi="HG丸ｺﾞｼｯｸM-PRO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5CEA1AF" wp14:editId="631D5CA3">
                <wp:simplePos x="0" y="0"/>
                <wp:positionH relativeFrom="column">
                  <wp:posOffset>259715</wp:posOffset>
                </wp:positionH>
                <wp:positionV relativeFrom="paragraph">
                  <wp:posOffset>52070</wp:posOffset>
                </wp:positionV>
                <wp:extent cx="6054725" cy="717550"/>
                <wp:effectExtent l="0" t="0" r="22225" b="25400"/>
                <wp:wrapNone/>
                <wp:docPr id="13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4725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0528" w:rsidRDefault="00D70528" w:rsidP="00D70528">
                            <w:pPr>
                              <w:pStyle w:val="aa"/>
                              <w:spacing w:beforeLines="50" w:before="144" w:afterLines="10" w:after="2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330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調査終了です。ご協力ありがとうございました。</w:t>
                            </w:r>
                          </w:p>
                          <w:p w:rsidR="00D70528" w:rsidRDefault="00D70528" w:rsidP="00D70528">
                            <w:pPr>
                              <w:pStyle w:val="aa"/>
                              <w:spacing w:beforeLines="50" w:before="144" w:afterLines="10" w:after="28"/>
                              <w:jc w:val="center"/>
                            </w:pPr>
                            <w:r w:rsidRPr="007D3C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ご送付いただいた調査票は返却いたしません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6" o:spid="_x0000_s1030" style="position:absolute;left:0;text-align:left;margin-left:20.45pt;margin-top:4.1pt;width:476.75pt;height:56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" fillcolor="#f2dbdb [661]" strokecolor="#d99594 [1941]" strokeweight="1.5pt">
                <v:textbox inset="5.85pt,.7pt,5.85pt,.7pt">
                  <w:txbxContent>
                    <w:p w:rsidR="00D70528" w:rsidRDefault="00D70528" w:rsidP="00D70528">
                      <w:pPr>
                        <w:pStyle w:val="aa"/>
                        <w:spacing w:beforeLines="50" w:before="144" w:afterLines="10" w:after="28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330D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調査終了です。ご協力ありがとうございました。</w:t>
                      </w:r>
                    </w:p>
                    <w:p w:rsidR="00D70528" w:rsidRDefault="00D70528" w:rsidP="00D70528">
                      <w:pPr>
                        <w:pStyle w:val="aa"/>
                        <w:spacing w:beforeLines="50" w:before="144" w:afterLines="10" w:after="28"/>
                        <w:jc w:val="center"/>
                      </w:pPr>
                      <w:r w:rsidRPr="007D3C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ご送付いただいた調査票は返却いたしません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0528" w:rsidRDefault="00D70528" w:rsidP="00D70528">
      <w:pPr>
        <w:spacing w:beforeLines="100" w:before="288"/>
        <w:jc w:val="right"/>
        <w:rPr>
          <w:rFonts w:ascii="HG丸ｺﾞｼｯｸM-PRO" w:eastAsia="HG丸ｺﾞｼｯｸM-PRO" w:hAnsi="HG丸ｺﾞｼｯｸM-PRO"/>
          <w:b/>
          <w:color w:val="FF0000"/>
          <w:sz w:val="16"/>
          <w:szCs w:val="16"/>
        </w:rPr>
      </w:pPr>
    </w:p>
    <w:p w:rsidR="00DA14D3" w:rsidRPr="00D70528" w:rsidRDefault="00D70528" w:rsidP="00D70528">
      <w:pPr>
        <w:wordWrap w:val="0"/>
        <w:spacing w:beforeLines="100" w:before="288"/>
        <w:jc w:val="right"/>
        <w:rPr>
          <w:rFonts w:ascii="HG丸ｺﾞｼｯｸM-PRO" w:eastAsia="HG丸ｺﾞｼｯｸM-PRO" w:hAnsi="HG丸ｺﾞｼｯｸM-PRO"/>
          <w:b/>
          <w:color w:val="FF0000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16"/>
          <w:szCs w:val="16"/>
        </w:rPr>
        <w:t xml:space="preserve">　　　　　　</w:t>
      </w:r>
    </w:p>
    <w:sectPr w:rsidR="00DA14D3" w:rsidRPr="00D70528" w:rsidSect="00E924D4">
      <w:pgSz w:w="11906" w:h="16838" w:code="9"/>
      <w:pgMar w:top="851" w:right="851" w:bottom="284" w:left="851" w:header="851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BE" w:rsidRDefault="00EA07BE" w:rsidP="004E0001">
      <w:r>
        <w:separator/>
      </w:r>
    </w:p>
  </w:endnote>
  <w:endnote w:type="continuationSeparator" w:id="0">
    <w:p w:rsidR="00EA07BE" w:rsidRDefault="00EA07BE" w:rsidP="004E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特太ゴシック体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BE" w:rsidRDefault="00EA07BE" w:rsidP="004E0001">
      <w:r>
        <w:separator/>
      </w:r>
    </w:p>
  </w:footnote>
  <w:footnote w:type="continuationSeparator" w:id="0">
    <w:p w:rsidR="00EA07BE" w:rsidRDefault="00EA07BE" w:rsidP="004E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CEA"/>
    <w:multiLevelType w:val="hybridMultilevel"/>
    <w:tmpl w:val="01EE78E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B83F7F"/>
    <w:multiLevelType w:val="hybridMultilevel"/>
    <w:tmpl w:val="4BAA0D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E90BAB"/>
    <w:multiLevelType w:val="hybridMultilevel"/>
    <w:tmpl w:val="9A588822"/>
    <w:lvl w:ilvl="0" w:tplc="0409000B">
      <w:start w:val="1"/>
      <w:numFmt w:val="bullet"/>
      <w:lvlText w:val="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>
    <w:nsid w:val="2D653B21"/>
    <w:multiLevelType w:val="hybridMultilevel"/>
    <w:tmpl w:val="05A04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E04A6B"/>
    <w:multiLevelType w:val="hybridMultilevel"/>
    <w:tmpl w:val="7D7208D0"/>
    <w:lvl w:ilvl="0" w:tplc="04090001">
      <w:start w:val="1"/>
      <w:numFmt w:val="bullet"/>
      <w:lvlText w:val=""/>
      <w:lvlJc w:val="left"/>
      <w:pPr>
        <w:ind w:left="10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5">
    <w:nsid w:val="65B93149"/>
    <w:multiLevelType w:val="hybridMultilevel"/>
    <w:tmpl w:val="91F8661A"/>
    <w:lvl w:ilvl="0" w:tplc="9F6C777E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3B4900"/>
    <w:multiLevelType w:val="hybridMultilevel"/>
    <w:tmpl w:val="DC706974"/>
    <w:lvl w:ilvl="0" w:tplc="72AA798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C4482D"/>
    <w:multiLevelType w:val="hybridMultilevel"/>
    <w:tmpl w:val="33C0B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39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42"/>
    <w:rsid w:val="000001EB"/>
    <w:rsid w:val="0000078C"/>
    <w:rsid w:val="00000FF1"/>
    <w:rsid w:val="00001218"/>
    <w:rsid w:val="00001584"/>
    <w:rsid w:val="00001783"/>
    <w:rsid w:val="000017A6"/>
    <w:rsid w:val="00001BB1"/>
    <w:rsid w:val="0000284E"/>
    <w:rsid w:val="00002AB0"/>
    <w:rsid w:val="00003D4B"/>
    <w:rsid w:val="00004508"/>
    <w:rsid w:val="00004AB6"/>
    <w:rsid w:val="00004B6F"/>
    <w:rsid w:val="0000597C"/>
    <w:rsid w:val="00006490"/>
    <w:rsid w:val="00007A91"/>
    <w:rsid w:val="00011599"/>
    <w:rsid w:val="000123DB"/>
    <w:rsid w:val="00013CFD"/>
    <w:rsid w:val="000149B9"/>
    <w:rsid w:val="00017FFE"/>
    <w:rsid w:val="00021A28"/>
    <w:rsid w:val="000223BD"/>
    <w:rsid w:val="00024686"/>
    <w:rsid w:val="00024E33"/>
    <w:rsid w:val="00025A8F"/>
    <w:rsid w:val="0002633A"/>
    <w:rsid w:val="00026A3D"/>
    <w:rsid w:val="00026AC2"/>
    <w:rsid w:val="00027FC1"/>
    <w:rsid w:val="00030B6D"/>
    <w:rsid w:val="000313C3"/>
    <w:rsid w:val="000324D4"/>
    <w:rsid w:val="0003324C"/>
    <w:rsid w:val="00033D3E"/>
    <w:rsid w:val="000342BE"/>
    <w:rsid w:val="000367E8"/>
    <w:rsid w:val="00036866"/>
    <w:rsid w:val="000378E4"/>
    <w:rsid w:val="00037EE1"/>
    <w:rsid w:val="00040DEF"/>
    <w:rsid w:val="00041600"/>
    <w:rsid w:val="00042DA0"/>
    <w:rsid w:val="00044184"/>
    <w:rsid w:val="00044D13"/>
    <w:rsid w:val="00045332"/>
    <w:rsid w:val="000453EC"/>
    <w:rsid w:val="000458AB"/>
    <w:rsid w:val="00046475"/>
    <w:rsid w:val="00046D90"/>
    <w:rsid w:val="00046EFA"/>
    <w:rsid w:val="00046F87"/>
    <w:rsid w:val="00047D1F"/>
    <w:rsid w:val="00050568"/>
    <w:rsid w:val="00051755"/>
    <w:rsid w:val="000519F4"/>
    <w:rsid w:val="00052660"/>
    <w:rsid w:val="00052AC3"/>
    <w:rsid w:val="00052B2A"/>
    <w:rsid w:val="00053A44"/>
    <w:rsid w:val="0005409B"/>
    <w:rsid w:val="00054A66"/>
    <w:rsid w:val="00054C0E"/>
    <w:rsid w:val="0005606E"/>
    <w:rsid w:val="00057242"/>
    <w:rsid w:val="000575F4"/>
    <w:rsid w:val="00057833"/>
    <w:rsid w:val="00062012"/>
    <w:rsid w:val="00062841"/>
    <w:rsid w:val="00063492"/>
    <w:rsid w:val="000634CA"/>
    <w:rsid w:val="000637A2"/>
    <w:rsid w:val="000646AF"/>
    <w:rsid w:val="000669C7"/>
    <w:rsid w:val="00066C8D"/>
    <w:rsid w:val="00066CB2"/>
    <w:rsid w:val="000679EC"/>
    <w:rsid w:val="00067B1B"/>
    <w:rsid w:val="00067E3C"/>
    <w:rsid w:val="0007091F"/>
    <w:rsid w:val="00070A9E"/>
    <w:rsid w:val="000715CC"/>
    <w:rsid w:val="0007215A"/>
    <w:rsid w:val="0007255F"/>
    <w:rsid w:val="000743B8"/>
    <w:rsid w:val="00074EB7"/>
    <w:rsid w:val="00074F5D"/>
    <w:rsid w:val="0007529E"/>
    <w:rsid w:val="00075560"/>
    <w:rsid w:val="00077F38"/>
    <w:rsid w:val="00080F99"/>
    <w:rsid w:val="000812ED"/>
    <w:rsid w:val="00081E4B"/>
    <w:rsid w:val="0008610C"/>
    <w:rsid w:val="000874BE"/>
    <w:rsid w:val="0009057D"/>
    <w:rsid w:val="00090EB6"/>
    <w:rsid w:val="00091A8B"/>
    <w:rsid w:val="00091B23"/>
    <w:rsid w:val="00091E62"/>
    <w:rsid w:val="00092D52"/>
    <w:rsid w:val="00095812"/>
    <w:rsid w:val="00095C43"/>
    <w:rsid w:val="000972DC"/>
    <w:rsid w:val="00097B8F"/>
    <w:rsid w:val="00097C56"/>
    <w:rsid w:val="000A141F"/>
    <w:rsid w:val="000A1C91"/>
    <w:rsid w:val="000A319B"/>
    <w:rsid w:val="000A3A03"/>
    <w:rsid w:val="000A3B8D"/>
    <w:rsid w:val="000A3D0C"/>
    <w:rsid w:val="000A5949"/>
    <w:rsid w:val="000A60C8"/>
    <w:rsid w:val="000A7A96"/>
    <w:rsid w:val="000B2494"/>
    <w:rsid w:val="000B29B7"/>
    <w:rsid w:val="000B2ECC"/>
    <w:rsid w:val="000B6931"/>
    <w:rsid w:val="000B6DA9"/>
    <w:rsid w:val="000B701F"/>
    <w:rsid w:val="000B7774"/>
    <w:rsid w:val="000B79E6"/>
    <w:rsid w:val="000B7A23"/>
    <w:rsid w:val="000C29AA"/>
    <w:rsid w:val="000C2EC4"/>
    <w:rsid w:val="000C2F15"/>
    <w:rsid w:val="000C3570"/>
    <w:rsid w:val="000C3C01"/>
    <w:rsid w:val="000C4965"/>
    <w:rsid w:val="000C4AE7"/>
    <w:rsid w:val="000C550D"/>
    <w:rsid w:val="000C577F"/>
    <w:rsid w:val="000C60BD"/>
    <w:rsid w:val="000C6282"/>
    <w:rsid w:val="000C6A50"/>
    <w:rsid w:val="000C7877"/>
    <w:rsid w:val="000D03DC"/>
    <w:rsid w:val="000D1062"/>
    <w:rsid w:val="000D24F6"/>
    <w:rsid w:val="000D2747"/>
    <w:rsid w:val="000D2BA1"/>
    <w:rsid w:val="000D2EE5"/>
    <w:rsid w:val="000D44A8"/>
    <w:rsid w:val="000D48D1"/>
    <w:rsid w:val="000D6C6E"/>
    <w:rsid w:val="000E2864"/>
    <w:rsid w:val="000E3605"/>
    <w:rsid w:val="000E3A95"/>
    <w:rsid w:val="000E4D27"/>
    <w:rsid w:val="000E5110"/>
    <w:rsid w:val="000E7190"/>
    <w:rsid w:val="000E71DC"/>
    <w:rsid w:val="000E7A42"/>
    <w:rsid w:val="000F0E2C"/>
    <w:rsid w:val="000F1F4B"/>
    <w:rsid w:val="000F4300"/>
    <w:rsid w:val="000F49D7"/>
    <w:rsid w:val="000F4B17"/>
    <w:rsid w:val="000F4B6F"/>
    <w:rsid w:val="000F5D3B"/>
    <w:rsid w:val="000F7742"/>
    <w:rsid w:val="001001BD"/>
    <w:rsid w:val="00102003"/>
    <w:rsid w:val="00102858"/>
    <w:rsid w:val="00102E1F"/>
    <w:rsid w:val="001034CA"/>
    <w:rsid w:val="0010394E"/>
    <w:rsid w:val="001053FF"/>
    <w:rsid w:val="0010716B"/>
    <w:rsid w:val="00112E52"/>
    <w:rsid w:val="001130D4"/>
    <w:rsid w:val="00113F32"/>
    <w:rsid w:val="001158B9"/>
    <w:rsid w:val="00116BC9"/>
    <w:rsid w:val="001173AA"/>
    <w:rsid w:val="00117868"/>
    <w:rsid w:val="00120231"/>
    <w:rsid w:val="00122369"/>
    <w:rsid w:val="00122A57"/>
    <w:rsid w:val="00122D68"/>
    <w:rsid w:val="00123302"/>
    <w:rsid w:val="0012472A"/>
    <w:rsid w:val="00124FD1"/>
    <w:rsid w:val="001250F6"/>
    <w:rsid w:val="0012578E"/>
    <w:rsid w:val="001262EF"/>
    <w:rsid w:val="00126407"/>
    <w:rsid w:val="00126960"/>
    <w:rsid w:val="00126D73"/>
    <w:rsid w:val="00126F53"/>
    <w:rsid w:val="00133D69"/>
    <w:rsid w:val="001347E1"/>
    <w:rsid w:val="00135822"/>
    <w:rsid w:val="001367DF"/>
    <w:rsid w:val="0013743B"/>
    <w:rsid w:val="00137BAE"/>
    <w:rsid w:val="00141164"/>
    <w:rsid w:val="00143722"/>
    <w:rsid w:val="00144024"/>
    <w:rsid w:val="00144B45"/>
    <w:rsid w:val="00144C1B"/>
    <w:rsid w:val="001456C5"/>
    <w:rsid w:val="001466BE"/>
    <w:rsid w:val="00146FFA"/>
    <w:rsid w:val="00150373"/>
    <w:rsid w:val="0015120B"/>
    <w:rsid w:val="0015261D"/>
    <w:rsid w:val="00152CE1"/>
    <w:rsid w:val="0015402B"/>
    <w:rsid w:val="001544BC"/>
    <w:rsid w:val="001549C8"/>
    <w:rsid w:val="00154A39"/>
    <w:rsid w:val="00156377"/>
    <w:rsid w:val="00156FAA"/>
    <w:rsid w:val="0015739A"/>
    <w:rsid w:val="001576D3"/>
    <w:rsid w:val="001578D7"/>
    <w:rsid w:val="00157E68"/>
    <w:rsid w:val="001609D2"/>
    <w:rsid w:val="00160E92"/>
    <w:rsid w:val="00160F23"/>
    <w:rsid w:val="001614A0"/>
    <w:rsid w:val="001614BD"/>
    <w:rsid w:val="00161A7B"/>
    <w:rsid w:val="001634A4"/>
    <w:rsid w:val="001636DE"/>
    <w:rsid w:val="00165BEB"/>
    <w:rsid w:val="001665DE"/>
    <w:rsid w:val="00170919"/>
    <w:rsid w:val="00170EC8"/>
    <w:rsid w:val="00172121"/>
    <w:rsid w:val="00173555"/>
    <w:rsid w:val="001735DB"/>
    <w:rsid w:val="0017360A"/>
    <w:rsid w:val="00173D20"/>
    <w:rsid w:val="0017501A"/>
    <w:rsid w:val="00175CFA"/>
    <w:rsid w:val="00177C37"/>
    <w:rsid w:val="00177E1D"/>
    <w:rsid w:val="00177FF7"/>
    <w:rsid w:val="0018166B"/>
    <w:rsid w:val="00181AAE"/>
    <w:rsid w:val="00181F25"/>
    <w:rsid w:val="00182114"/>
    <w:rsid w:val="001853C5"/>
    <w:rsid w:val="00185B6B"/>
    <w:rsid w:val="001866BF"/>
    <w:rsid w:val="00187232"/>
    <w:rsid w:val="00190259"/>
    <w:rsid w:val="00191927"/>
    <w:rsid w:val="00192BC0"/>
    <w:rsid w:val="00192E2B"/>
    <w:rsid w:val="00194516"/>
    <w:rsid w:val="001945AA"/>
    <w:rsid w:val="001948BC"/>
    <w:rsid w:val="0019567D"/>
    <w:rsid w:val="00195CFE"/>
    <w:rsid w:val="00197C4D"/>
    <w:rsid w:val="001A1137"/>
    <w:rsid w:val="001A281A"/>
    <w:rsid w:val="001A360C"/>
    <w:rsid w:val="001A685F"/>
    <w:rsid w:val="001B086D"/>
    <w:rsid w:val="001B0D7E"/>
    <w:rsid w:val="001B1105"/>
    <w:rsid w:val="001B2E00"/>
    <w:rsid w:val="001B2E07"/>
    <w:rsid w:val="001B3C6B"/>
    <w:rsid w:val="001B4846"/>
    <w:rsid w:val="001B4964"/>
    <w:rsid w:val="001B548A"/>
    <w:rsid w:val="001B550E"/>
    <w:rsid w:val="001B6F53"/>
    <w:rsid w:val="001B760A"/>
    <w:rsid w:val="001C0DE6"/>
    <w:rsid w:val="001C181C"/>
    <w:rsid w:val="001C23B1"/>
    <w:rsid w:val="001C24CD"/>
    <w:rsid w:val="001C3344"/>
    <w:rsid w:val="001C3DD5"/>
    <w:rsid w:val="001C4253"/>
    <w:rsid w:val="001C4AC4"/>
    <w:rsid w:val="001C5E1B"/>
    <w:rsid w:val="001C7197"/>
    <w:rsid w:val="001D0C06"/>
    <w:rsid w:val="001D0F2D"/>
    <w:rsid w:val="001D1C11"/>
    <w:rsid w:val="001D1D48"/>
    <w:rsid w:val="001D302E"/>
    <w:rsid w:val="001D3CC4"/>
    <w:rsid w:val="001D40D4"/>
    <w:rsid w:val="001D5339"/>
    <w:rsid w:val="001D594A"/>
    <w:rsid w:val="001D5B08"/>
    <w:rsid w:val="001D5F35"/>
    <w:rsid w:val="001D6C28"/>
    <w:rsid w:val="001E003B"/>
    <w:rsid w:val="001E1450"/>
    <w:rsid w:val="001E1537"/>
    <w:rsid w:val="001E19E4"/>
    <w:rsid w:val="001E19F1"/>
    <w:rsid w:val="001E1C1D"/>
    <w:rsid w:val="001E3866"/>
    <w:rsid w:val="001E3E50"/>
    <w:rsid w:val="001E4224"/>
    <w:rsid w:val="001E4D32"/>
    <w:rsid w:val="001E50B4"/>
    <w:rsid w:val="001E564C"/>
    <w:rsid w:val="001E572B"/>
    <w:rsid w:val="001E6391"/>
    <w:rsid w:val="001F00E8"/>
    <w:rsid w:val="001F178A"/>
    <w:rsid w:val="001F217C"/>
    <w:rsid w:val="001F2E6E"/>
    <w:rsid w:val="001F3363"/>
    <w:rsid w:val="001F3A66"/>
    <w:rsid w:val="001F471A"/>
    <w:rsid w:val="001F495E"/>
    <w:rsid w:val="001F5E43"/>
    <w:rsid w:val="001F6576"/>
    <w:rsid w:val="001F67C3"/>
    <w:rsid w:val="002011BA"/>
    <w:rsid w:val="002014CB"/>
    <w:rsid w:val="00201B82"/>
    <w:rsid w:val="00202698"/>
    <w:rsid w:val="00202A9C"/>
    <w:rsid w:val="00203351"/>
    <w:rsid w:val="00206322"/>
    <w:rsid w:val="00207F08"/>
    <w:rsid w:val="002101D8"/>
    <w:rsid w:val="0021021D"/>
    <w:rsid w:val="00211E0E"/>
    <w:rsid w:val="00212B8E"/>
    <w:rsid w:val="00213E9E"/>
    <w:rsid w:val="002154BA"/>
    <w:rsid w:val="00215C6D"/>
    <w:rsid w:val="00215C89"/>
    <w:rsid w:val="00216E79"/>
    <w:rsid w:val="00220D4F"/>
    <w:rsid w:val="0022109D"/>
    <w:rsid w:val="00221180"/>
    <w:rsid w:val="00222860"/>
    <w:rsid w:val="00224807"/>
    <w:rsid w:val="002249BD"/>
    <w:rsid w:val="00224BD8"/>
    <w:rsid w:val="002301A2"/>
    <w:rsid w:val="00230277"/>
    <w:rsid w:val="002303FF"/>
    <w:rsid w:val="0023143C"/>
    <w:rsid w:val="002316A3"/>
    <w:rsid w:val="00232615"/>
    <w:rsid w:val="0023275A"/>
    <w:rsid w:val="00233AD5"/>
    <w:rsid w:val="00233E0A"/>
    <w:rsid w:val="00234F16"/>
    <w:rsid w:val="002350DF"/>
    <w:rsid w:val="002359C4"/>
    <w:rsid w:val="00235E3B"/>
    <w:rsid w:val="0023600A"/>
    <w:rsid w:val="0023606B"/>
    <w:rsid w:val="002366DD"/>
    <w:rsid w:val="002372A5"/>
    <w:rsid w:val="0023777E"/>
    <w:rsid w:val="00237F36"/>
    <w:rsid w:val="0024222B"/>
    <w:rsid w:val="00243670"/>
    <w:rsid w:val="00250323"/>
    <w:rsid w:val="00250AAA"/>
    <w:rsid w:val="00251319"/>
    <w:rsid w:val="0025190D"/>
    <w:rsid w:val="00252510"/>
    <w:rsid w:val="00253751"/>
    <w:rsid w:val="00254A9A"/>
    <w:rsid w:val="00255906"/>
    <w:rsid w:val="00255C99"/>
    <w:rsid w:val="00260017"/>
    <w:rsid w:val="002606AC"/>
    <w:rsid w:val="00263BAC"/>
    <w:rsid w:val="00263BC3"/>
    <w:rsid w:val="00263D7F"/>
    <w:rsid w:val="00263FC5"/>
    <w:rsid w:val="00264E49"/>
    <w:rsid w:val="00265EA5"/>
    <w:rsid w:val="00265EEE"/>
    <w:rsid w:val="0026662D"/>
    <w:rsid w:val="0026709B"/>
    <w:rsid w:val="00267D20"/>
    <w:rsid w:val="002708F6"/>
    <w:rsid w:val="00270E45"/>
    <w:rsid w:val="00272905"/>
    <w:rsid w:val="002749BA"/>
    <w:rsid w:val="0027527A"/>
    <w:rsid w:val="002768E9"/>
    <w:rsid w:val="00276996"/>
    <w:rsid w:val="00276D9C"/>
    <w:rsid w:val="00280589"/>
    <w:rsid w:val="00281FEE"/>
    <w:rsid w:val="002823C9"/>
    <w:rsid w:val="002833F3"/>
    <w:rsid w:val="0028353B"/>
    <w:rsid w:val="002836DA"/>
    <w:rsid w:val="00284F87"/>
    <w:rsid w:val="00285469"/>
    <w:rsid w:val="002858D1"/>
    <w:rsid w:val="00287F93"/>
    <w:rsid w:val="002906F9"/>
    <w:rsid w:val="002908C0"/>
    <w:rsid w:val="00291F35"/>
    <w:rsid w:val="00292017"/>
    <w:rsid w:val="00292310"/>
    <w:rsid w:val="00292602"/>
    <w:rsid w:val="002933A1"/>
    <w:rsid w:val="002937C6"/>
    <w:rsid w:val="00296272"/>
    <w:rsid w:val="002962EE"/>
    <w:rsid w:val="00296624"/>
    <w:rsid w:val="0029730A"/>
    <w:rsid w:val="002976A7"/>
    <w:rsid w:val="00297822"/>
    <w:rsid w:val="002A1165"/>
    <w:rsid w:val="002A12BC"/>
    <w:rsid w:val="002A2D3A"/>
    <w:rsid w:val="002A3480"/>
    <w:rsid w:val="002A3623"/>
    <w:rsid w:val="002A370A"/>
    <w:rsid w:val="002A3890"/>
    <w:rsid w:val="002A3DD6"/>
    <w:rsid w:val="002A40D2"/>
    <w:rsid w:val="002A4B07"/>
    <w:rsid w:val="002A4BC1"/>
    <w:rsid w:val="002A4BD0"/>
    <w:rsid w:val="002A4F78"/>
    <w:rsid w:val="002A600D"/>
    <w:rsid w:val="002A728D"/>
    <w:rsid w:val="002A749B"/>
    <w:rsid w:val="002A7DC0"/>
    <w:rsid w:val="002B13BD"/>
    <w:rsid w:val="002B31BA"/>
    <w:rsid w:val="002B4DC4"/>
    <w:rsid w:val="002B54CE"/>
    <w:rsid w:val="002C0A3E"/>
    <w:rsid w:val="002C0B92"/>
    <w:rsid w:val="002C2086"/>
    <w:rsid w:val="002C221D"/>
    <w:rsid w:val="002C26DB"/>
    <w:rsid w:val="002C368C"/>
    <w:rsid w:val="002C4624"/>
    <w:rsid w:val="002C4838"/>
    <w:rsid w:val="002C5286"/>
    <w:rsid w:val="002C55E2"/>
    <w:rsid w:val="002C64F3"/>
    <w:rsid w:val="002C6AD4"/>
    <w:rsid w:val="002D07C7"/>
    <w:rsid w:val="002D1AC3"/>
    <w:rsid w:val="002D1CF8"/>
    <w:rsid w:val="002D1E08"/>
    <w:rsid w:val="002D44E0"/>
    <w:rsid w:val="002D45F6"/>
    <w:rsid w:val="002D4D24"/>
    <w:rsid w:val="002D605D"/>
    <w:rsid w:val="002E23E3"/>
    <w:rsid w:val="002E2BE7"/>
    <w:rsid w:val="002E4CA7"/>
    <w:rsid w:val="002E579C"/>
    <w:rsid w:val="002E5F3F"/>
    <w:rsid w:val="002F01C5"/>
    <w:rsid w:val="002F0228"/>
    <w:rsid w:val="002F0770"/>
    <w:rsid w:val="002F0B63"/>
    <w:rsid w:val="002F226F"/>
    <w:rsid w:val="002F2483"/>
    <w:rsid w:val="002F2909"/>
    <w:rsid w:val="002F3532"/>
    <w:rsid w:val="002F4044"/>
    <w:rsid w:val="002F4134"/>
    <w:rsid w:val="002F664D"/>
    <w:rsid w:val="00301F14"/>
    <w:rsid w:val="0030244B"/>
    <w:rsid w:val="003028FE"/>
    <w:rsid w:val="003035BC"/>
    <w:rsid w:val="00303BD1"/>
    <w:rsid w:val="00304741"/>
    <w:rsid w:val="0030549B"/>
    <w:rsid w:val="0030556C"/>
    <w:rsid w:val="00305581"/>
    <w:rsid w:val="0030604F"/>
    <w:rsid w:val="00306320"/>
    <w:rsid w:val="00306490"/>
    <w:rsid w:val="0030708E"/>
    <w:rsid w:val="0031069A"/>
    <w:rsid w:val="0031142E"/>
    <w:rsid w:val="0031546A"/>
    <w:rsid w:val="00315A56"/>
    <w:rsid w:val="003162A7"/>
    <w:rsid w:val="00316E32"/>
    <w:rsid w:val="0032032F"/>
    <w:rsid w:val="003208BC"/>
    <w:rsid w:val="003219C9"/>
    <w:rsid w:val="003220A5"/>
    <w:rsid w:val="00323079"/>
    <w:rsid w:val="003234CF"/>
    <w:rsid w:val="003238E3"/>
    <w:rsid w:val="00325BC2"/>
    <w:rsid w:val="00325CFE"/>
    <w:rsid w:val="00327DE5"/>
    <w:rsid w:val="003306FD"/>
    <w:rsid w:val="00331410"/>
    <w:rsid w:val="00331C27"/>
    <w:rsid w:val="003322F9"/>
    <w:rsid w:val="003336D2"/>
    <w:rsid w:val="003345F3"/>
    <w:rsid w:val="0033494E"/>
    <w:rsid w:val="003354A0"/>
    <w:rsid w:val="00335AC2"/>
    <w:rsid w:val="00336D6E"/>
    <w:rsid w:val="003370C0"/>
    <w:rsid w:val="00337818"/>
    <w:rsid w:val="0034262F"/>
    <w:rsid w:val="00342B7E"/>
    <w:rsid w:val="00343D57"/>
    <w:rsid w:val="003445E9"/>
    <w:rsid w:val="00344E2F"/>
    <w:rsid w:val="00345040"/>
    <w:rsid w:val="00345421"/>
    <w:rsid w:val="0034565C"/>
    <w:rsid w:val="00345C07"/>
    <w:rsid w:val="00346C52"/>
    <w:rsid w:val="00346E48"/>
    <w:rsid w:val="00350E91"/>
    <w:rsid w:val="003514CC"/>
    <w:rsid w:val="003517A0"/>
    <w:rsid w:val="00351992"/>
    <w:rsid w:val="00351F9B"/>
    <w:rsid w:val="00352B1D"/>
    <w:rsid w:val="00354565"/>
    <w:rsid w:val="00354605"/>
    <w:rsid w:val="00355E7D"/>
    <w:rsid w:val="003568A3"/>
    <w:rsid w:val="00356BD3"/>
    <w:rsid w:val="003603D4"/>
    <w:rsid w:val="00361B63"/>
    <w:rsid w:val="00361E88"/>
    <w:rsid w:val="0036589F"/>
    <w:rsid w:val="00367067"/>
    <w:rsid w:val="00370DF3"/>
    <w:rsid w:val="003710AE"/>
    <w:rsid w:val="00371D58"/>
    <w:rsid w:val="00372F46"/>
    <w:rsid w:val="00373FCC"/>
    <w:rsid w:val="00374D62"/>
    <w:rsid w:val="0037612C"/>
    <w:rsid w:val="00376ACC"/>
    <w:rsid w:val="003810A3"/>
    <w:rsid w:val="00381497"/>
    <w:rsid w:val="00381A72"/>
    <w:rsid w:val="00382C9E"/>
    <w:rsid w:val="00384456"/>
    <w:rsid w:val="00385B61"/>
    <w:rsid w:val="00386B80"/>
    <w:rsid w:val="00386F2D"/>
    <w:rsid w:val="003874C7"/>
    <w:rsid w:val="00390923"/>
    <w:rsid w:val="00391088"/>
    <w:rsid w:val="0039113A"/>
    <w:rsid w:val="00391401"/>
    <w:rsid w:val="00391BBB"/>
    <w:rsid w:val="0039254B"/>
    <w:rsid w:val="00392943"/>
    <w:rsid w:val="00392A87"/>
    <w:rsid w:val="00393A7C"/>
    <w:rsid w:val="0039518D"/>
    <w:rsid w:val="00396274"/>
    <w:rsid w:val="0039627D"/>
    <w:rsid w:val="0039667D"/>
    <w:rsid w:val="00397B34"/>
    <w:rsid w:val="00397B45"/>
    <w:rsid w:val="00397DB6"/>
    <w:rsid w:val="003A03A0"/>
    <w:rsid w:val="003A07C8"/>
    <w:rsid w:val="003A1B81"/>
    <w:rsid w:val="003A220C"/>
    <w:rsid w:val="003A3334"/>
    <w:rsid w:val="003A3AD8"/>
    <w:rsid w:val="003A41EE"/>
    <w:rsid w:val="003A4863"/>
    <w:rsid w:val="003A4AE5"/>
    <w:rsid w:val="003A4C55"/>
    <w:rsid w:val="003A64CF"/>
    <w:rsid w:val="003A785C"/>
    <w:rsid w:val="003A78F4"/>
    <w:rsid w:val="003A7D99"/>
    <w:rsid w:val="003B1617"/>
    <w:rsid w:val="003B3673"/>
    <w:rsid w:val="003B3BA7"/>
    <w:rsid w:val="003B3C44"/>
    <w:rsid w:val="003B53A9"/>
    <w:rsid w:val="003B5913"/>
    <w:rsid w:val="003B6EEE"/>
    <w:rsid w:val="003B70B5"/>
    <w:rsid w:val="003C1771"/>
    <w:rsid w:val="003C1B10"/>
    <w:rsid w:val="003C4021"/>
    <w:rsid w:val="003C4223"/>
    <w:rsid w:val="003C68E5"/>
    <w:rsid w:val="003C6972"/>
    <w:rsid w:val="003C7281"/>
    <w:rsid w:val="003C7981"/>
    <w:rsid w:val="003C7F32"/>
    <w:rsid w:val="003C7F80"/>
    <w:rsid w:val="003D1CAF"/>
    <w:rsid w:val="003D4A10"/>
    <w:rsid w:val="003D53EA"/>
    <w:rsid w:val="003D6C8F"/>
    <w:rsid w:val="003D71A0"/>
    <w:rsid w:val="003D79B2"/>
    <w:rsid w:val="003E0099"/>
    <w:rsid w:val="003E03C3"/>
    <w:rsid w:val="003E12CB"/>
    <w:rsid w:val="003E1C11"/>
    <w:rsid w:val="003E1F79"/>
    <w:rsid w:val="003E2958"/>
    <w:rsid w:val="003E301E"/>
    <w:rsid w:val="003E3862"/>
    <w:rsid w:val="003E3A7A"/>
    <w:rsid w:val="003E5946"/>
    <w:rsid w:val="003E66C1"/>
    <w:rsid w:val="003E74C3"/>
    <w:rsid w:val="003E7830"/>
    <w:rsid w:val="003F0F63"/>
    <w:rsid w:val="003F1A44"/>
    <w:rsid w:val="003F3C34"/>
    <w:rsid w:val="003F3D2D"/>
    <w:rsid w:val="003F421C"/>
    <w:rsid w:val="003F4F40"/>
    <w:rsid w:val="003F5903"/>
    <w:rsid w:val="00400505"/>
    <w:rsid w:val="00401911"/>
    <w:rsid w:val="00402BEB"/>
    <w:rsid w:val="00403976"/>
    <w:rsid w:val="00404DA6"/>
    <w:rsid w:val="004050AA"/>
    <w:rsid w:val="00405632"/>
    <w:rsid w:val="004058EE"/>
    <w:rsid w:val="0040600B"/>
    <w:rsid w:val="00406440"/>
    <w:rsid w:val="004079E5"/>
    <w:rsid w:val="004104CB"/>
    <w:rsid w:val="004114E1"/>
    <w:rsid w:val="00411EC5"/>
    <w:rsid w:val="0041220B"/>
    <w:rsid w:val="00412C3B"/>
    <w:rsid w:val="004133C6"/>
    <w:rsid w:val="00413903"/>
    <w:rsid w:val="00413E3A"/>
    <w:rsid w:val="00415016"/>
    <w:rsid w:val="00415949"/>
    <w:rsid w:val="004167A0"/>
    <w:rsid w:val="004167A5"/>
    <w:rsid w:val="00416E52"/>
    <w:rsid w:val="004175A9"/>
    <w:rsid w:val="00417D9C"/>
    <w:rsid w:val="00417FC9"/>
    <w:rsid w:val="00421863"/>
    <w:rsid w:val="004218A6"/>
    <w:rsid w:val="00421A0A"/>
    <w:rsid w:val="00421CB0"/>
    <w:rsid w:val="00422F8B"/>
    <w:rsid w:val="00423647"/>
    <w:rsid w:val="00425BBF"/>
    <w:rsid w:val="00425D8B"/>
    <w:rsid w:val="00426552"/>
    <w:rsid w:val="00426BB1"/>
    <w:rsid w:val="00426D99"/>
    <w:rsid w:val="004301A5"/>
    <w:rsid w:val="00432F0F"/>
    <w:rsid w:val="004337D2"/>
    <w:rsid w:val="0043392C"/>
    <w:rsid w:val="004349EC"/>
    <w:rsid w:val="00434F68"/>
    <w:rsid w:val="004358E6"/>
    <w:rsid w:val="00436BC9"/>
    <w:rsid w:val="00436D96"/>
    <w:rsid w:val="00437874"/>
    <w:rsid w:val="00441986"/>
    <w:rsid w:val="004424DF"/>
    <w:rsid w:val="00442DCC"/>
    <w:rsid w:val="00443493"/>
    <w:rsid w:val="00444927"/>
    <w:rsid w:val="00445635"/>
    <w:rsid w:val="00447017"/>
    <w:rsid w:val="004511A2"/>
    <w:rsid w:val="004531AE"/>
    <w:rsid w:val="0045455E"/>
    <w:rsid w:val="00454AF0"/>
    <w:rsid w:val="0045596C"/>
    <w:rsid w:val="00456E2C"/>
    <w:rsid w:val="00456F04"/>
    <w:rsid w:val="00456F47"/>
    <w:rsid w:val="0045724E"/>
    <w:rsid w:val="004572A1"/>
    <w:rsid w:val="00460464"/>
    <w:rsid w:val="0046066F"/>
    <w:rsid w:val="00460E76"/>
    <w:rsid w:val="00461112"/>
    <w:rsid w:val="0046132A"/>
    <w:rsid w:val="00461587"/>
    <w:rsid w:val="00463D90"/>
    <w:rsid w:val="00464073"/>
    <w:rsid w:val="00464900"/>
    <w:rsid w:val="00465A42"/>
    <w:rsid w:val="00465ED4"/>
    <w:rsid w:val="00466507"/>
    <w:rsid w:val="00467214"/>
    <w:rsid w:val="0046742D"/>
    <w:rsid w:val="00467C32"/>
    <w:rsid w:val="0047171A"/>
    <w:rsid w:val="00471C62"/>
    <w:rsid w:val="00472217"/>
    <w:rsid w:val="004740CD"/>
    <w:rsid w:val="004758B6"/>
    <w:rsid w:val="00475D3B"/>
    <w:rsid w:val="0047624F"/>
    <w:rsid w:val="0047659A"/>
    <w:rsid w:val="004802B1"/>
    <w:rsid w:val="00480E50"/>
    <w:rsid w:val="00483B7D"/>
    <w:rsid w:val="00484574"/>
    <w:rsid w:val="00485982"/>
    <w:rsid w:val="00490524"/>
    <w:rsid w:val="00490CFF"/>
    <w:rsid w:val="00492F3D"/>
    <w:rsid w:val="00493912"/>
    <w:rsid w:val="00493A3D"/>
    <w:rsid w:val="00495E8E"/>
    <w:rsid w:val="00497012"/>
    <w:rsid w:val="00497531"/>
    <w:rsid w:val="004A0128"/>
    <w:rsid w:val="004A04F0"/>
    <w:rsid w:val="004A0BC6"/>
    <w:rsid w:val="004A10F0"/>
    <w:rsid w:val="004A185F"/>
    <w:rsid w:val="004A271C"/>
    <w:rsid w:val="004A2DF0"/>
    <w:rsid w:val="004A374A"/>
    <w:rsid w:val="004A5560"/>
    <w:rsid w:val="004A587B"/>
    <w:rsid w:val="004A5BFA"/>
    <w:rsid w:val="004A780A"/>
    <w:rsid w:val="004A78B3"/>
    <w:rsid w:val="004B068F"/>
    <w:rsid w:val="004B09E0"/>
    <w:rsid w:val="004B1907"/>
    <w:rsid w:val="004B1B5B"/>
    <w:rsid w:val="004B202E"/>
    <w:rsid w:val="004B21E8"/>
    <w:rsid w:val="004B318A"/>
    <w:rsid w:val="004B41AD"/>
    <w:rsid w:val="004B5B14"/>
    <w:rsid w:val="004B5F11"/>
    <w:rsid w:val="004C0CB4"/>
    <w:rsid w:val="004C32C0"/>
    <w:rsid w:val="004C420B"/>
    <w:rsid w:val="004C4B95"/>
    <w:rsid w:val="004C5395"/>
    <w:rsid w:val="004C7B47"/>
    <w:rsid w:val="004D0FFB"/>
    <w:rsid w:val="004D11BB"/>
    <w:rsid w:val="004D1DD4"/>
    <w:rsid w:val="004D2663"/>
    <w:rsid w:val="004D2897"/>
    <w:rsid w:val="004D3E0A"/>
    <w:rsid w:val="004D4016"/>
    <w:rsid w:val="004D47AD"/>
    <w:rsid w:val="004D4A28"/>
    <w:rsid w:val="004D4A2F"/>
    <w:rsid w:val="004D4E43"/>
    <w:rsid w:val="004D5547"/>
    <w:rsid w:val="004D564D"/>
    <w:rsid w:val="004D5A45"/>
    <w:rsid w:val="004D5BBC"/>
    <w:rsid w:val="004D61D4"/>
    <w:rsid w:val="004D66BD"/>
    <w:rsid w:val="004D701D"/>
    <w:rsid w:val="004E0001"/>
    <w:rsid w:val="004E0827"/>
    <w:rsid w:val="004E2FEB"/>
    <w:rsid w:val="004E3077"/>
    <w:rsid w:val="004E307E"/>
    <w:rsid w:val="004E485F"/>
    <w:rsid w:val="004E5862"/>
    <w:rsid w:val="004E5C10"/>
    <w:rsid w:val="004E605C"/>
    <w:rsid w:val="004E63EE"/>
    <w:rsid w:val="004E6DDF"/>
    <w:rsid w:val="004E796E"/>
    <w:rsid w:val="004F01CB"/>
    <w:rsid w:val="004F0882"/>
    <w:rsid w:val="004F1333"/>
    <w:rsid w:val="004F18FA"/>
    <w:rsid w:val="004F20F0"/>
    <w:rsid w:val="004F22DA"/>
    <w:rsid w:val="004F264E"/>
    <w:rsid w:val="004F2C1C"/>
    <w:rsid w:val="004F4022"/>
    <w:rsid w:val="004F46A6"/>
    <w:rsid w:val="004F5FBB"/>
    <w:rsid w:val="00500AD1"/>
    <w:rsid w:val="00500C2B"/>
    <w:rsid w:val="00500F43"/>
    <w:rsid w:val="00503315"/>
    <w:rsid w:val="005035A3"/>
    <w:rsid w:val="00505FF5"/>
    <w:rsid w:val="0050741C"/>
    <w:rsid w:val="00507AF3"/>
    <w:rsid w:val="005109D8"/>
    <w:rsid w:val="00510C15"/>
    <w:rsid w:val="005117EB"/>
    <w:rsid w:val="00511B0F"/>
    <w:rsid w:val="00512D5B"/>
    <w:rsid w:val="00513E32"/>
    <w:rsid w:val="005140A8"/>
    <w:rsid w:val="0051667A"/>
    <w:rsid w:val="00516BAB"/>
    <w:rsid w:val="0052233B"/>
    <w:rsid w:val="005252FA"/>
    <w:rsid w:val="005273C7"/>
    <w:rsid w:val="00527805"/>
    <w:rsid w:val="00530AD5"/>
    <w:rsid w:val="0053253D"/>
    <w:rsid w:val="00532650"/>
    <w:rsid w:val="00533491"/>
    <w:rsid w:val="00534497"/>
    <w:rsid w:val="00534DE3"/>
    <w:rsid w:val="00535793"/>
    <w:rsid w:val="00536D3B"/>
    <w:rsid w:val="005373B2"/>
    <w:rsid w:val="00537474"/>
    <w:rsid w:val="00540855"/>
    <w:rsid w:val="0054111B"/>
    <w:rsid w:val="00541A44"/>
    <w:rsid w:val="0054352C"/>
    <w:rsid w:val="00543FD6"/>
    <w:rsid w:val="005448AC"/>
    <w:rsid w:val="00545296"/>
    <w:rsid w:val="005456B4"/>
    <w:rsid w:val="005463A6"/>
    <w:rsid w:val="00546592"/>
    <w:rsid w:val="0054694E"/>
    <w:rsid w:val="00547326"/>
    <w:rsid w:val="005476E5"/>
    <w:rsid w:val="00550AFE"/>
    <w:rsid w:val="00551420"/>
    <w:rsid w:val="00551770"/>
    <w:rsid w:val="0055281F"/>
    <w:rsid w:val="00553A72"/>
    <w:rsid w:val="00553B7E"/>
    <w:rsid w:val="00553D2D"/>
    <w:rsid w:val="00554109"/>
    <w:rsid w:val="00554CC7"/>
    <w:rsid w:val="00555C32"/>
    <w:rsid w:val="005568B2"/>
    <w:rsid w:val="00560FB8"/>
    <w:rsid w:val="005618A8"/>
    <w:rsid w:val="00561FDE"/>
    <w:rsid w:val="005620B8"/>
    <w:rsid w:val="0056382F"/>
    <w:rsid w:val="0056444B"/>
    <w:rsid w:val="00564C2B"/>
    <w:rsid w:val="0056561D"/>
    <w:rsid w:val="00566401"/>
    <w:rsid w:val="0056641D"/>
    <w:rsid w:val="00567752"/>
    <w:rsid w:val="0057024C"/>
    <w:rsid w:val="0057328B"/>
    <w:rsid w:val="005732C5"/>
    <w:rsid w:val="005733C7"/>
    <w:rsid w:val="0057359E"/>
    <w:rsid w:val="00573ABC"/>
    <w:rsid w:val="00573AC5"/>
    <w:rsid w:val="0057412D"/>
    <w:rsid w:val="0057531B"/>
    <w:rsid w:val="00576430"/>
    <w:rsid w:val="0057684B"/>
    <w:rsid w:val="00577308"/>
    <w:rsid w:val="0058050B"/>
    <w:rsid w:val="00580840"/>
    <w:rsid w:val="00580DCE"/>
    <w:rsid w:val="00580F85"/>
    <w:rsid w:val="00581DD6"/>
    <w:rsid w:val="00582367"/>
    <w:rsid w:val="00582CA8"/>
    <w:rsid w:val="005830FF"/>
    <w:rsid w:val="0058367B"/>
    <w:rsid w:val="00583DFE"/>
    <w:rsid w:val="005842DE"/>
    <w:rsid w:val="0058477F"/>
    <w:rsid w:val="0058485B"/>
    <w:rsid w:val="00584A54"/>
    <w:rsid w:val="00584E4F"/>
    <w:rsid w:val="005856AA"/>
    <w:rsid w:val="005858A2"/>
    <w:rsid w:val="005860F4"/>
    <w:rsid w:val="00586149"/>
    <w:rsid w:val="00591A50"/>
    <w:rsid w:val="005931A1"/>
    <w:rsid w:val="005945E5"/>
    <w:rsid w:val="005971B6"/>
    <w:rsid w:val="005A041C"/>
    <w:rsid w:val="005A065C"/>
    <w:rsid w:val="005A0D35"/>
    <w:rsid w:val="005A1441"/>
    <w:rsid w:val="005A19CC"/>
    <w:rsid w:val="005A2B57"/>
    <w:rsid w:val="005A2C1F"/>
    <w:rsid w:val="005A2D29"/>
    <w:rsid w:val="005A4B48"/>
    <w:rsid w:val="005A65B4"/>
    <w:rsid w:val="005A7EB4"/>
    <w:rsid w:val="005B1393"/>
    <w:rsid w:val="005B17D7"/>
    <w:rsid w:val="005B1E17"/>
    <w:rsid w:val="005B3D34"/>
    <w:rsid w:val="005B3EE9"/>
    <w:rsid w:val="005B4720"/>
    <w:rsid w:val="005B568F"/>
    <w:rsid w:val="005B5B1B"/>
    <w:rsid w:val="005B632D"/>
    <w:rsid w:val="005C0175"/>
    <w:rsid w:val="005C1576"/>
    <w:rsid w:val="005C3C0C"/>
    <w:rsid w:val="005C40E2"/>
    <w:rsid w:val="005C4444"/>
    <w:rsid w:val="005C53A9"/>
    <w:rsid w:val="005C56B7"/>
    <w:rsid w:val="005C5A50"/>
    <w:rsid w:val="005C7358"/>
    <w:rsid w:val="005C7385"/>
    <w:rsid w:val="005D0C19"/>
    <w:rsid w:val="005D10D4"/>
    <w:rsid w:val="005D1708"/>
    <w:rsid w:val="005D21E4"/>
    <w:rsid w:val="005D261C"/>
    <w:rsid w:val="005D34EF"/>
    <w:rsid w:val="005D415D"/>
    <w:rsid w:val="005D434C"/>
    <w:rsid w:val="005D4CF2"/>
    <w:rsid w:val="005D4E5C"/>
    <w:rsid w:val="005D707E"/>
    <w:rsid w:val="005D714F"/>
    <w:rsid w:val="005D78E6"/>
    <w:rsid w:val="005E02B6"/>
    <w:rsid w:val="005E1D99"/>
    <w:rsid w:val="005E2033"/>
    <w:rsid w:val="005E210E"/>
    <w:rsid w:val="005E3175"/>
    <w:rsid w:val="005E38E7"/>
    <w:rsid w:val="005E392D"/>
    <w:rsid w:val="005E431E"/>
    <w:rsid w:val="005E444D"/>
    <w:rsid w:val="005E451D"/>
    <w:rsid w:val="005E4603"/>
    <w:rsid w:val="005E4C5D"/>
    <w:rsid w:val="005E4FB9"/>
    <w:rsid w:val="005E508E"/>
    <w:rsid w:val="005E50A6"/>
    <w:rsid w:val="005E5384"/>
    <w:rsid w:val="005E57C4"/>
    <w:rsid w:val="005E58D0"/>
    <w:rsid w:val="005E60F6"/>
    <w:rsid w:val="005E6268"/>
    <w:rsid w:val="005E6841"/>
    <w:rsid w:val="005E7F70"/>
    <w:rsid w:val="005F0235"/>
    <w:rsid w:val="005F0245"/>
    <w:rsid w:val="005F1E15"/>
    <w:rsid w:val="005F1ECA"/>
    <w:rsid w:val="005F22D6"/>
    <w:rsid w:val="005F2CD0"/>
    <w:rsid w:val="005F45C4"/>
    <w:rsid w:val="005F46CD"/>
    <w:rsid w:val="005F5537"/>
    <w:rsid w:val="005F599C"/>
    <w:rsid w:val="005F5D9B"/>
    <w:rsid w:val="005F5F17"/>
    <w:rsid w:val="005F6367"/>
    <w:rsid w:val="005F654D"/>
    <w:rsid w:val="005F7B14"/>
    <w:rsid w:val="005F7DF9"/>
    <w:rsid w:val="005F7E57"/>
    <w:rsid w:val="0060002B"/>
    <w:rsid w:val="00601EA7"/>
    <w:rsid w:val="006046C9"/>
    <w:rsid w:val="0060550D"/>
    <w:rsid w:val="00605578"/>
    <w:rsid w:val="006061FA"/>
    <w:rsid w:val="00606BDC"/>
    <w:rsid w:val="00606DDC"/>
    <w:rsid w:val="00607AD7"/>
    <w:rsid w:val="006104F1"/>
    <w:rsid w:val="00612376"/>
    <w:rsid w:val="006134E6"/>
    <w:rsid w:val="0061490A"/>
    <w:rsid w:val="00614EE6"/>
    <w:rsid w:val="00615119"/>
    <w:rsid w:val="006170DF"/>
    <w:rsid w:val="00617B96"/>
    <w:rsid w:val="00620025"/>
    <w:rsid w:val="006203C6"/>
    <w:rsid w:val="00621A94"/>
    <w:rsid w:val="0062336E"/>
    <w:rsid w:val="006236FC"/>
    <w:rsid w:val="00623D32"/>
    <w:rsid w:val="006240F1"/>
    <w:rsid w:val="00626A8B"/>
    <w:rsid w:val="00627E62"/>
    <w:rsid w:val="00630819"/>
    <w:rsid w:val="0063308B"/>
    <w:rsid w:val="0063379C"/>
    <w:rsid w:val="006350BE"/>
    <w:rsid w:val="00637D5C"/>
    <w:rsid w:val="00637ED6"/>
    <w:rsid w:val="0064546E"/>
    <w:rsid w:val="0064588C"/>
    <w:rsid w:val="006472C0"/>
    <w:rsid w:val="00650D32"/>
    <w:rsid w:val="00651B32"/>
    <w:rsid w:val="00651D11"/>
    <w:rsid w:val="00652902"/>
    <w:rsid w:val="00654FA7"/>
    <w:rsid w:val="00655B6F"/>
    <w:rsid w:val="006603A6"/>
    <w:rsid w:val="00662442"/>
    <w:rsid w:val="006657F3"/>
    <w:rsid w:val="006659CC"/>
    <w:rsid w:val="00665D6E"/>
    <w:rsid w:val="006668D6"/>
    <w:rsid w:val="0067039C"/>
    <w:rsid w:val="00672600"/>
    <w:rsid w:val="006727A1"/>
    <w:rsid w:val="006728D4"/>
    <w:rsid w:val="00673747"/>
    <w:rsid w:val="00674248"/>
    <w:rsid w:val="00676EF5"/>
    <w:rsid w:val="00677CA3"/>
    <w:rsid w:val="00680235"/>
    <w:rsid w:val="00680546"/>
    <w:rsid w:val="00680576"/>
    <w:rsid w:val="00681CEF"/>
    <w:rsid w:val="0068278B"/>
    <w:rsid w:val="0068380F"/>
    <w:rsid w:val="00683ADB"/>
    <w:rsid w:val="00683D5C"/>
    <w:rsid w:val="006850D8"/>
    <w:rsid w:val="006859B4"/>
    <w:rsid w:val="00685C41"/>
    <w:rsid w:val="00686551"/>
    <w:rsid w:val="00690D7A"/>
    <w:rsid w:val="00690E9E"/>
    <w:rsid w:val="00693849"/>
    <w:rsid w:val="00693A63"/>
    <w:rsid w:val="00693FB4"/>
    <w:rsid w:val="0069514B"/>
    <w:rsid w:val="006955A8"/>
    <w:rsid w:val="006959ED"/>
    <w:rsid w:val="006A07D1"/>
    <w:rsid w:val="006A0D14"/>
    <w:rsid w:val="006A2FE8"/>
    <w:rsid w:val="006A3809"/>
    <w:rsid w:val="006A42BF"/>
    <w:rsid w:val="006A639F"/>
    <w:rsid w:val="006A666B"/>
    <w:rsid w:val="006B1A26"/>
    <w:rsid w:val="006B1AD8"/>
    <w:rsid w:val="006B3A8A"/>
    <w:rsid w:val="006B404D"/>
    <w:rsid w:val="006B4152"/>
    <w:rsid w:val="006B4941"/>
    <w:rsid w:val="006B4CAB"/>
    <w:rsid w:val="006B4CF7"/>
    <w:rsid w:val="006B53F6"/>
    <w:rsid w:val="006B5519"/>
    <w:rsid w:val="006B5C0A"/>
    <w:rsid w:val="006B6457"/>
    <w:rsid w:val="006B6722"/>
    <w:rsid w:val="006B67DA"/>
    <w:rsid w:val="006B729C"/>
    <w:rsid w:val="006C05FA"/>
    <w:rsid w:val="006C2550"/>
    <w:rsid w:val="006C3D37"/>
    <w:rsid w:val="006C418B"/>
    <w:rsid w:val="006C5EEC"/>
    <w:rsid w:val="006C7065"/>
    <w:rsid w:val="006C713A"/>
    <w:rsid w:val="006D005D"/>
    <w:rsid w:val="006D00FB"/>
    <w:rsid w:val="006D1275"/>
    <w:rsid w:val="006D1869"/>
    <w:rsid w:val="006D2253"/>
    <w:rsid w:val="006D277F"/>
    <w:rsid w:val="006D3F7B"/>
    <w:rsid w:val="006D43A6"/>
    <w:rsid w:val="006D5CFA"/>
    <w:rsid w:val="006D5FAF"/>
    <w:rsid w:val="006E03E6"/>
    <w:rsid w:val="006E074E"/>
    <w:rsid w:val="006E134E"/>
    <w:rsid w:val="006E167E"/>
    <w:rsid w:val="006E1900"/>
    <w:rsid w:val="006E1B23"/>
    <w:rsid w:val="006E1FA3"/>
    <w:rsid w:val="006E536B"/>
    <w:rsid w:val="006E5CAB"/>
    <w:rsid w:val="006E64CB"/>
    <w:rsid w:val="006E7CA5"/>
    <w:rsid w:val="006E7E98"/>
    <w:rsid w:val="006F0737"/>
    <w:rsid w:val="006F0E25"/>
    <w:rsid w:val="006F11B2"/>
    <w:rsid w:val="006F21A6"/>
    <w:rsid w:val="006F2D62"/>
    <w:rsid w:val="006F444B"/>
    <w:rsid w:val="006F4EA4"/>
    <w:rsid w:val="006F5289"/>
    <w:rsid w:val="006F65E1"/>
    <w:rsid w:val="006F752B"/>
    <w:rsid w:val="006F75FA"/>
    <w:rsid w:val="007012EB"/>
    <w:rsid w:val="007025C3"/>
    <w:rsid w:val="00704294"/>
    <w:rsid w:val="00704487"/>
    <w:rsid w:val="00705226"/>
    <w:rsid w:val="0070670D"/>
    <w:rsid w:val="00707287"/>
    <w:rsid w:val="007101B9"/>
    <w:rsid w:val="0071047F"/>
    <w:rsid w:val="00710CE2"/>
    <w:rsid w:val="00710D22"/>
    <w:rsid w:val="00710E52"/>
    <w:rsid w:val="00711650"/>
    <w:rsid w:val="00713534"/>
    <w:rsid w:val="00713C45"/>
    <w:rsid w:val="00713CD7"/>
    <w:rsid w:val="00713EC0"/>
    <w:rsid w:val="007151E7"/>
    <w:rsid w:val="0071585F"/>
    <w:rsid w:val="00715D49"/>
    <w:rsid w:val="00717208"/>
    <w:rsid w:val="00717C4E"/>
    <w:rsid w:val="007200F0"/>
    <w:rsid w:val="00720540"/>
    <w:rsid w:val="007214B8"/>
    <w:rsid w:val="007216F9"/>
    <w:rsid w:val="0072313B"/>
    <w:rsid w:val="00723ACD"/>
    <w:rsid w:val="00723BE1"/>
    <w:rsid w:val="00724D7D"/>
    <w:rsid w:val="00727860"/>
    <w:rsid w:val="00727A9E"/>
    <w:rsid w:val="007304A8"/>
    <w:rsid w:val="0073053E"/>
    <w:rsid w:val="00730838"/>
    <w:rsid w:val="007330DD"/>
    <w:rsid w:val="00733382"/>
    <w:rsid w:val="00734971"/>
    <w:rsid w:val="00734BA2"/>
    <w:rsid w:val="0073537C"/>
    <w:rsid w:val="0073675D"/>
    <w:rsid w:val="00737B77"/>
    <w:rsid w:val="00740D00"/>
    <w:rsid w:val="007424A2"/>
    <w:rsid w:val="00743937"/>
    <w:rsid w:val="00743C5D"/>
    <w:rsid w:val="00744226"/>
    <w:rsid w:val="007444EB"/>
    <w:rsid w:val="00744767"/>
    <w:rsid w:val="007454C3"/>
    <w:rsid w:val="007464F9"/>
    <w:rsid w:val="007477B1"/>
    <w:rsid w:val="007502F9"/>
    <w:rsid w:val="00750C21"/>
    <w:rsid w:val="00751363"/>
    <w:rsid w:val="00753267"/>
    <w:rsid w:val="00753327"/>
    <w:rsid w:val="007534AC"/>
    <w:rsid w:val="00753678"/>
    <w:rsid w:val="00753945"/>
    <w:rsid w:val="00754211"/>
    <w:rsid w:val="007559E4"/>
    <w:rsid w:val="00756230"/>
    <w:rsid w:val="0075710F"/>
    <w:rsid w:val="0076009E"/>
    <w:rsid w:val="007605B6"/>
    <w:rsid w:val="00761167"/>
    <w:rsid w:val="00762F84"/>
    <w:rsid w:val="00762FDD"/>
    <w:rsid w:val="00766585"/>
    <w:rsid w:val="00766785"/>
    <w:rsid w:val="00766DD0"/>
    <w:rsid w:val="00770E2E"/>
    <w:rsid w:val="00772618"/>
    <w:rsid w:val="007732D1"/>
    <w:rsid w:val="00774580"/>
    <w:rsid w:val="007758E3"/>
    <w:rsid w:val="0077609C"/>
    <w:rsid w:val="00780649"/>
    <w:rsid w:val="007824BA"/>
    <w:rsid w:val="00782C72"/>
    <w:rsid w:val="00783551"/>
    <w:rsid w:val="00784380"/>
    <w:rsid w:val="00784F80"/>
    <w:rsid w:val="0078517D"/>
    <w:rsid w:val="00785522"/>
    <w:rsid w:val="00785C7A"/>
    <w:rsid w:val="007868BE"/>
    <w:rsid w:val="00786CCF"/>
    <w:rsid w:val="00786CE8"/>
    <w:rsid w:val="00786CFF"/>
    <w:rsid w:val="00790C74"/>
    <w:rsid w:val="00791284"/>
    <w:rsid w:val="0079255B"/>
    <w:rsid w:val="007925F7"/>
    <w:rsid w:val="0079280B"/>
    <w:rsid w:val="00792958"/>
    <w:rsid w:val="00794180"/>
    <w:rsid w:val="007941F7"/>
    <w:rsid w:val="00794DFC"/>
    <w:rsid w:val="007959EB"/>
    <w:rsid w:val="00795BC5"/>
    <w:rsid w:val="007960BF"/>
    <w:rsid w:val="00796357"/>
    <w:rsid w:val="00796D5D"/>
    <w:rsid w:val="00796EC9"/>
    <w:rsid w:val="0079721E"/>
    <w:rsid w:val="0079740A"/>
    <w:rsid w:val="007979CF"/>
    <w:rsid w:val="007A1D94"/>
    <w:rsid w:val="007A2C63"/>
    <w:rsid w:val="007A2D56"/>
    <w:rsid w:val="007A2E29"/>
    <w:rsid w:val="007A3688"/>
    <w:rsid w:val="007A625D"/>
    <w:rsid w:val="007B07BB"/>
    <w:rsid w:val="007B1124"/>
    <w:rsid w:val="007B2664"/>
    <w:rsid w:val="007B41DD"/>
    <w:rsid w:val="007B45D3"/>
    <w:rsid w:val="007B6C97"/>
    <w:rsid w:val="007B6CA7"/>
    <w:rsid w:val="007B7A96"/>
    <w:rsid w:val="007B7D44"/>
    <w:rsid w:val="007C075B"/>
    <w:rsid w:val="007C1057"/>
    <w:rsid w:val="007C152D"/>
    <w:rsid w:val="007C2400"/>
    <w:rsid w:val="007C2802"/>
    <w:rsid w:val="007C2820"/>
    <w:rsid w:val="007C2F54"/>
    <w:rsid w:val="007C3BF5"/>
    <w:rsid w:val="007C4613"/>
    <w:rsid w:val="007C51D3"/>
    <w:rsid w:val="007C536D"/>
    <w:rsid w:val="007C5C7C"/>
    <w:rsid w:val="007C61D7"/>
    <w:rsid w:val="007C639B"/>
    <w:rsid w:val="007C689A"/>
    <w:rsid w:val="007C70A5"/>
    <w:rsid w:val="007C79FC"/>
    <w:rsid w:val="007D02AD"/>
    <w:rsid w:val="007D1413"/>
    <w:rsid w:val="007D17F5"/>
    <w:rsid w:val="007D1956"/>
    <w:rsid w:val="007D2013"/>
    <w:rsid w:val="007D2286"/>
    <w:rsid w:val="007D24BE"/>
    <w:rsid w:val="007D3CFF"/>
    <w:rsid w:val="007D4E54"/>
    <w:rsid w:val="007D6AB0"/>
    <w:rsid w:val="007D738C"/>
    <w:rsid w:val="007D73DD"/>
    <w:rsid w:val="007E02EF"/>
    <w:rsid w:val="007E179C"/>
    <w:rsid w:val="007E1D30"/>
    <w:rsid w:val="007E375B"/>
    <w:rsid w:val="007E41F6"/>
    <w:rsid w:val="007E5A93"/>
    <w:rsid w:val="007E67D4"/>
    <w:rsid w:val="007E7950"/>
    <w:rsid w:val="007E7CFA"/>
    <w:rsid w:val="007F0D67"/>
    <w:rsid w:val="007F1717"/>
    <w:rsid w:val="007F183D"/>
    <w:rsid w:val="007F1CE4"/>
    <w:rsid w:val="007F2442"/>
    <w:rsid w:val="007F2AF8"/>
    <w:rsid w:val="007F3B3B"/>
    <w:rsid w:val="007F4AB2"/>
    <w:rsid w:val="007F4E2F"/>
    <w:rsid w:val="007F5797"/>
    <w:rsid w:val="007F5B96"/>
    <w:rsid w:val="007F66B5"/>
    <w:rsid w:val="007F74B1"/>
    <w:rsid w:val="0080027B"/>
    <w:rsid w:val="00800EDC"/>
    <w:rsid w:val="008015A4"/>
    <w:rsid w:val="008015D5"/>
    <w:rsid w:val="00801942"/>
    <w:rsid w:val="00801AA3"/>
    <w:rsid w:val="00810879"/>
    <w:rsid w:val="00811AA5"/>
    <w:rsid w:val="0081296A"/>
    <w:rsid w:val="008139AA"/>
    <w:rsid w:val="00813B55"/>
    <w:rsid w:val="008140B1"/>
    <w:rsid w:val="00814721"/>
    <w:rsid w:val="00815D10"/>
    <w:rsid w:val="00815FBE"/>
    <w:rsid w:val="008170C8"/>
    <w:rsid w:val="0082174A"/>
    <w:rsid w:val="00821A92"/>
    <w:rsid w:val="00822E2C"/>
    <w:rsid w:val="00824C01"/>
    <w:rsid w:val="008264DC"/>
    <w:rsid w:val="00826555"/>
    <w:rsid w:val="008268A1"/>
    <w:rsid w:val="00827CD2"/>
    <w:rsid w:val="00830252"/>
    <w:rsid w:val="00830327"/>
    <w:rsid w:val="0083068F"/>
    <w:rsid w:val="00830C0A"/>
    <w:rsid w:val="00830C85"/>
    <w:rsid w:val="00831442"/>
    <w:rsid w:val="008316D1"/>
    <w:rsid w:val="0083262D"/>
    <w:rsid w:val="008360FF"/>
    <w:rsid w:val="00837339"/>
    <w:rsid w:val="00842969"/>
    <w:rsid w:val="00842A57"/>
    <w:rsid w:val="008432C8"/>
    <w:rsid w:val="008433EE"/>
    <w:rsid w:val="00843484"/>
    <w:rsid w:val="008434C2"/>
    <w:rsid w:val="0084480A"/>
    <w:rsid w:val="00844EED"/>
    <w:rsid w:val="00845095"/>
    <w:rsid w:val="00845B0B"/>
    <w:rsid w:val="00846920"/>
    <w:rsid w:val="0084719A"/>
    <w:rsid w:val="00847B40"/>
    <w:rsid w:val="0085137A"/>
    <w:rsid w:val="00853B99"/>
    <w:rsid w:val="00855854"/>
    <w:rsid w:val="008565E0"/>
    <w:rsid w:val="008570FA"/>
    <w:rsid w:val="00857103"/>
    <w:rsid w:val="00857BAB"/>
    <w:rsid w:val="00862734"/>
    <w:rsid w:val="00865694"/>
    <w:rsid w:val="0086579B"/>
    <w:rsid w:val="00866CFB"/>
    <w:rsid w:val="00866EF7"/>
    <w:rsid w:val="00871B86"/>
    <w:rsid w:val="00871E1B"/>
    <w:rsid w:val="00871EA2"/>
    <w:rsid w:val="0087531C"/>
    <w:rsid w:val="00876245"/>
    <w:rsid w:val="00880613"/>
    <w:rsid w:val="008813D3"/>
    <w:rsid w:val="008828AD"/>
    <w:rsid w:val="00882BA4"/>
    <w:rsid w:val="008838F7"/>
    <w:rsid w:val="0088420F"/>
    <w:rsid w:val="00884592"/>
    <w:rsid w:val="0088483F"/>
    <w:rsid w:val="008900DE"/>
    <w:rsid w:val="00890198"/>
    <w:rsid w:val="0089022D"/>
    <w:rsid w:val="008903CC"/>
    <w:rsid w:val="00893351"/>
    <w:rsid w:val="00893ABE"/>
    <w:rsid w:val="0089402A"/>
    <w:rsid w:val="008962AE"/>
    <w:rsid w:val="00896478"/>
    <w:rsid w:val="0089653A"/>
    <w:rsid w:val="008A0307"/>
    <w:rsid w:val="008A0832"/>
    <w:rsid w:val="008A14BB"/>
    <w:rsid w:val="008A23AA"/>
    <w:rsid w:val="008A28A7"/>
    <w:rsid w:val="008A2972"/>
    <w:rsid w:val="008A2C2A"/>
    <w:rsid w:val="008A66B0"/>
    <w:rsid w:val="008A6C6C"/>
    <w:rsid w:val="008A77F0"/>
    <w:rsid w:val="008A7B62"/>
    <w:rsid w:val="008A7DD1"/>
    <w:rsid w:val="008B0003"/>
    <w:rsid w:val="008B2278"/>
    <w:rsid w:val="008B3EC1"/>
    <w:rsid w:val="008B5770"/>
    <w:rsid w:val="008B736C"/>
    <w:rsid w:val="008B7658"/>
    <w:rsid w:val="008B7FED"/>
    <w:rsid w:val="008C039C"/>
    <w:rsid w:val="008C1905"/>
    <w:rsid w:val="008C2BEC"/>
    <w:rsid w:val="008C3763"/>
    <w:rsid w:val="008C3BCF"/>
    <w:rsid w:val="008C4095"/>
    <w:rsid w:val="008C49C3"/>
    <w:rsid w:val="008C7581"/>
    <w:rsid w:val="008C7B32"/>
    <w:rsid w:val="008D016E"/>
    <w:rsid w:val="008D0266"/>
    <w:rsid w:val="008D12D8"/>
    <w:rsid w:val="008D131B"/>
    <w:rsid w:val="008D2ED0"/>
    <w:rsid w:val="008D33C7"/>
    <w:rsid w:val="008D371C"/>
    <w:rsid w:val="008D37FF"/>
    <w:rsid w:val="008D4319"/>
    <w:rsid w:val="008D4EB9"/>
    <w:rsid w:val="008D5008"/>
    <w:rsid w:val="008D5394"/>
    <w:rsid w:val="008D6306"/>
    <w:rsid w:val="008D7474"/>
    <w:rsid w:val="008E07CA"/>
    <w:rsid w:val="008E0B73"/>
    <w:rsid w:val="008E0CE2"/>
    <w:rsid w:val="008E1217"/>
    <w:rsid w:val="008E5177"/>
    <w:rsid w:val="008E776B"/>
    <w:rsid w:val="008F1C93"/>
    <w:rsid w:val="008F2CAC"/>
    <w:rsid w:val="008F2E0C"/>
    <w:rsid w:val="008F40D8"/>
    <w:rsid w:val="008F5295"/>
    <w:rsid w:val="0090010F"/>
    <w:rsid w:val="009007E7"/>
    <w:rsid w:val="00900DAE"/>
    <w:rsid w:val="00900F26"/>
    <w:rsid w:val="00902DAA"/>
    <w:rsid w:val="00903EA2"/>
    <w:rsid w:val="00903F17"/>
    <w:rsid w:val="00904063"/>
    <w:rsid w:val="0090452D"/>
    <w:rsid w:val="00904DB0"/>
    <w:rsid w:val="0090569F"/>
    <w:rsid w:val="00906445"/>
    <w:rsid w:val="009076F3"/>
    <w:rsid w:val="00907B1B"/>
    <w:rsid w:val="00907C7B"/>
    <w:rsid w:val="0091042B"/>
    <w:rsid w:val="0091151B"/>
    <w:rsid w:val="00912BAB"/>
    <w:rsid w:val="00913147"/>
    <w:rsid w:val="0091364F"/>
    <w:rsid w:val="009137B4"/>
    <w:rsid w:val="00913852"/>
    <w:rsid w:val="0091388A"/>
    <w:rsid w:val="00913E12"/>
    <w:rsid w:val="00914855"/>
    <w:rsid w:val="00914F46"/>
    <w:rsid w:val="009159DF"/>
    <w:rsid w:val="00916455"/>
    <w:rsid w:val="009167D4"/>
    <w:rsid w:val="00917D0A"/>
    <w:rsid w:val="00917E4A"/>
    <w:rsid w:val="009204B1"/>
    <w:rsid w:val="009204CE"/>
    <w:rsid w:val="00920B6E"/>
    <w:rsid w:val="009213D4"/>
    <w:rsid w:val="00922323"/>
    <w:rsid w:val="00922F25"/>
    <w:rsid w:val="00923D1E"/>
    <w:rsid w:val="0092489B"/>
    <w:rsid w:val="009248EE"/>
    <w:rsid w:val="009250CE"/>
    <w:rsid w:val="00925794"/>
    <w:rsid w:val="009260D6"/>
    <w:rsid w:val="009262D3"/>
    <w:rsid w:val="00926660"/>
    <w:rsid w:val="00927936"/>
    <w:rsid w:val="00927F96"/>
    <w:rsid w:val="0093021D"/>
    <w:rsid w:val="009307FD"/>
    <w:rsid w:val="00931916"/>
    <w:rsid w:val="0093194F"/>
    <w:rsid w:val="00931BD1"/>
    <w:rsid w:val="00931C14"/>
    <w:rsid w:val="0093221D"/>
    <w:rsid w:val="00932AA1"/>
    <w:rsid w:val="009332F2"/>
    <w:rsid w:val="009337C7"/>
    <w:rsid w:val="0093598B"/>
    <w:rsid w:val="00935AB7"/>
    <w:rsid w:val="00935E6C"/>
    <w:rsid w:val="00936A8B"/>
    <w:rsid w:val="00940511"/>
    <w:rsid w:val="00940CED"/>
    <w:rsid w:val="00941517"/>
    <w:rsid w:val="00944EE5"/>
    <w:rsid w:val="00944EF3"/>
    <w:rsid w:val="00945582"/>
    <w:rsid w:val="00945BFA"/>
    <w:rsid w:val="009470E5"/>
    <w:rsid w:val="00947778"/>
    <w:rsid w:val="00950627"/>
    <w:rsid w:val="00951082"/>
    <w:rsid w:val="00951A1B"/>
    <w:rsid w:val="00952960"/>
    <w:rsid w:val="00953105"/>
    <w:rsid w:val="00954848"/>
    <w:rsid w:val="0095523F"/>
    <w:rsid w:val="00957B13"/>
    <w:rsid w:val="00957BB5"/>
    <w:rsid w:val="0096280D"/>
    <w:rsid w:val="00962AA3"/>
    <w:rsid w:val="0096345B"/>
    <w:rsid w:val="00963CB5"/>
    <w:rsid w:val="00964929"/>
    <w:rsid w:val="00965C74"/>
    <w:rsid w:val="00965EFE"/>
    <w:rsid w:val="00966438"/>
    <w:rsid w:val="00967167"/>
    <w:rsid w:val="00970955"/>
    <w:rsid w:val="00971A3F"/>
    <w:rsid w:val="00971C07"/>
    <w:rsid w:val="00971D70"/>
    <w:rsid w:val="00972575"/>
    <w:rsid w:val="009735EC"/>
    <w:rsid w:val="009742E8"/>
    <w:rsid w:val="00975D35"/>
    <w:rsid w:val="009760CB"/>
    <w:rsid w:val="0097637F"/>
    <w:rsid w:val="00976D0E"/>
    <w:rsid w:val="0097765E"/>
    <w:rsid w:val="00977883"/>
    <w:rsid w:val="0098042D"/>
    <w:rsid w:val="0098168C"/>
    <w:rsid w:val="00981956"/>
    <w:rsid w:val="00984280"/>
    <w:rsid w:val="009842E1"/>
    <w:rsid w:val="00984B0B"/>
    <w:rsid w:val="00986B51"/>
    <w:rsid w:val="00987346"/>
    <w:rsid w:val="00987FDD"/>
    <w:rsid w:val="00990039"/>
    <w:rsid w:val="00991A33"/>
    <w:rsid w:val="00993977"/>
    <w:rsid w:val="00995CF7"/>
    <w:rsid w:val="00996218"/>
    <w:rsid w:val="009969D9"/>
    <w:rsid w:val="00997713"/>
    <w:rsid w:val="009A1958"/>
    <w:rsid w:val="009A221B"/>
    <w:rsid w:val="009A2944"/>
    <w:rsid w:val="009A464A"/>
    <w:rsid w:val="009A46EE"/>
    <w:rsid w:val="009A47B4"/>
    <w:rsid w:val="009A505D"/>
    <w:rsid w:val="009A5B9D"/>
    <w:rsid w:val="009A6E35"/>
    <w:rsid w:val="009B00AB"/>
    <w:rsid w:val="009B0984"/>
    <w:rsid w:val="009B119B"/>
    <w:rsid w:val="009B17DD"/>
    <w:rsid w:val="009B3220"/>
    <w:rsid w:val="009B3A11"/>
    <w:rsid w:val="009B3FAA"/>
    <w:rsid w:val="009B4BA6"/>
    <w:rsid w:val="009B50CE"/>
    <w:rsid w:val="009B6C9F"/>
    <w:rsid w:val="009C0208"/>
    <w:rsid w:val="009C0A0B"/>
    <w:rsid w:val="009C0AD3"/>
    <w:rsid w:val="009C2D26"/>
    <w:rsid w:val="009C409B"/>
    <w:rsid w:val="009C4AC7"/>
    <w:rsid w:val="009C616B"/>
    <w:rsid w:val="009C75AF"/>
    <w:rsid w:val="009C7F95"/>
    <w:rsid w:val="009D1575"/>
    <w:rsid w:val="009D1ECB"/>
    <w:rsid w:val="009D275C"/>
    <w:rsid w:val="009D2C07"/>
    <w:rsid w:val="009D33E4"/>
    <w:rsid w:val="009D3EE0"/>
    <w:rsid w:val="009D427E"/>
    <w:rsid w:val="009D4BDE"/>
    <w:rsid w:val="009D5481"/>
    <w:rsid w:val="009D573F"/>
    <w:rsid w:val="009D6F4A"/>
    <w:rsid w:val="009D7D86"/>
    <w:rsid w:val="009E1233"/>
    <w:rsid w:val="009E23AE"/>
    <w:rsid w:val="009E2963"/>
    <w:rsid w:val="009E36D1"/>
    <w:rsid w:val="009E486B"/>
    <w:rsid w:val="009E5F83"/>
    <w:rsid w:val="009E633F"/>
    <w:rsid w:val="009F0A09"/>
    <w:rsid w:val="009F131C"/>
    <w:rsid w:val="009F2B0E"/>
    <w:rsid w:val="009F4432"/>
    <w:rsid w:val="009F4EFD"/>
    <w:rsid w:val="00A0007E"/>
    <w:rsid w:val="00A01C18"/>
    <w:rsid w:val="00A02923"/>
    <w:rsid w:val="00A02AD0"/>
    <w:rsid w:val="00A02AFC"/>
    <w:rsid w:val="00A02E75"/>
    <w:rsid w:val="00A03A7C"/>
    <w:rsid w:val="00A04024"/>
    <w:rsid w:val="00A0409C"/>
    <w:rsid w:val="00A040DC"/>
    <w:rsid w:val="00A04850"/>
    <w:rsid w:val="00A04C46"/>
    <w:rsid w:val="00A0506A"/>
    <w:rsid w:val="00A06C64"/>
    <w:rsid w:val="00A1097B"/>
    <w:rsid w:val="00A1239E"/>
    <w:rsid w:val="00A138D1"/>
    <w:rsid w:val="00A142A2"/>
    <w:rsid w:val="00A1543C"/>
    <w:rsid w:val="00A15788"/>
    <w:rsid w:val="00A15ADD"/>
    <w:rsid w:val="00A15EEF"/>
    <w:rsid w:val="00A16645"/>
    <w:rsid w:val="00A1683C"/>
    <w:rsid w:val="00A203D8"/>
    <w:rsid w:val="00A2121A"/>
    <w:rsid w:val="00A22E1D"/>
    <w:rsid w:val="00A23C7B"/>
    <w:rsid w:val="00A23D00"/>
    <w:rsid w:val="00A24CDA"/>
    <w:rsid w:val="00A25B3C"/>
    <w:rsid w:val="00A274AD"/>
    <w:rsid w:val="00A274CD"/>
    <w:rsid w:val="00A279EA"/>
    <w:rsid w:val="00A27B3C"/>
    <w:rsid w:val="00A304A4"/>
    <w:rsid w:val="00A31A59"/>
    <w:rsid w:val="00A32124"/>
    <w:rsid w:val="00A32325"/>
    <w:rsid w:val="00A32572"/>
    <w:rsid w:val="00A341E9"/>
    <w:rsid w:val="00A352E3"/>
    <w:rsid w:val="00A35BF5"/>
    <w:rsid w:val="00A365C1"/>
    <w:rsid w:val="00A36EC7"/>
    <w:rsid w:val="00A36F08"/>
    <w:rsid w:val="00A411B3"/>
    <w:rsid w:val="00A41437"/>
    <w:rsid w:val="00A432EA"/>
    <w:rsid w:val="00A454FC"/>
    <w:rsid w:val="00A45F08"/>
    <w:rsid w:val="00A4652B"/>
    <w:rsid w:val="00A46596"/>
    <w:rsid w:val="00A46EB4"/>
    <w:rsid w:val="00A4782E"/>
    <w:rsid w:val="00A518BA"/>
    <w:rsid w:val="00A51C0F"/>
    <w:rsid w:val="00A5229A"/>
    <w:rsid w:val="00A5395A"/>
    <w:rsid w:val="00A54008"/>
    <w:rsid w:val="00A54546"/>
    <w:rsid w:val="00A558CF"/>
    <w:rsid w:val="00A56B45"/>
    <w:rsid w:val="00A575D2"/>
    <w:rsid w:val="00A61BCF"/>
    <w:rsid w:val="00A61D56"/>
    <w:rsid w:val="00A6236A"/>
    <w:rsid w:val="00A626CD"/>
    <w:rsid w:val="00A648E3"/>
    <w:rsid w:val="00A649FD"/>
    <w:rsid w:val="00A65486"/>
    <w:rsid w:val="00A65BA3"/>
    <w:rsid w:val="00A67555"/>
    <w:rsid w:val="00A6756C"/>
    <w:rsid w:val="00A677AF"/>
    <w:rsid w:val="00A70974"/>
    <w:rsid w:val="00A711CD"/>
    <w:rsid w:val="00A71EA8"/>
    <w:rsid w:val="00A7477B"/>
    <w:rsid w:val="00A750B0"/>
    <w:rsid w:val="00A75ED5"/>
    <w:rsid w:val="00A760D3"/>
    <w:rsid w:val="00A7715D"/>
    <w:rsid w:val="00A776C1"/>
    <w:rsid w:val="00A805FC"/>
    <w:rsid w:val="00A8093E"/>
    <w:rsid w:val="00A809FB"/>
    <w:rsid w:val="00A809FF"/>
    <w:rsid w:val="00A80AAC"/>
    <w:rsid w:val="00A8178F"/>
    <w:rsid w:val="00A836F2"/>
    <w:rsid w:val="00A8384A"/>
    <w:rsid w:val="00A84B64"/>
    <w:rsid w:val="00A84C47"/>
    <w:rsid w:val="00A86F44"/>
    <w:rsid w:val="00A872BF"/>
    <w:rsid w:val="00A87C78"/>
    <w:rsid w:val="00A9035F"/>
    <w:rsid w:val="00A9185F"/>
    <w:rsid w:val="00A92F3F"/>
    <w:rsid w:val="00A938F9"/>
    <w:rsid w:val="00A93CF6"/>
    <w:rsid w:val="00A93DC0"/>
    <w:rsid w:val="00A950BE"/>
    <w:rsid w:val="00A95A06"/>
    <w:rsid w:val="00A96626"/>
    <w:rsid w:val="00A96B20"/>
    <w:rsid w:val="00A96B4C"/>
    <w:rsid w:val="00A9784B"/>
    <w:rsid w:val="00AA197B"/>
    <w:rsid w:val="00AA20B6"/>
    <w:rsid w:val="00AA2232"/>
    <w:rsid w:val="00AA2692"/>
    <w:rsid w:val="00AA2FAE"/>
    <w:rsid w:val="00AA305E"/>
    <w:rsid w:val="00AA394C"/>
    <w:rsid w:val="00AA4B62"/>
    <w:rsid w:val="00AA5D66"/>
    <w:rsid w:val="00AB01D2"/>
    <w:rsid w:val="00AB02E6"/>
    <w:rsid w:val="00AB1AC9"/>
    <w:rsid w:val="00AB1BF4"/>
    <w:rsid w:val="00AB201F"/>
    <w:rsid w:val="00AB2549"/>
    <w:rsid w:val="00AB2CE4"/>
    <w:rsid w:val="00AB3725"/>
    <w:rsid w:val="00AB3A2B"/>
    <w:rsid w:val="00AB4931"/>
    <w:rsid w:val="00AB59DC"/>
    <w:rsid w:val="00AB67CB"/>
    <w:rsid w:val="00AB6AF8"/>
    <w:rsid w:val="00AB7870"/>
    <w:rsid w:val="00AC00FE"/>
    <w:rsid w:val="00AC039D"/>
    <w:rsid w:val="00AC12AF"/>
    <w:rsid w:val="00AC1648"/>
    <w:rsid w:val="00AC266C"/>
    <w:rsid w:val="00AC3367"/>
    <w:rsid w:val="00AC364A"/>
    <w:rsid w:val="00AC38E1"/>
    <w:rsid w:val="00AC39D5"/>
    <w:rsid w:val="00AC4BF3"/>
    <w:rsid w:val="00AC4FFF"/>
    <w:rsid w:val="00AC528A"/>
    <w:rsid w:val="00AC5DC0"/>
    <w:rsid w:val="00AD014C"/>
    <w:rsid w:val="00AD1145"/>
    <w:rsid w:val="00AD16D7"/>
    <w:rsid w:val="00AD39C3"/>
    <w:rsid w:val="00AD3BE8"/>
    <w:rsid w:val="00AD3CD6"/>
    <w:rsid w:val="00AD56CD"/>
    <w:rsid w:val="00AE1F82"/>
    <w:rsid w:val="00AE2E51"/>
    <w:rsid w:val="00AE476C"/>
    <w:rsid w:val="00AE593D"/>
    <w:rsid w:val="00AE59FE"/>
    <w:rsid w:val="00AE6D3E"/>
    <w:rsid w:val="00AE6F25"/>
    <w:rsid w:val="00AE6F63"/>
    <w:rsid w:val="00AE7696"/>
    <w:rsid w:val="00AE7D4D"/>
    <w:rsid w:val="00AF3563"/>
    <w:rsid w:val="00AF3D62"/>
    <w:rsid w:val="00AF40E5"/>
    <w:rsid w:val="00AF44B0"/>
    <w:rsid w:val="00AF4F7D"/>
    <w:rsid w:val="00AF5D12"/>
    <w:rsid w:val="00AF5E14"/>
    <w:rsid w:val="00AF5FA7"/>
    <w:rsid w:val="00AF6409"/>
    <w:rsid w:val="00AF66FF"/>
    <w:rsid w:val="00B035EE"/>
    <w:rsid w:val="00B03752"/>
    <w:rsid w:val="00B03D25"/>
    <w:rsid w:val="00B0418A"/>
    <w:rsid w:val="00B049D5"/>
    <w:rsid w:val="00B049F4"/>
    <w:rsid w:val="00B0527F"/>
    <w:rsid w:val="00B05930"/>
    <w:rsid w:val="00B05E21"/>
    <w:rsid w:val="00B10D7B"/>
    <w:rsid w:val="00B11075"/>
    <w:rsid w:val="00B11281"/>
    <w:rsid w:val="00B11480"/>
    <w:rsid w:val="00B119B3"/>
    <w:rsid w:val="00B11B4B"/>
    <w:rsid w:val="00B12A9D"/>
    <w:rsid w:val="00B13A29"/>
    <w:rsid w:val="00B14BA0"/>
    <w:rsid w:val="00B15092"/>
    <w:rsid w:val="00B15344"/>
    <w:rsid w:val="00B154F7"/>
    <w:rsid w:val="00B15686"/>
    <w:rsid w:val="00B165C4"/>
    <w:rsid w:val="00B20A05"/>
    <w:rsid w:val="00B217C0"/>
    <w:rsid w:val="00B21BB8"/>
    <w:rsid w:val="00B21C30"/>
    <w:rsid w:val="00B2203A"/>
    <w:rsid w:val="00B2273E"/>
    <w:rsid w:val="00B22913"/>
    <w:rsid w:val="00B235A2"/>
    <w:rsid w:val="00B241B3"/>
    <w:rsid w:val="00B250DB"/>
    <w:rsid w:val="00B2588D"/>
    <w:rsid w:val="00B26FD3"/>
    <w:rsid w:val="00B2700F"/>
    <w:rsid w:val="00B2756A"/>
    <w:rsid w:val="00B27D3F"/>
    <w:rsid w:val="00B30A9B"/>
    <w:rsid w:val="00B31381"/>
    <w:rsid w:val="00B32B19"/>
    <w:rsid w:val="00B34169"/>
    <w:rsid w:val="00B3471F"/>
    <w:rsid w:val="00B3486A"/>
    <w:rsid w:val="00B34A78"/>
    <w:rsid w:val="00B34E07"/>
    <w:rsid w:val="00B35D2C"/>
    <w:rsid w:val="00B36A9B"/>
    <w:rsid w:val="00B36F1F"/>
    <w:rsid w:val="00B37024"/>
    <w:rsid w:val="00B373DF"/>
    <w:rsid w:val="00B40809"/>
    <w:rsid w:val="00B40C70"/>
    <w:rsid w:val="00B41B6F"/>
    <w:rsid w:val="00B41D3A"/>
    <w:rsid w:val="00B43015"/>
    <w:rsid w:val="00B44B9E"/>
    <w:rsid w:val="00B458FB"/>
    <w:rsid w:val="00B46041"/>
    <w:rsid w:val="00B462D0"/>
    <w:rsid w:val="00B465D0"/>
    <w:rsid w:val="00B47B6A"/>
    <w:rsid w:val="00B52225"/>
    <w:rsid w:val="00B52BDF"/>
    <w:rsid w:val="00B53FCB"/>
    <w:rsid w:val="00B54298"/>
    <w:rsid w:val="00B54FC1"/>
    <w:rsid w:val="00B555CF"/>
    <w:rsid w:val="00B55814"/>
    <w:rsid w:val="00B56BE6"/>
    <w:rsid w:val="00B56E60"/>
    <w:rsid w:val="00B56F95"/>
    <w:rsid w:val="00B6005B"/>
    <w:rsid w:val="00B60D7D"/>
    <w:rsid w:val="00B60DAA"/>
    <w:rsid w:val="00B627E3"/>
    <w:rsid w:val="00B63E8C"/>
    <w:rsid w:val="00B65905"/>
    <w:rsid w:val="00B665A5"/>
    <w:rsid w:val="00B700A1"/>
    <w:rsid w:val="00B7375D"/>
    <w:rsid w:val="00B741A3"/>
    <w:rsid w:val="00B75F13"/>
    <w:rsid w:val="00B7653B"/>
    <w:rsid w:val="00B76950"/>
    <w:rsid w:val="00B76A30"/>
    <w:rsid w:val="00B812CF"/>
    <w:rsid w:val="00B81846"/>
    <w:rsid w:val="00B81AFF"/>
    <w:rsid w:val="00B83532"/>
    <w:rsid w:val="00B841A3"/>
    <w:rsid w:val="00B849B1"/>
    <w:rsid w:val="00B85DA9"/>
    <w:rsid w:val="00B906C0"/>
    <w:rsid w:val="00B915D7"/>
    <w:rsid w:val="00B91DF3"/>
    <w:rsid w:val="00B92994"/>
    <w:rsid w:val="00B929D2"/>
    <w:rsid w:val="00B93221"/>
    <w:rsid w:val="00B953BD"/>
    <w:rsid w:val="00B95A5C"/>
    <w:rsid w:val="00B95B17"/>
    <w:rsid w:val="00B96296"/>
    <w:rsid w:val="00B96CA5"/>
    <w:rsid w:val="00B96F4C"/>
    <w:rsid w:val="00B9777D"/>
    <w:rsid w:val="00BA0436"/>
    <w:rsid w:val="00BA0EBA"/>
    <w:rsid w:val="00BA15C3"/>
    <w:rsid w:val="00BA179E"/>
    <w:rsid w:val="00BA1BA2"/>
    <w:rsid w:val="00BA1CED"/>
    <w:rsid w:val="00BA250F"/>
    <w:rsid w:val="00BA5BF5"/>
    <w:rsid w:val="00BA617E"/>
    <w:rsid w:val="00BA7EB6"/>
    <w:rsid w:val="00BB0F3E"/>
    <w:rsid w:val="00BB1BBD"/>
    <w:rsid w:val="00BB2710"/>
    <w:rsid w:val="00BB3840"/>
    <w:rsid w:val="00BB4528"/>
    <w:rsid w:val="00BB49F6"/>
    <w:rsid w:val="00BB4B2E"/>
    <w:rsid w:val="00BB54BE"/>
    <w:rsid w:val="00BC01A6"/>
    <w:rsid w:val="00BC037A"/>
    <w:rsid w:val="00BC0B19"/>
    <w:rsid w:val="00BC198D"/>
    <w:rsid w:val="00BC234B"/>
    <w:rsid w:val="00BC32A7"/>
    <w:rsid w:val="00BC331E"/>
    <w:rsid w:val="00BC4503"/>
    <w:rsid w:val="00BC46EC"/>
    <w:rsid w:val="00BC5438"/>
    <w:rsid w:val="00BC546A"/>
    <w:rsid w:val="00BC5DF0"/>
    <w:rsid w:val="00BC5E7B"/>
    <w:rsid w:val="00BC6C3A"/>
    <w:rsid w:val="00BC6F31"/>
    <w:rsid w:val="00BC7C7F"/>
    <w:rsid w:val="00BD0169"/>
    <w:rsid w:val="00BD1E83"/>
    <w:rsid w:val="00BD20CD"/>
    <w:rsid w:val="00BD28E9"/>
    <w:rsid w:val="00BD29D6"/>
    <w:rsid w:val="00BD3880"/>
    <w:rsid w:val="00BD4D75"/>
    <w:rsid w:val="00BD5A40"/>
    <w:rsid w:val="00BD79CD"/>
    <w:rsid w:val="00BD7B5F"/>
    <w:rsid w:val="00BE3A36"/>
    <w:rsid w:val="00BE3F91"/>
    <w:rsid w:val="00BE4307"/>
    <w:rsid w:val="00BE54FC"/>
    <w:rsid w:val="00BE6AD1"/>
    <w:rsid w:val="00BE6B61"/>
    <w:rsid w:val="00BE7BC1"/>
    <w:rsid w:val="00BE7D82"/>
    <w:rsid w:val="00BF2B6D"/>
    <w:rsid w:val="00BF3291"/>
    <w:rsid w:val="00BF357D"/>
    <w:rsid w:val="00BF3772"/>
    <w:rsid w:val="00BF3E34"/>
    <w:rsid w:val="00BF49D9"/>
    <w:rsid w:val="00BF5EA8"/>
    <w:rsid w:val="00BF69DA"/>
    <w:rsid w:val="00BF6BAA"/>
    <w:rsid w:val="00BF7738"/>
    <w:rsid w:val="00C0107B"/>
    <w:rsid w:val="00C01323"/>
    <w:rsid w:val="00C01C61"/>
    <w:rsid w:val="00C04392"/>
    <w:rsid w:val="00C05395"/>
    <w:rsid w:val="00C061F0"/>
    <w:rsid w:val="00C06DDD"/>
    <w:rsid w:val="00C1067D"/>
    <w:rsid w:val="00C10684"/>
    <w:rsid w:val="00C10F77"/>
    <w:rsid w:val="00C1105A"/>
    <w:rsid w:val="00C11C41"/>
    <w:rsid w:val="00C134DA"/>
    <w:rsid w:val="00C13D26"/>
    <w:rsid w:val="00C141A2"/>
    <w:rsid w:val="00C1474E"/>
    <w:rsid w:val="00C202FE"/>
    <w:rsid w:val="00C20562"/>
    <w:rsid w:val="00C216BC"/>
    <w:rsid w:val="00C23836"/>
    <w:rsid w:val="00C2390D"/>
    <w:rsid w:val="00C23E24"/>
    <w:rsid w:val="00C241B2"/>
    <w:rsid w:val="00C24F1E"/>
    <w:rsid w:val="00C2542C"/>
    <w:rsid w:val="00C257B4"/>
    <w:rsid w:val="00C26293"/>
    <w:rsid w:val="00C27B89"/>
    <w:rsid w:val="00C3153E"/>
    <w:rsid w:val="00C31707"/>
    <w:rsid w:val="00C3211C"/>
    <w:rsid w:val="00C322E2"/>
    <w:rsid w:val="00C33CC1"/>
    <w:rsid w:val="00C35A8F"/>
    <w:rsid w:val="00C4168B"/>
    <w:rsid w:val="00C41743"/>
    <w:rsid w:val="00C42F42"/>
    <w:rsid w:val="00C44E6C"/>
    <w:rsid w:val="00C44F6C"/>
    <w:rsid w:val="00C462D9"/>
    <w:rsid w:val="00C4757D"/>
    <w:rsid w:val="00C52217"/>
    <w:rsid w:val="00C524EC"/>
    <w:rsid w:val="00C53BFA"/>
    <w:rsid w:val="00C53C59"/>
    <w:rsid w:val="00C540B8"/>
    <w:rsid w:val="00C5504F"/>
    <w:rsid w:val="00C55223"/>
    <w:rsid w:val="00C555D3"/>
    <w:rsid w:val="00C55E41"/>
    <w:rsid w:val="00C56F96"/>
    <w:rsid w:val="00C61D5B"/>
    <w:rsid w:val="00C621A9"/>
    <w:rsid w:val="00C62FBF"/>
    <w:rsid w:val="00C63B2D"/>
    <w:rsid w:val="00C63B2E"/>
    <w:rsid w:val="00C6511F"/>
    <w:rsid w:val="00C6526A"/>
    <w:rsid w:val="00C65D43"/>
    <w:rsid w:val="00C65DEC"/>
    <w:rsid w:val="00C666BE"/>
    <w:rsid w:val="00C70090"/>
    <w:rsid w:val="00C70AD1"/>
    <w:rsid w:val="00C70D60"/>
    <w:rsid w:val="00C71463"/>
    <w:rsid w:val="00C71F96"/>
    <w:rsid w:val="00C7263A"/>
    <w:rsid w:val="00C727C2"/>
    <w:rsid w:val="00C740C0"/>
    <w:rsid w:val="00C742A7"/>
    <w:rsid w:val="00C76114"/>
    <w:rsid w:val="00C76296"/>
    <w:rsid w:val="00C8056F"/>
    <w:rsid w:val="00C8157F"/>
    <w:rsid w:val="00C823F7"/>
    <w:rsid w:val="00C831F8"/>
    <w:rsid w:val="00C83973"/>
    <w:rsid w:val="00C85D67"/>
    <w:rsid w:val="00C85F17"/>
    <w:rsid w:val="00C86AC6"/>
    <w:rsid w:val="00C86F4B"/>
    <w:rsid w:val="00C87BC7"/>
    <w:rsid w:val="00C87CCD"/>
    <w:rsid w:val="00C90366"/>
    <w:rsid w:val="00C90B8F"/>
    <w:rsid w:val="00C90CE7"/>
    <w:rsid w:val="00C9183A"/>
    <w:rsid w:val="00C92D02"/>
    <w:rsid w:val="00C92DDA"/>
    <w:rsid w:val="00C92DF4"/>
    <w:rsid w:val="00C93F68"/>
    <w:rsid w:val="00C9626B"/>
    <w:rsid w:val="00C9742C"/>
    <w:rsid w:val="00C97E18"/>
    <w:rsid w:val="00CA016D"/>
    <w:rsid w:val="00CA0298"/>
    <w:rsid w:val="00CA1326"/>
    <w:rsid w:val="00CA1550"/>
    <w:rsid w:val="00CA4530"/>
    <w:rsid w:val="00CA50D8"/>
    <w:rsid w:val="00CA554D"/>
    <w:rsid w:val="00CA55A7"/>
    <w:rsid w:val="00CA6604"/>
    <w:rsid w:val="00CA71A1"/>
    <w:rsid w:val="00CB0B6E"/>
    <w:rsid w:val="00CB1530"/>
    <w:rsid w:val="00CB332C"/>
    <w:rsid w:val="00CB423E"/>
    <w:rsid w:val="00CB4FEA"/>
    <w:rsid w:val="00CB6382"/>
    <w:rsid w:val="00CB7402"/>
    <w:rsid w:val="00CB7E4C"/>
    <w:rsid w:val="00CB7F74"/>
    <w:rsid w:val="00CC33D1"/>
    <w:rsid w:val="00CC3E1E"/>
    <w:rsid w:val="00CC3E36"/>
    <w:rsid w:val="00CC4513"/>
    <w:rsid w:val="00CC59D4"/>
    <w:rsid w:val="00CC5B76"/>
    <w:rsid w:val="00CC605E"/>
    <w:rsid w:val="00CC7D17"/>
    <w:rsid w:val="00CD1595"/>
    <w:rsid w:val="00CD1C46"/>
    <w:rsid w:val="00CD2752"/>
    <w:rsid w:val="00CD2EA8"/>
    <w:rsid w:val="00CD350E"/>
    <w:rsid w:val="00CD37CF"/>
    <w:rsid w:val="00CD5286"/>
    <w:rsid w:val="00CD65FF"/>
    <w:rsid w:val="00CD701C"/>
    <w:rsid w:val="00CD77B9"/>
    <w:rsid w:val="00CE0E17"/>
    <w:rsid w:val="00CE1E21"/>
    <w:rsid w:val="00CE2AD7"/>
    <w:rsid w:val="00CE2E11"/>
    <w:rsid w:val="00CE3901"/>
    <w:rsid w:val="00CE40D3"/>
    <w:rsid w:val="00CE42AD"/>
    <w:rsid w:val="00CE6C47"/>
    <w:rsid w:val="00CE6C7D"/>
    <w:rsid w:val="00CE6EEA"/>
    <w:rsid w:val="00CE7C7D"/>
    <w:rsid w:val="00CF0029"/>
    <w:rsid w:val="00CF081E"/>
    <w:rsid w:val="00CF09C1"/>
    <w:rsid w:val="00CF11AE"/>
    <w:rsid w:val="00CF1AAD"/>
    <w:rsid w:val="00CF3408"/>
    <w:rsid w:val="00CF4465"/>
    <w:rsid w:val="00CF4599"/>
    <w:rsid w:val="00CF46DD"/>
    <w:rsid w:val="00CF4875"/>
    <w:rsid w:val="00CF4F8A"/>
    <w:rsid w:val="00D00017"/>
    <w:rsid w:val="00D0068A"/>
    <w:rsid w:val="00D00AF1"/>
    <w:rsid w:val="00D011A1"/>
    <w:rsid w:val="00D013A4"/>
    <w:rsid w:val="00D01F53"/>
    <w:rsid w:val="00D029AC"/>
    <w:rsid w:val="00D02B9E"/>
    <w:rsid w:val="00D03CEF"/>
    <w:rsid w:val="00D044A3"/>
    <w:rsid w:val="00D051E2"/>
    <w:rsid w:val="00D05FFD"/>
    <w:rsid w:val="00D06673"/>
    <w:rsid w:val="00D06F44"/>
    <w:rsid w:val="00D07338"/>
    <w:rsid w:val="00D07C01"/>
    <w:rsid w:val="00D11622"/>
    <w:rsid w:val="00D149C2"/>
    <w:rsid w:val="00D16ED8"/>
    <w:rsid w:val="00D205D9"/>
    <w:rsid w:val="00D2177E"/>
    <w:rsid w:val="00D2265F"/>
    <w:rsid w:val="00D22E69"/>
    <w:rsid w:val="00D233C6"/>
    <w:rsid w:val="00D23D42"/>
    <w:rsid w:val="00D23D90"/>
    <w:rsid w:val="00D254A3"/>
    <w:rsid w:val="00D275D3"/>
    <w:rsid w:val="00D30B80"/>
    <w:rsid w:val="00D31848"/>
    <w:rsid w:val="00D3249B"/>
    <w:rsid w:val="00D325FC"/>
    <w:rsid w:val="00D32A0D"/>
    <w:rsid w:val="00D33C10"/>
    <w:rsid w:val="00D33E47"/>
    <w:rsid w:val="00D3488A"/>
    <w:rsid w:val="00D3618D"/>
    <w:rsid w:val="00D36390"/>
    <w:rsid w:val="00D36495"/>
    <w:rsid w:val="00D371A2"/>
    <w:rsid w:val="00D40600"/>
    <w:rsid w:val="00D40C5D"/>
    <w:rsid w:val="00D4322E"/>
    <w:rsid w:val="00D438C1"/>
    <w:rsid w:val="00D43BCA"/>
    <w:rsid w:val="00D46572"/>
    <w:rsid w:val="00D46601"/>
    <w:rsid w:val="00D46783"/>
    <w:rsid w:val="00D47A4E"/>
    <w:rsid w:val="00D501DB"/>
    <w:rsid w:val="00D518D3"/>
    <w:rsid w:val="00D51A41"/>
    <w:rsid w:val="00D520F0"/>
    <w:rsid w:val="00D521F6"/>
    <w:rsid w:val="00D52D2A"/>
    <w:rsid w:val="00D53B84"/>
    <w:rsid w:val="00D53ECF"/>
    <w:rsid w:val="00D53F4A"/>
    <w:rsid w:val="00D541FE"/>
    <w:rsid w:val="00D5531C"/>
    <w:rsid w:val="00D56C9F"/>
    <w:rsid w:val="00D56E3B"/>
    <w:rsid w:val="00D57774"/>
    <w:rsid w:val="00D608BE"/>
    <w:rsid w:val="00D61126"/>
    <w:rsid w:val="00D65527"/>
    <w:rsid w:val="00D677F9"/>
    <w:rsid w:val="00D70528"/>
    <w:rsid w:val="00D70AEC"/>
    <w:rsid w:val="00D71447"/>
    <w:rsid w:val="00D74BAF"/>
    <w:rsid w:val="00D75953"/>
    <w:rsid w:val="00D765F8"/>
    <w:rsid w:val="00D80109"/>
    <w:rsid w:val="00D80581"/>
    <w:rsid w:val="00D80648"/>
    <w:rsid w:val="00D81409"/>
    <w:rsid w:val="00D81709"/>
    <w:rsid w:val="00D8170B"/>
    <w:rsid w:val="00D81729"/>
    <w:rsid w:val="00D818A1"/>
    <w:rsid w:val="00D81E75"/>
    <w:rsid w:val="00D8430B"/>
    <w:rsid w:val="00D8603F"/>
    <w:rsid w:val="00D872A1"/>
    <w:rsid w:val="00D9416B"/>
    <w:rsid w:val="00D9455A"/>
    <w:rsid w:val="00D95881"/>
    <w:rsid w:val="00D95CE6"/>
    <w:rsid w:val="00DA079B"/>
    <w:rsid w:val="00DA0CC7"/>
    <w:rsid w:val="00DA11FE"/>
    <w:rsid w:val="00DA14D3"/>
    <w:rsid w:val="00DA1FCF"/>
    <w:rsid w:val="00DA3463"/>
    <w:rsid w:val="00DA4A92"/>
    <w:rsid w:val="00DA5016"/>
    <w:rsid w:val="00DA5C75"/>
    <w:rsid w:val="00DA5E22"/>
    <w:rsid w:val="00DA64E4"/>
    <w:rsid w:val="00DA74FB"/>
    <w:rsid w:val="00DB15CD"/>
    <w:rsid w:val="00DB2505"/>
    <w:rsid w:val="00DB2F9D"/>
    <w:rsid w:val="00DB3C87"/>
    <w:rsid w:val="00DB48F2"/>
    <w:rsid w:val="00DB5A0E"/>
    <w:rsid w:val="00DB7B8A"/>
    <w:rsid w:val="00DB7D33"/>
    <w:rsid w:val="00DB7E57"/>
    <w:rsid w:val="00DC0257"/>
    <w:rsid w:val="00DC0B32"/>
    <w:rsid w:val="00DC114E"/>
    <w:rsid w:val="00DC3B7D"/>
    <w:rsid w:val="00DC401B"/>
    <w:rsid w:val="00DC6812"/>
    <w:rsid w:val="00DD137A"/>
    <w:rsid w:val="00DD294B"/>
    <w:rsid w:val="00DD352E"/>
    <w:rsid w:val="00DD5DC2"/>
    <w:rsid w:val="00DD62F9"/>
    <w:rsid w:val="00DD7172"/>
    <w:rsid w:val="00DD741A"/>
    <w:rsid w:val="00DD776B"/>
    <w:rsid w:val="00DD7C7D"/>
    <w:rsid w:val="00DE0D50"/>
    <w:rsid w:val="00DE0DF3"/>
    <w:rsid w:val="00DE10D6"/>
    <w:rsid w:val="00DE1514"/>
    <w:rsid w:val="00DE2415"/>
    <w:rsid w:val="00DE2B9A"/>
    <w:rsid w:val="00DE3A15"/>
    <w:rsid w:val="00DE418E"/>
    <w:rsid w:val="00DE4392"/>
    <w:rsid w:val="00DE4A03"/>
    <w:rsid w:val="00DE4C15"/>
    <w:rsid w:val="00DE563E"/>
    <w:rsid w:val="00DE72EF"/>
    <w:rsid w:val="00DF2142"/>
    <w:rsid w:val="00DF2914"/>
    <w:rsid w:val="00DF3DB7"/>
    <w:rsid w:val="00DF4040"/>
    <w:rsid w:val="00DF5A9E"/>
    <w:rsid w:val="00DF5F13"/>
    <w:rsid w:val="00DF6ECC"/>
    <w:rsid w:val="00DF7498"/>
    <w:rsid w:val="00E016DA"/>
    <w:rsid w:val="00E0195C"/>
    <w:rsid w:val="00E01F00"/>
    <w:rsid w:val="00E02439"/>
    <w:rsid w:val="00E024B3"/>
    <w:rsid w:val="00E04563"/>
    <w:rsid w:val="00E04D7D"/>
    <w:rsid w:val="00E063E7"/>
    <w:rsid w:val="00E073B6"/>
    <w:rsid w:val="00E11288"/>
    <w:rsid w:val="00E114EC"/>
    <w:rsid w:val="00E12265"/>
    <w:rsid w:val="00E12304"/>
    <w:rsid w:val="00E143DF"/>
    <w:rsid w:val="00E1477E"/>
    <w:rsid w:val="00E14D14"/>
    <w:rsid w:val="00E158D6"/>
    <w:rsid w:val="00E15F15"/>
    <w:rsid w:val="00E16430"/>
    <w:rsid w:val="00E16684"/>
    <w:rsid w:val="00E17145"/>
    <w:rsid w:val="00E1748A"/>
    <w:rsid w:val="00E175CA"/>
    <w:rsid w:val="00E212B9"/>
    <w:rsid w:val="00E212F5"/>
    <w:rsid w:val="00E21AA6"/>
    <w:rsid w:val="00E22063"/>
    <w:rsid w:val="00E2291C"/>
    <w:rsid w:val="00E2297F"/>
    <w:rsid w:val="00E2298B"/>
    <w:rsid w:val="00E23E2F"/>
    <w:rsid w:val="00E24F4B"/>
    <w:rsid w:val="00E25CDD"/>
    <w:rsid w:val="00E25D6F"/>
    <w:rsid w:val="00E26232"/>
    <w:rsid w:val="00E26598"/>
    <w:rsid w:val="00E3052A"/>
    <w:rsid w:val="00E306F4"/>
    <w:rsid w:val="00E312F2"/>
    <w:rsid w:val="00E316B0"/>
    <w:rsid w:val="00E31F16"/>
    <w:rsid w:val="00E33B25"/>
    <w:rsid w:val="00E33E44"/>
    <w:rsid w:val="00E33F1F"/>
    <w:rsid w:val="00E362B1"/>
    <w:rsid w:val="00E37276"/>
    <w:rsid w:val="00E379AF"/>
    <w:rsid w:val="00E407A8"/>
    <w:rsid w:val="00E40BEC"/>
    <w:rsid w:val="00E42988"/>
    <w:rsid w:val="00E43382"/>
    <w:rsid w:val="00E43670"/>
    <w:rsid w:val="00E444B7"/>
    <w:rsid w:val="00E44868"/>
    <w:rsid w:val="00E46C8F"/>
    <w:rsid w:val="00E479DE"/>
    <w:rsid w:val="00E47BE0"/>
    <w:rsid w:val="00E47EF5"/>
    <w:rsid w:val="00E5109C"/>
    <w:rsid w:val="00E5154B"/>
    <w:rsid w:val="00E515F9"/>
    <w:rsid w:val="00E53925"/>
    <w:rsid w:val="00E53FD0"/>
    <w:rsid w:val="00E548C8"/>
    <w:rsid w:val="00E54B60"/>
    <w:rsid w:val="00E54D55"/>
    <w:rsid w:val="00E5563C"/>
    <w:rsid w:val="00E56CDF"/>
    <w:rsid w:val="00E572E6"/>
    <w:rsid w:val="00E578DA"/>
    <w:rsid w:val="00E61507"/>
    <w:rsid w:val="00E63472"/>
    <w:rsid w:val="00E6434F"/>
    <w:rsid w:val="00E6528C"/>
    <w:rsid w:val="00E6550D"/>
    <w:rsid w:val="00E65BFC"/>
    <w:rsid w:val="00E669D3"/>
    <w:rsid w:val="00E67047"/>
    <w:rsid w:val="00E672D2"/>
    <w:rsid w:val="00E677AB"/>
    <w:rsid w:val="00E679B4"/>
    <w:rsid w:val="00E71614"/>
    <w:rsid w:val="00E71840"/>
    <w:rsid w:val="00E719EB"/>
    <w:rsid w:val="00E7201B"/>
    <w:rsid w:val="00E735CA"/>
    <w:rsid w:val="00E73A9D"/>
    <w:rsid w:val="00E73C07"/>
    <w:rsid w:val="00E73ECA"/>
    <w:rsid w:val="00E740C0"/>
    <w:rsid w:val="00E742A4"/>
    <w:rsid w:val="00E7437B"/>
    <w:rsid w:val="00E749B0"/>
    <w:rsid w:val="00E74C87"/>
    <w:rsid w:val="00E753C3"/>
    <w:rsid w:val="00E76C79"/>
    <w:rsid w:val="00E8083C"/>
    <w:rsid w:val="00E81DBF"/>
    <w:rsid w:val="00E82604"/>
    <w:rsid w:val="00E83A16"/>
    <w:rsid w:val="00E83F6B"/>
    <w:rsid w:val="00E858D0"/>
    <w:rsid w:val="00E85DFB"/>
    <w:rsid w:val="00E86308"/>
    <w:rsid w:val="00E87D9A"/>
    <w:rsid w:val="00E907D5"/>
    <w:rsid w:val="00E924D4"/>
    <w:rsid w:val="00E92707"/>
    <w:rsid w:val="00E93CA2"/>
    <w:rsid w:val="00E941FB"/>
    <w:rsid w:val="00E94EB8"/>
    <w:rsid w:val="00E95E84"/>
    <w:rsid w:val="00E961B1"/>
    <w:rsid w:val="00E97645"/>
    <w:rsid w:val="00EA07BE"/>
    <w:rsid w:val="00EA0946"/>
    <w:rsid w:val="00EA0ADB"/>
    <w:rsid w:val="00EA0B47"/>
    <w:rsid w:val="00EA1886"/>
    <w:rsid w:val="00EA18C8"/>
    <w:rsid w:val="00EA2601"/>
    <w:rsid w:val="00EA2937"/>
    <w:rsid w:val="00EA4155"/>
    <w:rsid w:val="00EA456D"/>
    <w:rsid w:val="00EA6061"/>
    <w:rsid w:val="00EA69BF"/>
    <w:rsid w:val="00EA73E9"/>
    <w:rsid w:val="00EB131E"/>
    <w:rsid w:val="00EB17D0"/>
    <w:rsid w:val="00EB237B"/>
    <w:rsid w:val="00EB2EBB"/>
    <w:rsid w:val="00EB4E1D"/>
    <w:rsid w:val="00EB638E"/>
    <w:rsid w:val="00EB7454"/>
    <w:rsid w:val="00EB783B"/>
    <w:rsid w:val="00EB7B7F"/>
    <w:rsid w:val="00EC0DB9"/>
    <w:rsid w:val="00EC267D"/>
    <w:rsid w:val="00EC6216"/>
    <w:rsid w:val="00EC691B"/>
    <w:rsid w:val="00EC796D"/>
    <w:rsid w:val="00EC7DB6"/>
    <w:rsid w:val="00EC7E9F"/>
    <w:rsid w:val="00ED3B05"/>
    <w:rsid w:val="00ED3C6D"/>
    <w:rsid w:val="00ED3DF3"/>
    <w:rsid w:val="00ED3F5A"/>
    <w:rsid w:val="00ED4254"/>
    <w:rsid w:val="00ED4C9E"/>
    <w:rsid w:val="00ED4EBB"/>
    <w:rsid w:val="00ED54E8"/>
    <w:rsid w:val="00ED5E5E"/>
    <w:rsid w:val="00ED6C06"/>
    <w:rsid w:val="00ED77B6"/>
    <w:rsid w:val="00EE0167"/>
    <w:rsid w:val="00EE322E"/>
    <w:rsid w:val="00EE3436"/>
    <w:rsid w:val="00EE3DD5"/>
    <w:rsid w:val="00EE4657"/>
    <w:rsid w:val="00EE46C2"/>
    <w:rsid w:val="00EE4D79"/>
    <w:rsid w:val="00EE4E68"/>
    <w:rsid w:val="00EE52B6"/>
    <w:rsid w:val="00EE62C2"/>
    <w:rsid w:val="00EE6F47"/>
    <w:rsid w:val="00EF133E"/>
    <w:rsid w:val="00EF1D49"/>
    <w:rsid w:val="00EF25F1"/>
    <w:rsid w:val="00EF263F"/>
    <w:rsid w:val="00EF2A15"/>
    <w:rsid w:val="00EF2BA1"/>
    <w:rsid w:val="00EF4257"/>
    <w:rsid w:val="00EF5580"/>
    <w:rsid w:val="00EF5807"/>
    <w:rsid w:val="00EF6754"/>
    <w:rsid w:val="00EF74D5"/>
    <w:rsid w:val="00EF7AF3"/>
    <w:rsid w:val="00F00454"/>
    <w:rsid w:val="00F038FC"/>
    <w:rsid w:val="00F03B98"/>
    <w:rsid w:val="00F04D59"/>
    <w:rsid w:val="00F073F1"/>
    <w:rsid w:val="00F10532"/>
    <w:rsid w:val="00F111D3"/>
    <w:rsid w:val="00F11956"/>
    <w:rsid w:val="00F1305C"/>
    <w:rsid w:val="00F13AA9"/>
    <w:rsid w:val="00F13F6F"/>
    <w:rsid w:val="00F14104"/>
    <w:rsid w:val="00F1457A"/>
    <w:rsid w:val="00F148E3"/>
    <w:rsid w:val="00F151F8"/>
    <w:rsid w:val="00F153DA"/>
    <w:rsid w:val="00F16F47"/>
    <w:rsid w:val="00F22AB6"/>
    <w:rsid w:val="00F241D3"/>
    <w:rsid w:val="00F24FEF"/>
    <w:rsid w:val="00F274A8"/>
    <w:rsid w:val="00F2760F"/>
    <w:rsid w:val="00F300C3"/>
    <w:rsid w:val="00F328CA"/>
    <w:rsid w:val="00F345C7"/>
    <w:rsid w:val="00F3519D"/>
    <w:rsid w:val="00F354B4"/>
    <w:rsid w:val="00F35CBA"/>
    <w:rsid w:val="00F35E5A"/>
    <w:rsid w:val="00F3732D"/>
    <w:rsid w:val="00F37D67"/>
    <w:rsid w:val="00F37E1A"/>
    <w:rsid w:val="00F42031"/>
    <w:rsid w:val="00F44458"/>
    <w:rsid w:val="00F45B6B"/>
    <w:rsid w:val="00F47905"/>
    <w:rsid w:val="00F5011F"/>
    <w:rsid w:val="00F544B6"/>
    <w:rsid w:val="00F546E6"/>
    <w:rsid w:val="00F55302"/>
    <w:rsid w:val="00F558CC"/>
    <w:rsid w:val="00F5682B"/>
    <w:rsid w:val="00F56C77"/>
    <w:rsid w:val="00F57C04"/>
    <w:rsid w:val="00F57C9A"/>
    <w:rsid w:val="00F57F68"/>
    <w:rsid w:val="00F6173D"/>
    <w:rsid w:val="00F61E83"/>
    <w:rsid w:val="00F62557"/>
    <w:rsid w:val="00F628DB"/>
    <w:rsid w:val="00F63547"/>
    <w:rsid w:val="00F64B2A"/>
    <w:rsid w:val="00F65E99"/>
    <w:rsid w:val="00F71C89"/>
    <w:rsid w:val="00F72343"/>
    <w:rsid w:val="00F72500"/>
    <w:rsid w:val="00F72D0E"/>
    <w:rsid w:val="00F73501"/>
    <w:rsid w:val="00F74E0C"/>
    <w:rsid w:val="00F75FE7"/>
    <w:rsid w:val="00F76A86"/>
    <w:rsid w:val="00F772F0"/>
    <w:rsid w:val="00F8003F"/>
    <w:rsid w:val="00F816E2"/>
    <w:rsid w:val="00F81A43"/>
    <w:rsid w:val="00F82158"/>
    <w:rsid w:val="00F821E6"/>
    <w:rsid w:val="00F82C51"/>
    <w:rsid w:val="00F83955"/>
    <w:rsid w:val="00F83D5A"/>
    <w:rsid w:val="00F84079"/>
    <w:rsid w:val="00F84187"/>
    <w:rsid w:val="00F844C1"/>
    <w:rsid w:val="00F84870"/>
    <w:rsid w:val="00F874C4"/>
    <w:rsid w:val="00F87846"/>
    <w:rsid w:val="00F87EF3"/>
    <w:rsid w:val="00F902E8"/>
    <w:rsid w:val="00F9048B"/>
    <w:rsid w:val="00F91DD8"/>
    <w:rsid w:val="00F927F6"/>
    <w:rsid w:val="00F9399B"/>
    <w:rsid w:val="00F97147"/>
    <w:rsid w:val="00F97496"/>
    <w:rsid w:val="00FA0736"/>
    <w:rsid w:val="00FA08FA"/>
    <w:rsid w:val="00FA0D20"/>
    <w:rsid w:val="00FA17B8"/>
    <w:rsid w:val="00FA1B78"/>
    <w:rsid w:val="00FA1BC7"/>
    <w:rsid w:val="00FA3803"/>
    <w:rsid w:val="00FA45F2"/>
    <w:rsid w:val="00FA4A66"/>
    <w:rsid w:val="00FA4BEB"/>
    <w:rsid w:val="00FA5452"/>
    <w:rsid w:val="00FA5795"/>
    <w:rsid w:val="00FA57A3"/>
    <w:rsid w:val="00FA6629"/>
    <w:rsid w:val="00FA68C6"/>
    <w:rsid w:val="00FA6ED5"/>
    <w:rsid w:val="00FA6F2A"/>
    <w:rsid w:val="00FA71C8"/>
    <w:rsid w:val="00FA7339"/>
    <w:rsid w:val="00FA7487"/>
    <w:rsid w:val="00FB0FF8"/>
    <w:rsid w:val="00FB1F28"/>
    <w:rsid w:val="00FB4947"/>
    <w:rsid w:val="00FB4FEF"/>
    <w:rsid w:val="00FB522E"/>
    <w:rsid w:val="00FB5EAA"/>
    <w:rsid w:val="00FB65BB"/>
    <w:rsid w:val="00FB7728"/>
    <w:rsid w:val="00FC08F0"/>
    <w:rsid w:val="00FC25C1"/>
    <w:rsid w:val="00FC33B8"/>
    <w:rsid w:val="00FC3417"/>
    <w:rsid w:val="00FC4440"/>
    <w:rsid w:val="00FC495B"/>
    <w:rsid w:val="00FC53D2"/>
    <w:rsid w:val="00FC6FC0"/>
    <w:rsid w:val="00FC705D"/>
    <w:rsid w:val="00FC7401"/>
    <w:rsid w:val="00FC76F8"/>
    <w:rsid w:val="00FC7924"/>
    <w:rsid w:val="00FD0595"/>
    <w:rsid w:val="00FD09BC"/>
    <w:rsid w:val="00FD12A6"/>
    <w:rsid w:val="00FD232C"/>
    <w:rsid w:val="00FD257F"/>
    <w:rsid w:val="00FD5C7E"/>
    <w:rsid w:val="00FD6651"/>
    <w:rsid w:val="00FD7358"/>
    <w:rsid w:val="00FD73C9"/>
    <w:rsid w:val="00FE2416"/>
    <w:rsid w:val="00FE266C"/>
    <w:rsid w:val="00FE2DB8"/>
    <w:rsid w:val="00FE31A9"/>
    <w:rsid w:val="00FE3F6D"/>
    <w:rsid w:val="00FE4B61"/>
    <w:rsid w:val="00FE5CDD"/>
    <w:rsid w:val="00FE6B6F"/>
    <w:rsid w:val="00FE70AF"/>
    <w:rsid w:val="00FF16EC"/>
    <w:rsid w:val="00FF2F0E"/>
    <w:rsid w:val="00FF337F"/>
    <w:rsid w:val="00FF3425"/>
    <w:rsid w:val="00FF3C85"/>
    <w:rsid w:val="00FF584C"/>
    <w:rsid w:val="00FF5BBD"/>
    <w:rsid w:val="00FF6386"/>
    <w:rsid w:val="00FF6F8E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39f,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7A42"/>
  </w:style>
  <w:style w:type="character" w:customStyle="1" w:styleId="a4">
    <w:name w:val="日付 (文字)"/>
    <w:basedOn w:val="a0"/>
    <w:link w:val="a3"/>
    <w:uiPriority w:val="99"/>
    <w:semiHidden/>
    <w:rsid w:val="000E7A42"/>
  </w:style>
  <w:style w:type="table" w:styleId="a5">
    <w:name w:val="Table Grid"/>
    <w:basedOn w:val="a1"/>
    <w:uiPriority w:val="59"/>
    <w:rsid w:val="00A7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1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1E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0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001"/>
  </w:style>
  <w:style w:type="paragraph" w:styleId="aa">
    <w:name w:val="footer"/>
    <w:basedOn w:val="a"/>
    <w:link w:val="ab"/>
    <w:uiPriority w:val="99"/>
    <w:unhideWhenUsed/>
    <w:rsid w:val="004E00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001"/>
  </w:style>
  <w:style w:type="paragraph" w:styleId="ac">
    <w:name w:val="List Paragraph"/>
    <w:basedOn w:val="a"/>
    <w:uiPriority w:val="34"/>
    <w:qFormat/>
    <w:rsid w:val="00500F43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4167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4167A0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7A42"/>
  </w:style>
  <w:style w:type="character" w:customStyle="1" w:styleId="a4">
    <w:name w:val="日付 (文字)"/>
    <w:basedOn w:val="a0"/>
    <w:link w:val="a3"/>
    <w:uiPriority w:val="99"/>
    <w:semiHidden/>
    <w:rsid w:val="000E7A42"/>
  </w:style>
  <w:style w:type="table" w:styleId="a5">
    <w:name w:val="Table Grid"/>
    <w:basedOn w:val="a1"/>
    <w:uiPriority w:val="59"/>
    <w:rsid w:val="00A7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1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1E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00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001"/>
  </w:style>
  <w:style w:type="paragraph" w:styleId="aa">
    <w:name w:val="footer"/>
    <w:basedOn w:val="a"/>
    <w:link w:val="ab"/>
    <w:uiPriority w:val="99"/>
    <w:unhideWhenUsed/>
    <w:rsid w:val="004E00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001"/>
  </w:style>
  <w:style w:type="paragraph" w:styleId="ac">
    <w:name w:val="List Paragraph"/>
    <w:basedOn w:val="a"/>
    <w:uiPriority w:val="34"/>
    <w:qFormat/>
    <w:rsid w:val="00500F43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4167A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4167A0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pc133</dc:creator>
  <cp:lastModifiedBy>佐賀県</cp:lastModifiedBy>
  <cp:revision>17</cp:revision>
  <cp:lastPrinted>2016-08-01T11:06:00Z</cp:lastPrinted>
  <dcterms:created xsi:type="dcterms:W3CDTF">2017-04-20T11:42:00Z</dcterms:created>
  <dcterms:modified xsi:type="dcterms:W3CDTF">2017-07-14T07:54:00Z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