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C7" w:rsidRPr="00ED1A9F" w:rsidRDefault="00F135C7" w:rsidP="00414362">
      <w:pPr>
        <w:jc w:val="center"/>
        <w:rPr>
          <w:rFonts w:ascii="HGP明朝E" w:eastAsia="HGP明朝E" w:hAnsi="HGP明朝E"/>
          <w:b/>
          <w:sz w:val="36"/>
          <w:szCs w:val="48"/>
        </w:rPr>
      </w:pPr>
    </w:p>
    <w:p w:rsidR="00F135C7" w:rsidRPr="00ED1A9F" w:rsidRDefault="00F135C7" w:rsidP="00414362">
      <w:pPr>
        <w:jc w:val="center"/>
        <w:rPr>
          <w:rFonts w:ascii="HGP明朝E" w:eastAsia="HGP明朝E" w:hAnsi="HGP明朝E"/>
          <w:b/>
          <w:sz w:val="36"/>
          <w:szCs w:val="48"/>
        </w:rPr>
      </w:pPr>
    </w:p>
    <w:p w:rsidR="00F135C7" w:rsidRPr="00ED1A9F" w:rsidRDefault="00F135C7" w:rsidP="00414362">
      <w:pPr>
        <w:jc w:val="center"/>
        <w:rPr>
          <w:rFonts w:ascii="HGP明朝E" w:eastAsia="HGP明朝E" w:hAnsi="HGP明朝E"/>
          <w:b/>
          <w:sz w:val="36"/>
          <w:szCs w:val="48"/>
        </w:rPr>
      </w:pPr>
    </w:p>
    <w:p w:rsidR="00F135C7" w:rsidRPr="00ED1A9F" w:rsidRDefault="00F135C7" w:rsidP="00C12E31">
      <w:pPr>
        <w:jc w:val="center"/>
        <w:rPr>
          <w:rFonts w:ascii="HGP明朝E" w:eastAsia="HGP明朝E" w:hAnsi="HGP明朝E"/>
          <w:b/>
          <w:sz w:val="36"/>
          <w:szCs w:val="48"/>
        </w:rPr>
      </w:pPr>
    </w:p>
    <w:p w:rsidR="00F135C7" w:rsidRPr="00ED1A9F" w:rsidRDefault="00F135C7" w:rsidP="00414362">
      <w:pPr>
        <w:jc w:val="center"/>
        <w:rPr>
          <w:rFonts w:ascii="HGP明朝E" w:eastAsia="HGP明朝E" w:hAnsi="HGP明朝E"/>
          <w:b/>
          <w:sz w:val="36"/>
          <w:szCs w:val="48"/>
        </w:rPr>
      </w:pPr>
    </w:p>
    <w:p w:rsidR="0072264A" w:rsidRDefault="005931B5" w:rsidP="00414362">
      <w:pPr>
        <w:jc w:val="center"/>
        <w:rPr>
          <w:rFonts w:ascii="HGP明朝E" w:eastAsia="HGP明朝E" w:hAnsi="HGP明朝E" w:hint="eastAsia"/>
          <w:b/>
          <w:sz w:val="44"/>
          <w:szCs w:val="44"/>
        </w:rPr>
      </w:pPr>
      <w:r w:rsidRPr="00055970">
        <w:rPr>
          <w:rFonts w:ascii="HGP明朝E" w:eastAsia="HGP明朝E" w:hAnsi="HGP明朝E" w:hint="eastAsia"/>
          <w:b/>
          <w:color w:val="FF0000"/>
          <w:sz w:val="44"/>
          <w:szCs w:val="44"/>
        </w:rPr>
        <w:t>介護</w:t>
      </w:r>
      <w:r w:rsidR="0072264A">
        <w:rPr>
          <w:rFonts w:ascii="HGP明朝E" w:eastAsia="HGP明朝E" w:hAnsi="HGP明朝E" w:hint="eastAsia"/>
          <w:b/>
          <w:color w:val="FF0000"/>
          <w:sz w:val="44"/>
          <w:szCs w:val="44"/>
        </w:rPr>
        <w:t>保険施設及び老人福祉施設等</w:t>
      </w:r>
      <w:r w:rsidR="00E32872" w:rsidRPr="00ED1A9F">
        <w:rPr>
          <w:rFonts w:ascii="HGP明朝E" w:eastAsia="HGP明朝E" w:hAnsi="HGP明朝E" w:hint="eastAsia"/>
          <w:b/>
          <w:sz w:val="44"/>
          <w:szCs w:val="44"/>
        </w:rPr>
        <w:t>の</w:t>
      </w:r>
    </w:p>
    <w:p w:rsidR="007C31AE" w:rsidRPr="00ED1A9F" w:rsidRDefault="00E32872" w:rsidP="00414362">
      <w:pPr>
        <w:jc w:val="center"/>
        <w:rPr>
          <w:rFonts w:ascii="HGP明朝E" w:eastAsia="HGP明朝E" w:hAnsi="HGP明朝E"/>
          <w:b/>
          <w:sz w:val="44"/>
          <w:szCs w:val="44"/>
        </w:rPr>
      </w:pPr>
      <w:r w:rsidRPr="00ED1A9F">
        <w:rPr>
          <w:rFonts w:ascii="HGP明朝E" w:eastAsia="HGP明朝E" w:hAnsi="HGP明朝E" w:hint="eastAsia"/>
          <w:b/>
          <w:sz w:val="44"/>
          <w:szCs w:val="44"/>
        </w:rPr>
        <w:t>防災計画作成マニュアル</w:t>
      </w:r>
    </w:p>
    <w:p w:rsidR="005461CF" w:rsidRPr="00F40CF5" w:rsidRDefault="005461CF" w:rsidP="00414362">
      <w:pPr>
        <w:jc w:val="center"/>
        <w:rPr>
          <w:rFonts w:ascii="HGP明朝E" w:eastAsia="HGP明朝E" w:hAnsi="HGP明朝E"/>
          <w:b/>
          <w:sz w:val="36"/>
          <w:szCs w:val="48"/>
        </w:rPr>
      </w:pPr>
      <w:bookmarkStart w:id="0" w:name="_GoBack"/>
      <w:bookmarkEnd w:id="0"/>
    </w:p>
    <w:p w:rsidR="00F135C7" w:rsidRPr="00ED1A9F" w:rsidRDefault="00F135C7" w:rsidP="00414362">
      <w:pPr>
        <w:jc w:val="center"/>
        <w:rPr>
          <w:rFonts w:ascii="HGP明朝E" w:eastAsia="HGP明朝E" w:hAnsi="HGP明朝E"/>
          <w:b/>
          <w:sz w:val="36"/>
          <w:szCs w:val="48"/>
        </w:rPr>
      </w:pPr>
    </w:p>
    <w:p w:rsidR="00F135C7" w:rsidRPr="00ED1A9F" w:rsidRDefault="00F135C7" w:rsidP="00414362">
      <w:pPr>
        <w:jc w:val="center"/>
        <w:rPr>
          <w:rFonts w:ascii="HGP明朝E" w:eastAsia="HGP明朝E" w:hAnsi="HGP明朝E"/>
          <w:b/>
          <w:sz w:val="36"/>
          <w:szCs w:val="48"/>
        </w:rPr>
      </w:pPr>
    </w:p>
    <w:p w:rsidR="00F135C7" w:rsidRPr="00ED1A9F" w:rsidRDefault="00F135C7" w:rsidP="00414362">
      <w:pPr>
        <w:jc w:val="center"/>
        <w:rPr>
          <w:rFonts w:ascii="HGP明朝E" w:eastAsia="HGP明朝E" w:hAnsi="HGP明朝E"/>
          <w:b/>
          <w:sz w:val="36"/>
          <w:szCs w:val="48"/>
        </w:rPr>
      </w:pPr>
    </w:p>
    <w:p w:rsidR="00F135C7" w:rsidRPr="00ED1A9F" w:rsidRDefault="00F135C7" w:rsidP="00414362">
      <w:pPr>
        <w:jc w:val="center"/>
        <w:rPr>
          <w:rFonts w:ascii="HGP明朝E" w:eastAsia="HGP明朝E" w:hAnsi="HGP明朝E"/>
          <w:b/>
          <w:sz w:val="36"/>
          <w:szCs w:val="48"/>
        </w:rPr>
      </w:pPr>
    </w:p>
    <w:p w:rsidR="00414362" w:rsidRPr="00ED1A9F" w:rsidRDefault="00414362" w:rsidP="00C12E31">
      <w:pPr>
        <w:jc w:val="center"/>
        <w:rPr>
          <w:rFonts w:ascii="HGP明朝E" w:eastAsia="HGP明朝E" w:hAnsi="HGP明朝E"/>
          <w:b/>
          <w:sz w:val="36"/>
          <w:szCs w:val="48"/>
        </w:rPr>
      </w:pPr>
    </w:p>
    <w:p w:rsidR="00F135C7" w:rsidRPr="00ED1A9F" w:rsidRDefault="00F135C7" w:rsidP="00414362">
      <w:pPr>
        <w:jc w:val="center"/>
        <w:rPr>
          <w:rFonts w:ascii="HGP明朝E" w:eastAsia="HGP明朝E" w:hAnsi="HGP明朝E"/>
          <w:b/>
          <w:sz w:val="44"/>
          <w:szCs w:val="44"/>
        </w:rPr>
      </w:pPr>
      <w:r w:rsidRPr="00ED1A9F">
        <w:rPr>
          <w:rFonts w:ascii="HGP明朝E" w:eastAsia="HGP明朝E" w:hAnsi="HGP明朝E" w:hint="eastAsia"/>
          <w:b/>
          <w:sz w:val="44"/>
          <w:szCs w:val="44"/>
        </w:rPr>
        <w:t>平成２６年</w:t>
      </w:r>
      <w:r w:rsidR="0072264A">
        <w:rPr>
          <w:rFonts w:ascii="HGP明朝E" w:eastAsia="HGP明朝E" w:hAnsi="HGP明朝E" w:hint="eastAsia"/>
          <w:b/>
          <w:sz w:val="44"/>
          <w:szCs w:val="44"/>
        </w:rPr>
        <w:t>４</w:t>
      </w:r>
      <w:r w:rsidRPr="00ED1A9F">
        <w:rPr>
          <w:rFonts w:ascii="HGP明朝E" w:eastAsia="HGP明朝E" w:hAnsi="HGP明朝E" w:hint="eastAsia"/>
          <w:b/>
          <w:sz w:val="44"/>
          <w:szCs w:val="44"/>
        </w:rPr>
        <w:t>月</w:t>
      </w:r>
    </w:p>
    <w:p w:rsidR="00414362" w:rsidRPr="00ED1A9F" w:rsidRDefault="00414362" w:rsidP="00414362">
      <w:pPr>
        <w:jc w:val="center"/>
        <w:rPr>
          <w:rFonts w:ascii="HGP明朝E" w:eastAsia="HGP明朝E" w:hAnsi="HGP明朝E"/>
          <w:b/>
          <w:sz w:val="44"/>
          <w:szCs w:val="44"/>
        </w:rPr>
      </w:pPr>
    </w:p>
    <w:p w:rsidR="00C12E31" w:rsidRPr="00ED1A9F" w:rsidRDefault="00C12E31" w:rsidP="00C12E31">
      <w:pPr>
        <w:jc w:val="center"/>
        <w:rPr>
          <w:rFonts w:ascii="HGP明朝E" w:eastAsia="HGP明朝E" w:hAnsi="HGP明朝E"/>
          <w:b/>
          <w:sz w:val="44"/>
          <w:szCs w:val="44"/>
        </w:rPr>
      </w:pPr>
    </w:p>
    <w:p w:rsidR="00414362" w:rsidRPr="00ED1A9F" w:rsidRDefault="00414362" w:rsidP="00414362">
      <w:pPr>
        <w:jc w:val="center"/>
        <w:rPr>
          <w:rFonts w:ascii="HGP明朝E" w:eastAsia="HGP明朝E" w:hAnsi="HGP明朝E"/>
          <w:b/>
          <w:sz w:val="44"/>
          <w:szCs w:val="44"/>
        </w:rPr>
      </w:pPr>
      <w:r w:rsidRPr="00ED1A9F">
        <w:rPr>
          <w:rFonts w:ascii="HGP明朝E" w:eastAsia="HGP明朝E" w:hAnsi="HGP明朝E" w:hint="eastAsia"/>
          <w:b/>
          <w:sz w:val="44"/>
          <w:szCs w:val="44"/>
        </w:rPr>
        <w:t>佐賀県</w:t>
      </w:r>
      <w:r w:rsidR="00055970">
        <w:rPr>
          <w:rFonts w:ascii="HGP明朝E" w:eastAsia="HGP明朝E" w:hAnsi="HGP明朝E" w:hint="eastAsia"/>
          <w:b/>
          <w:sz w:val="44"/>
          <w:szCs w:val="44"/>
        </w:rPr>
        <w:t>健康福祉本部</w:t>
      </w:r>
      <w:r w:rsidR="00055970" w:rsidRPr="00055970">
        <w:rPr>
          <w:rFonts w:ascii="HGP明朝E" w:eastAsia="HGP明朝E" w:hAnsi="HGP明朝E" w:hint="eastAsia"/>
          <w:b/>
          <w:color w:val="FF0000"/>
          <w:sz w:val="44"/>
          <w:szCs w:val="44"/>
        </w:rPr>
        <w:t>長寿社会</w:t>
      </w:r>
      <w:r w:rsidR="00C12E31" w:rsidRPr="00ED1A9F">
        <w:rPr>
          <w:rFonts w:ascii="HGP明朝E" w:eastAsia="HGP明朝E" w:hAnsi="HGP明朝E" w:hint="eastAsia"/>
          <w:b/>
          <w:sz w:val="44"/>
          <w:szCs w:val="44"/>
        </w:rPr>
        <w:t>課</w:t>
      </w:r>
    </w:p>
    <w:p w:rsidR="007C31AE" w:rsidRPr="00ED1A9F" w:rsidRDefault="00BA3A80" w:rsidP="00414362">
      <w:pPr>
        <w:widowControl/>
        <w:jc w:val="left"/>
      </w:pPr>
      <w:r w:rsidRPr="00ED1A9F">
        <w:br w:type="page"/>
      </w:r>
    </w:p>
    <w:p w:rsidR="001E071A" w:rsidRPr="00ED1A9F" w:rsidRDefault="001E071A" w:rsidP="00021E8A">
      <w:pPr>
        <w:jc w:val="center"/>
        <w:rPr>
          <w:rFonts w:ascii="ＭＳ ゴシック" w:eastAsia="ＭＳ ゴシック" w:hAnsi="ＭＳ ゴシック"/>
          <w:b/>
          <w:sz w:val="24"/>
          <w:szCs w:val="44"/>
        </w:rPr>
      </w:pPr>
      <w:r w:rsidRPr="00ED1A9F">
        <w:rPr>
          <w:rFonts w:ascii="ＭＳ ゴシック" w:eastAsia="ＭＳ ゴシック" w:hAnsi="ＭＳ ゴシック" w:hint="eastAsia"/>
          <w:b/>
          <w:sz w:val="24"/>
          <w:szCs w:val="44"/>
        </w:rPr>
        <w:lastRenderedPageBreak/>
        <w:t>目　次</w:t>
      </w:r>
    </w:p>
    <w:p w:rsidR="00572F69" w:rsidRPr="00ED1A9F" w:rsidRDefault="00572F69" w:rsidP="00021E8A"/>
    <w:p w:rsidR="001E071A" w:rsidRPr="00ED1A9F" w:rsidRDefault="001E071A" w:rsidP="00021E8A">
      <w:pPr>
        <w:tabs>
          <w:tab w:val="left" w:leader="middleDot" w:pos="8400"/>
        </w:tabs>
        <w:rPr>
          <w:rFonts w:ascii="ＭＳ ゴシック" w:eastAsia="ＭＳ ゴシック" w:hAnsi="ＭＳ ゴシック"/>
          <w:b/>
          <w:sz w:val="24"/>
        </w:rPr>
      </w:pPr>
      <w:r w:rsidRPr="00ED1A9F">
        <w:rPr>
          <w:rFonts w:ascii="ＭＳ ゴシック" w:eastAsia="ＭＳ ゴシック" w:hAnsi="ＭＳ ゴシック" w:hint="eastAsia"/>
          <w:b/>
          <w:sz w:val="24"/>
        </w:rPr>
        <w:t>序　章</w:t>
      </w:r>
    </w:p>
    <w:p w:rsidR="001E071A" w:rsidRPr="00ED1A9F" w:rsidRDefault="001E071A" w:rsidP="00A74F77">
      <w:pPr>
        <w:tabs>
          <w:tab w:val="left" w:leader="middleDot" w:pos="8430"/>
        </w:tabs>
        <w:ind w:left="420"/>
        <w:jc w:val="left"/>
      </w:pPr>
      <w:r w:rsidRPr="00ED1A9F">
        <w:rPr>
          <w:rFonts w:hint="eastAsia"/>
        </w:rPr>
        <w:t>１　本マニュアルの目的</w:t>
      </w:r>
      <w:r w:rsidR="00B66F1D" w:rsidRPr="00ED1A9F">
        <w:rPr>
          <w:rFonts w:hint="eastAsia"/>
        </w:rPr>
        <w:tab/>
      </w:r>
      <w:r w:rsidR="00190574" w:rsidRPr="00ED1A9F">
        <w:rPr>
          <w:rFonts w:hint="eastAsia"/>
        </w:rPr>
        <w:t>4</w:t>
      </w:r>
    </w:p>
    <w:p w:rsidR="001E071A" w:rsidRPr="00ED1A9F" w:rsidRDefault="001E071A" w:rsidP="00A74F77">
      <w:pPr>
        <w:tabs>
          <w:tab w:val="left" w:leader="middleDot" w:pos="8430"/>
        </w:tabs>
        <w:ind w:left="420"/>
      </w:pPr>
      <w:r w:rsidRPr="00ED1A9F">
        <w:rPr>
          <w:rFonts w:hint="eastAsia"/>
        </w:rPr>
        <w:t>２　本マニュアルの対象となる災害</w:t>
      </w:r>
      <w:r w:rsidR="00B66F1D" w:rsidRPr="00ED1A9F">
        <w:rPr>
          <w:rFonts w:hint="eastAsia"/>
        </w:rPr>
        <w:tab/>
      </w:r>
      <w:r w:rsidR="00190574" w:rsidRPr="00ED1A9F">
        <w:rPr>
          <w:rFonts w:hint="eastAsia"/>
        </w:rPr>
        <w:t>4</w:t>
      </w:r>
    </w:p>
    <w:p w:rsidR="001E071A" w:rsidRPr="00ED1A9F" w:rsidRDefault="001E071A" w:rsidP="00A74F77">
      <w:pPr>
        <w:tabs>
          <w:tab w:val="left" w:leader="middleDot" w:pos="8430"/>
        </w:tabs>
        <w:ind w:left="420"/>
      </w:pPr>
      <w:r w:rsidRPr="00ED1A9F">
        <w:rPr>
          <w:rFonts w:hint="eastAsia"/>
        </w:rPr>
        <w:t>３　対象とする施設</w:t>
      </w:r>
      <w:r w:rsidR="00B66F1D" w:rsidRPr="00ED1A9F">
        <w:rPr>
          <w:rFonts w:hint="eastAsia"/>
        </w:rPr>
        <w:tab/>
      </w:r>
      <w:r w:rsidR="00190574" w:rsidRPr="00ED1A9F">
        <w:rPr>
          <w:rFonts w:hint="eastAsia"/>
        </w:rPr>
        <w:t>4</w:t>
      </w:r>
    </w:p>
    <w:p w:rsidR="00184161" w:rsidRPr="00ED1A9F" w:rsidRDefault="00184161" w:rsidP="00A74F77">
      <w:pPr>
        <w:tabs>
          <w:tab w:val="left" w:leader="middleDot" w:pos="8430"/>
        </w:tabs>
        <w:ind w:left="420"/>
      </w:pPr>
      <w:r w:rsidRPr="00ED1A9F">
        <w:rPr>
          <w:rFonts w:hint="eastAsia"/>
        </w:rPr>
        <w:t>４　防災計画</w:t>
      </w:r>
      <w:r w:rsidR="00190574" w:rsidRPr="00ED1A9F">
        <w:rPr>
          <w:rFonts w:hint="eastAsia"/>
        </w:rPr>
        <w:t>作成</w:t>
      </w:r>
      <w:r w:rsidRPr="00ED1A9F">
        <w:rPr>
          <w:rFonts w:hint="eastAsia"/>
        </w:rPr>
        <w:t>の留意点</w:t>
      </w:r>
      <w:r w:rsidRPr="00ED1A9F">
        <w:rPr>
          <w:rFonts w:hint="eastAsia"/>
        </w:rPr>
        <w:tab/>
      </w:r>
      <w:r w:rsidR="00190574" w:rsidRPr="00ED1A9F">
        <w:rPr>
          <w:rFonts w:hint="eastAsia"/>
        </w:rPr>
        <w:t>5</w:t>
      </w:r>
    </w:p>
    <w:p w:rsidR="001E071A" w:rsidRPr="00ED1A9F" w:rsidRDefault="001E071A" w:rsidP="00A51A57">
      <w:pPr>
        <w:tabs>
          <w:tab w:val="left" w:leader="middleDot" w:pos="8647"/>
        </w:tabs>
      </w:pPr>
    </w:p>
    <w:p w:rsidR="001E071A" w:rsidRPr="00ED1A9F" w:rsidRDefault="001E071A" w:rsidP="00A51A57">
      <w:pPr>
        <w:tabs>
          <w:tab w:val="left" w:leader="middleDot" w:pos="8647"/>
        </w:tabs>
        <w:rPr>
          <w:rFonts w:ascii="ＭＳ ゴシック" w:eastAsia="ＭＳ ゴシック" w:hAnsi="ＭＳ ゴシック"/>
          <w:b/>
          <w:sz w:val="24"/>
        </w:rPr>
      </w:pPr>
      <w:r w:rsidRPr="00ED1A9F">
        <w:rPr>
          <w:rFonts w:ascii="ＭＳ ゴシック" w:eastAsia="ＭＳ ゴシック" w:hAnsi="ＭＳ ゴシック" w:hint="eastAsia"/>
          <w:b/>
          <w:sz w:val="24"/>
        </w:rPr>
        <w:t>第１章　予防対策</w:t>
      </w:r>
    </w:p>
    <w:p w:rsidR="001E071A" w:rsidRPr="00ED1A9F" w:rsidRDefault="001E071A" w:rsidP="00A74F77">
      <w:pPr>
        <w:tabs>
          <w:tab w:val="left" w:leader="middleDot" w:pos="8430"/>
        </w:tabs>
        <w:ind w:left="420"/>
      </w:pPr>
      <w:r w:rsidRPr="00ED1A9F">
        <w:rPr>
          <w:rFonts w:hint="eastAsia"/>
        </w:rPr>
        <w:t>１　立地条件の確認と災害予測</w:t>
      </w:r>
      <w:r w:rsidR="00B66F1D" w:rsidRPr="00ED1A9F">
        <w:rPr>
          <w:rFonts w:hint="eastAsia"/>
        </w:rPr>
        <w:tab/>
      </w:r>
      <w:r w:rsidR="00190574" w:rsidRPr="00ED1A9F">
        <w:rPr>
          <w:rFonts w:hint="eastAsia"/>
        </w:rPr>
        <w:t>7</w:t>
      </w:r>
    </w:p>
    <w:p w:rsidR="001E071A" w:rsidRPr="00ED1A9F" w:rsidRDefault="001E071A" w:rsidP="00A74F77">
      <w:pPr>
        <w:tabs>
          <w:tab w:val="left" w:leader="middleDot" w:pos="8430"/>
        </w:tabs>
        <w:ind w:left="420" w:firstLineChars="200" w:firstLine="420"/>
      </w:pPr>
      <w:r w:rsidRPr="00ED1A9F">
        <w:rPr>
          <w:rFonts w:hint="eastAsia"/>
        </w:rPr>
        <w:t xml:space="preserve">　ア　土砂災害の危険個所</w:t>
      </w:r>
      <w:r w:rsidR="00B66F1D" w:rsidRPr="00ED1A9F">
        <w:rPr>
          <w:rFonts w:hint="eastAsia"/>
        </w:rPr>
        <w:tab/>
      </w:r>
      <w:r w:rsidR="00190574" w:rsidRPr="00ED1A9F">
        <w:rPr>
          <w:rFonts w:hint="eastAsia"/>
        </w:rPr>
        <w:t>7</w:t>
      </w:r>
    </w:p>
    <w:p w:rsidR="00B66F1D" w:rsidRPr="00ED1A9F" w:rsidRDefault="001E071A" w:rsidP="00A74F77">
      <w:pPr>
        <w:tabs>
          <w:tab w:val="left" w:leader="middleDot" w:pos="8430"/>
        </w:tabs>
        <w:ind w:left="420"/>
      </w:pPr>
      <w:r w:rsidRPr="00ED1A9F">
        <w:rPr>
          <w:rFonts w:hint="eastAsia"/>
        </w:rPr>
        <w:t xml:space="preserve">　　　イ　地震の揺れ</w:t>
      </w:r>
      <w:r w:rsidR="00B66F1D" w:rsidRPr="00ED1A9F">
        <w:rPr>
          <w:rFonts w:hint="eastAsia"/>
        </w:rPr>
        <w:tab/>
      </w:r>
      <w:r w:rsidR="00190574" w:rsidRPr="00ED1A9F">
        <w:rPr>
          <w:rFonts w:hint="eastAsia"/>
        </w:rPr>
        <w:t>7</w:t>
      </w:r>
    </w:p>
    <w:p w:rsidR="001E071A" w:rsidRPr="00ED1A9F" w:rsidRDefault="001E071A" w:rsidP="00A74F77">
      <w:pPr>
        <w:tabs>
          <w:tab w:val="left" w:leader="middleDot" w:pos="8430"/>
        </w:tabs>
        <w:ind w:left="420" w:firstLineChars="200" w:firstLine="420"/>
      </w:pPr>
      <w:r w:rsidRPr="00ED1A9F">
        <w:rPr>
          <w:rFonts w:hint="eastAsia"/>
        </w:rPr>
        <w:t xml:space="preserve">　ウ　ハザードマップ</w:t>
      </w:r>
      <w:r w:rsidR="00B66F1D" w:rsidRPr="00ED1A9F">
        <w:rPr>
          <w:rFonts w:hint="eastAsia"/>
        </w:rPr>
        <w:tab/>
      </w:r>
      <w:r w:rsidR="00190574" w:rsidRPr="00ED1A9F">
        <w:rPr>
          <w:rFonts w:hint="eastAsia"/>
        </w:rPr>
        <w:t>7</w:t>
      </w:r>
    </w:p>
    <w:p w:rsidR="00092465" w:rsidRPr="00ED1A9F" w:rsidRDefault="00092465" w:rsidP="00A74F77">
      <w:pPr>
        <w:tabs>
          <w:tab w:val="left" w:leader="middleDot" w:pos="8430"/>
        </w:tabs>
        <w:ind w:left="420" w:firstLineChars="200" w:firstLine="420"/>
      </w:pPr>
      <w:r w:rsidRPr="00ED1A9F">
        <w:rPr>
          <w:rFonts w:hint="eastAsia"/>
        </w:rPr>
        <w:t xml:space="preserve">　エ　</w:t>
      </w:r>
      <w:r w:rsidR="00F57525" w:rsidRPr="00ED1A9F">
        <w:rPr>
          <w:rFonts w:asciiTheme="minorEastAsia" w:hAnsiTheme="minorEastAsia" w:hint="eastAsia"/>
        </w:rPr>
        <w:t>原子力災害時の避難計画を定めるべき範囲</w:t>
      </w:r>
      <w:r w:rsidR="00CF793B" w:rsidRPr="00ED1A9F">
        <w:rPr>
          <w:rFonts w:hint="eastAsia"/>
        </w:rPr>
        <w:tab/>
      </w:r>
      <w:r w:rsidR="00A74F77">
        <w:rPr>
          <w:rFonts w:hint="eastAsia"/>
        </w:rPr>
        <w:t>9</w:t>
      </w:r>
    </w:p>
    <w:p w:rsidR="001E071A" w:rsidRPr="00ED1A9F" w:rsidRDefault="00184161" w:rsidP="00A74F77">
      <w:pPr>
        <w:tabs>
          <w:tab w:val="left" w:leader="middleDot" w:pos="8430"/>
        </w:tabs>
        <w:ind w:left="420"/>
      </w:pPr>
      <w:r w:rsidRPr="00ED1A9F">
        <w:rPr>
          <w:rFonts w:hint="eastAsia"/>
        </w:rPr>
        <w:t>２</w:t>
      </w:r>
      <w:r w:rsidR="001E071A" w:rsidRPr="00ED1A9F">
        <w:rPr>
          <w:rFonts w:hint="eastAsia"/>
        </w:rPr>
        <w:t xml:space="preserve">　</w:t>
      </w:r>
      <w:r w:rsidR="00532459" w:rsidRPr="00ED1A9F">
        <w:rPr>
          <w:rFonts w:hint="eastAsia"/>
        </w:rPr>
        <w:t>施設・設備の整備、安全化対策</w:t>
      </w:r>
      <w:r w:rsidR="00B66F1D" w:rsidRPr="00ED1A9F">
        <w:rPr>
          <w:rFonts w:hint="eastAsia"/>
        </w:rPr>
        <w:tab/>
      </w:r>
      <w:r w:rsidR="00A74F77">
        <w:rPr>
          <w:rFonts w:hint="eastAsia"/>
        </w:rPr>
        <w:t>11</w:t>
      </w:r>
    </w:p>
    <w:p w:rsidR="001E071A" w:rsidRPr="00ED1A9F" w:rsidRDefault="001E071A" w:rsidP="00A74F77">
      <w:pPr>
        <w:tabs>
          <w:tab w:val="left" w:leader="middleDot" w:pos="8430"/>
        </w:tabs>
        <w:ind w:left="840" w:firstLineChars="100" w:firstLine="210"/>
      </w:pPr>
      <w:r w:rsidRPr="00ED1A9F">
        <w:rPr>
          <w:rFonts w:hint="eastAsia"/>
        </w:rPr>
        <w:t>ア　施設</w:t>
      </w:r>
      <w:r w:rsidR="00190574" w:rsidRPr="00ED1A9F">
        <w:rPr>
          <w:rFonts w:hint="eastAsia"/>
        </w:rPr>
        <w:t>建物の耐震化</w:t>
      </w:r>
      <w:r w:rsidR="00B66F1D" w:rsidRPr="00ED1A9F">
        <w:rPr>
          <w:rFonts w:hint="eastAsia"/>
        </w:rPr>
        <w:tab/>
      </w:r>
      <w:r w:rsidR="00A74F77">
        <w:rPr>
          <w:rFonts w:hint="eastAsia"/>
        </w:rPr>
        <w:t>11</w:t>
      </w:r>
    </w:p>
    <w:p w:rsidR="00141E2D" w:rsidRPr="00ED1A9F" w:rsidRDefault="001E071A" w:rsidP="00A74F77">
      <w:pPr>
        <w:tabs>
          <w:tab w:val="left" w:leader="middleDot" w:pos="8430"/>
        </w:tabs>
        <w:ind w:left="840" w:firstLineChars="100" w:firstLine="210"/>
      </w:pPr>
      <w:r w:rsidRPr="00ED1A9F">
        <w:rPr>
          <w:rFonts w:hint="eastAsia"/>
        </w:rPr>
        <w:t xml:space="preserve">イ　</w:t>
      </w:r>
      <w:r w:rsidR="00092465" w:rsidRPr="00ED1A9F">
        <w:rPr>
          <w:rFonts w:hint="eastAsia"/>
        </w:rPr>
        <w:t>設備の整備</w:t>
      </w:r>
      <w:r w:rsidR="00141E2D" w:rsidRPr="00ED1A9F">
        <w:rPr>
          <w:rFonts w:hint="eastAsia"/>
        </w:rPr>
        <w:tab/>
      </w:r>
      <w:r w:rsidR="00A74F77">
        <w:rPr>
          <w:rFonts w:hint="eastAsia"/>
        </w:rPr>
        <w:t>11</w:t>
      </w:r>
    </w:p>
    <w:p w:rsidR="001E071A" w:rsidRPr="00ED1A9F" w:rsidRDefault="00141E2D" w:rsidP="00A74F77">
      <w:pPr>
        <w:tabs>
          <w:tab w:val="left" w:leader="middleDot" w:pos="8430"/>
        </w:tabs>
        <w:ind w:left="840" w:firstLineChars="100" w:firstLine="210"/>
      </w:pPr>
      <w:r w:rsidRPr="00ED1A9F">
        <w:rPr>
          <w:rFonts w:hint="eastAsia"/>
        </w:rPr>
        <w:t>ウ　室内の安全化対策</w:t>
      </w:r>
      <w:r w:rsidR="00B66F1D" w:rsidRPr="00ED1A9F">
        <w:rPr>
          <w:rFonts w:hint="eastAsia"/>
        </w:rPr>
        <w:tab/>
      </w:r>
      <w:r w:rsidR="00A74F77">
        <w:rPr>
          <w:rFonts w:hint="eastAsia"/>
        </w:rPr>
        <w:t>12</w:t>
      </w:r>
    </w:p>
    <w:p w:rsidR="00141E2D" w:rsidRPr="00ED1A9F" w:rsidRDefault="00141E2D" w:rsidP="00A74F77">
      <w:pPr>
        <w:tabs>
          <w:tab w:val="left" w:leader="middleDot" w:pos="8430"/>
        </w:tabs>
        <w:ind w:left="840" w:firstLineChars="100" w:firstLine="210"/>
      </w:pPr>
      <w:r w:rsidRPr="00ED1A9F">
        <w:rPr>
          <w:rFonts w:hint="eastAsia"/>
        </w:rPr>
        <w:t>エ　屋外の安全化対策</w:t>
      </w:r>
      <w:r w:rsidRPr="00ED1A9F">
        <w:rPr>
          <w:rFonts w:hint="eastAsia"/>
        </w:rPr>
        <w:tab/>
      </w:r>
      <w:r w:rsidR="00A74F77">
        <w:rPr>
          <w:rFonts w:hint="eastAsia"/>
        </w:rPr>
        <w:t>12</w:t>
      </w:r>
    </w:p>
    <w:p w:rsidR="00092465" w:rsidRPr="00ED1A9F" w:rsidRDefault="00184161" w:rsidP="00A74F77">
      <w:pPr>
        <w:tabs>
          <w:tab w:val="left" w:leader="middleDot" w:pos="8430"/>
        </w:tabs>
        <w:ind w:left="420"/>
      </w:pPr>
      <w:r w:rsidRPr="00ED1A9F">
        <w:rPr>
          <w:rFonts w:hint="eastAsia"/>
        </w:rPr>
        <w:t>３</w:t>
      </w:r>
      <w:r w:rsidR="00092465" w:rsidRPr="00ED1A9F">
        <w:rPr>
          <w:rFonts w:hint="eastAsia"/>
        </w:rPr>
        <w:t xml:space="preserve">　物資</w:t>
      </w:r>
      <w:r w:rsidR="002D6486" w:rsidRPr="00ED1A9F">
        <w:rPr>
          <w:rFonts w:hint="eastAsia"/>
        </w:rPr>
        <w:t>・</w:t>
      </w:r>
      <w:r w:rsidR="00092465" w:rsidRPr="00ED1A9F">
        <w:rPr>
          <w:rFonts w:hint="eastAsia"/>
        </w:rPr>
        <w:t>資機材の配備</w:t>
      </w:r>
      <w:r w:rsidR="00092465" w:rsidRPr="00ED1A9F">
        <w:rPr>
          <w:rFonts w:hint="eastAsia"/>
        </w:rPr>
        <w:tab/>
      </w:r>
      <w:r w:rsidR="00A74F77">
        <w:rPr>
          <w:rFonts w:hint="eastAsia"/>
        </w:rPr>
        <w:t>13</w:t>
      </w:r>
    </w:p>
    <w:p w:rsidR="00092465" w:rsidRPr="00ED1A9F" w:rsidRDefault="00092465" w:rsidP="00A74F77">
      <w:pPr>
        <w:tabs>
          <w:tab w:val="left" w:leader="middleDot" w:pos="8430"/>
        </w:tabs>
        <w:ind w:left="840" w:firstLineChars="100" w:firstLine="210"/>
      </w:pPr>
      <w:r w:rsidRPr="00ED1A9F">
        <w:rPr>
          <w:rFonts w:hint="eastAsia"/>
        </w:rPr>
        <w:t xml:space="preserve">ア　</w:t>
      </w:r>
      <w:r w:rsidR="00E960F7" w:rsidRPr="00ED1A9F">
        <w:rPr>
          <w:rFonts w:hint="eastAsia"/>
        </w:rPr>
        <w:t>配備すべき品目及び数量</w:t>
      </w:r>
      <w:r w:rsidRPr="00ED1A9F">
        <w:rPr>
          <w:rFonts w:hint="eastAsia"/>
        </w:rPr>
        <w:tab/>
      </w:r>
      <w:r w:rsidR="00A74F77">
        <w:rPr>
          <w:rFonts w:hint="eastAsia"/>
        </w:rPr>
        <w:t>13</w:t>
      </w:r>
    </w:p>
    <w:p w:rsidR="00092465" w:rsidRPr="00ED1A9F" w:rsidRDefault="00092465" w:rsidP="00A74F77">
      <w:pPr>
        <w:tabs>
          <w:tab w:val="left" w:leader="middleDot" w:pos="8430"/>
        </w:tabs>
        <w:ind w:left="840" w:firstLineChars="100" w:firstLine="210"/>
      </w:pPr>
      <w:r w:rsidRPr="00ED1A9F">
        <w:rPr>
          <w:rFonts w:hint="eastAsia"/>
        </w:rPr>
        <w:t xml:space="preserve">イ　</w:t>
      </w:r>
      <w:r w:rsidR="00DF4382" w:rsidRPr="00ED1A9F">
        <w:rPr>
          <w:rFonts w:hint="eastAsia"/>
        </w:rPr>
        <w:t>配備</w:t>
      </w:r>
      <w:r w:rsidR="00E960F7" w:rsidRPr="00ED1A9F">
        <w:rPr>
          <w:rFonts w:hint="eastAsia"/>
        </w:rPr>
        <w:t>の留意点</w:t>
      </w:r>
      <w:r w:rsidRPr="00ED1A9F">
        <w:rPr>
          <w:rFonts w:hint="eastAsia"/>
        </w:rPr>
        <w:tab/>
      </w:r>
      <w:r w:rsidR="00A74F77">
        <w:rPr>
          <w:rFonts w:hint="eastAsia"/>
        </w:rPr>
        <w:t>15</w:t>
      </w:r>
    </w:p>
    <w:p w:rsidR="00092465" w:rsidRPr="00ED1A9F" w:rsidRDefault="00E960F7" w:rsidP="00A74F77">
      <w:pPr>
        <w:tabs>
          <w:tab w:val="left" w:leader="middleDot" w:pos="8430"/>
        </w:tabs>
        <w:ind w:left="840" w:firstLineChars="100" w:firstLine="210"/>
      </w:pPr>
      <w:r w:rsidRPr="00ED1A9F">
        <w:rPr>
          <w:rFonts w:hint="eastAsia"/>
        </w:rPr>
        <w:t>ウ　調達体制の整備</w:t>
      </w:r>
      <w:r w:rsidR="00092465" w:rsidRPr="00ED1A9F">
        <w:rPr>
          <w:rFonts w:hint="eastAsia"/>
        </w:rPr>
        <w:tab/>
      </w:r>
      <w:r w:rsidR="00A74F77">
        <w:rPr>
          <w:rFonts w:hint="eastAsia"/>
        </w:rPr>
        <w:t>15</w:t>
      </w:r>
    </w:p>
    <w:p w:rsidR="003B2C37" w:rsidRPr="00ED1A9F" w:rsidRDefault="00184161" w:rsidP="00A74F77">
      <w:pPr>
        <w:tabs>
          <w:tab w:val="left" w:leader="middleDot" w:pos="8430"/>
        </w:tabs>
        <w:ind w:left="420"/>
      </w:pPr>
      <w:r w:rsidRPr="00ED1A9F">
        <w:rPr>
          <w:rFonts w:hint="eastAsia"/>
        </w:rPr>
        <w:t>４</w:t>
      </w:r>
      <w:r w:rsidR="001E071A" w:rsidRPr="00ED1A9F">
        <w:rPr>
          <w:rFonts w:hint="eastAsia"/>
        </w:rPr>
        <w:t xml:space="preserve">　</w:t>
      </w:r>
      <w:r w:rsidR="003B2C37" w:rsidRPr="00ED1A9F">
        <w:rPr>
          <w:rFonts w:hint="eastAsia"/>
        </w:rPr>
        <w:t>組織体制の整備</w:t>
      </w:r>
      <w:r w:rsidR="00E960F7" w:rsidRPr="00ED1A9F">
        <w:rPr>
          <w:rFonts w:hint="eastAsia"/>
        </w:rPr>
        <w:tab/>
      </w:r>
      <w:r w:rsidR="00A74F77">
        <w:rPr>
          <w:rFonts w:hint="eastAsia"/>
        </w:rPr>
        <w:t>16</w:t>
      </w:r>
    </w:p>
    <w:p w:rsidR="001E071A" w:rsidRPr="00ED1A9F" w:rsidRDefault="003B2C37" w:rsidP="00A74F77">
      <w:pPr>
        <w:tabs>
          <w:tab w:val="left" w:leader="middleDot" w:pos="8430"/>
        </w:tabs>
        <w:ind w:left="420" w:firstLineChars="300" w:firstLine="630"/>
      </w:pPr>
      <w:r w:rsidRPr="00ED1A9F">
        <w:rPr>
          <w:rFonts w:hint="eastAsia"/>
        </w:rPr>
        <w:t>ア　役割分担の決定</w:t>
      </w:r>
      <w:r w:rsidR="00532459" w:rsidRPr="00ED1A9F">
        <w:rPr>
          <w:rFonts w:hint="eastAsia"/>
        </w:rPr>
        <w:tab/>
      </w:r>
      <w:r w:rsidR="00A74F77">
        <w:rPr>
          <w:rFonts w:hint="eastAsia"/>
        </w:rPr>
        <w:t>16</w:t>
      </w:r>
    </w:p>
    <w:p w:rsidR="00006701" w:rsidRPr="00ED1A9F" w:rsidRDefault="00E960F7" w:rsidP="00A74F77">
      <w:pPr>
        <w:tabs>
          <w:tab w:val="left" w:leader="middleDot" w:pos="8430"/>
        </w:tabs>
        <w:ind w:firstLineChars="400" w:firstLine="840"/>
      </w:pPr>
      <w:r w:rsidRPr="00ED1A9F">
        <w:rPr>
          <w:rFonts w:hint="eastAsia"/>
        </w:rPr>
        <w:t xml:space="preserve">　イ　職員へ</w:t>
      </w:r>
      <w:r w:rsidR="003B2C37" w:rsidRPr="00ED1A9F">
        <w:rPr>
          <w:rFonts w:hint="eastAsia"/>
        </w:rPr>
        <w:t>の連絡体制</w:t>
      </w:r>
      <w:r w:rsidR="00B66F1D" w:rsidRPr="00ED1A9F">
        <w:rPr>
          <w:rFonts w:hint="eastAsia"/>
        </w:rPr>
        <w:tab/>
      </w:r>
      <w:r w:rsidR="00A74F77">
        <w:rPr>
          <w:rFonts w:hint="eastAsia"/>
        </w:rPr>
        <w:t>16</w:t>
      </w:r>
    </w:p>
    <w:p w:rsidR="001E071A" w:rsidRPr="00ED1A9F" w:rsidRDefault="003B2C37" w:rsidP="00A74F77">
      <w:pPr>
        <w:tabs>
          <w:tab w:val="left" w:leader="middleDot" w:pos="8430"/>
        </w:tabs>
        <w:ind w:left="840" w:firstLineChars="100" w:firstLine="210"/>
      </w:pPr>
      <w:r w:rsidRPr="00ED1A9F">
        <w:rPr>
          <w:rFonts w:hint="eastAsia"/>
        </w:rPr>
        <w:t>ウ　職員参集基準</w:t>
      </w:r>
      <w:r w:rsidR="00B66F1D" w:rsidRPr="00ED1A9F">
        <w:rPr>
          <w:rFonts w:hint="eastAsia"/>
        </w:rPr>
        <w:tab/>
      </w:r>
      <w:r w:rsidR="00A74F77">
        <w:rPr>
          <w:rFonts w:hint="eastAsia"/>
        </w:rPr>
        <w:t>16</w:t>
      </w:r>
    </w:p>
    <w:p w:rsidR="00A51A57" w:rsidRPr="00ED1A9F" w:rsidRDefault="00A51A57" w:rsidP="00A74F77">
      <w:pPr>
        <w:tabs>
          <w:tab w:val="left" w:leader="middleDot" w:pos="8430"/>
        </w:tabs>
        <w:ind w:left="840" w:firstLineChars="100" w:firstLine="210"/>
      </w:pPr>
      <w:r w:rsidRPr="00ED1A9F">
        <w:rPr>
          <w:rFonts w:hint="eastAsia"/>
        </w:rPr>
        <w:t>エ　サービス提供時間外に発災した場合（通所施設）</w:t>
      </w:r>
      <w:r w:rsidRPr="00ED1A9F">
        <w:rPr>
          <w:rFonts w:hint="eastAsia"/>
        </w:rPr>
        <w:tab/>
      </w:r>
      <w:r w:rsidR="00A74F77">
        <w:rPr>
          <w:rFonts w:hint="eastAsia"/>
        </w:rPr>
        <w:t>19</w:t>
      </w:r>
    </w:p>
    <w:p w:rsidR="001E071A" w:rsidRPr="00ED1A9F" w:rsidRDefault="00184161" w:rsidP="00A74F77">
      <w:pPr>
        <w:tabs>
          <w:tab w:val="left" w:leader="middleDot" w:pos="8430"/>
        </w:tabs>
        <w:ind w:left="420"/>
      </w:pPr>
      <w:r w:rsidRPr="00ED1A9F">
        <w:rPr>
          <w:rFonts w:hint="eastAsia"/>
        </w:rPr>
        <w:t>５</w:t>
      </w:r>
      <w:r w:rsidR="001E071A" w:rsidRPr="00ED1A9F">
        <w:rPr>
          <w:rFonts w:hint="eastAsia"/>
        </w:rPr>
        <w:t xml:space="preserve">　情報収集手段、外部との</w:t>
      </w:r>
      <w:r w:rsidR="006D3545" w:rsidRPr="00ED1A9F">
        <w:rPr>
          <w:rFonts w:hint="eastAsia"/>
        </w:rPr>
        <w:t>情報伝達</w:t>
      </w:r>
      <w:r w:rsidR="00146E42">
        <w:rPr>
          <w:rFonts w:hint="eastAsia"/>
        </w:rPr>
        <w:t>等</w:t>
      </w:r>
      <w:r w:rsidR="00B66F1D" w:rsidRPr="00ED1A9F">
        <w:rPr>
          <w:rFonts w:hint="eastAsia"/>
        </w:rPr>
        <w:tab/>
      </w:r>
      <w:r w:rsidR="00A74F77">
        <w:rPr>
          <w:rFonts w:hint="eastAsia"/>
        </w:rPr>
        <w:t>20</w:t>
      </w:r>
    </w:p>
    <w:p w:rsidR="001E071A" w:rsidRPr="00ED1A9F" w:rsidRDefault="001E071A" w:rsidP="00A74F77">
      <w:pPr>
        <w:pStyle w:val="a3"/>
        <w:tabs>
          <w:tab w:val="left" w:leader="middleDot" w:pos="8430"/>
        </w:tabs>
        <w:ind w:leftChars="0" w:left="210" w:firstLineChars="400" w:firstLine="840"/>
      </w:pPr>
      <w:r w:rsidRPr="00ED1A9F">
        <w:rPr>
          <w:rFonts w:hint="eastAsia"/>
        </w:rPr>
        <w:t>ア　情報収集の方法</w:t>
      </w:r>
      <w:r w:rsidR="00B66F1D" w:rsidRPr="00ED1A9F">
        <w:rPr>
          <w:rFonts w:hint="eastAsia"/>
        </w:rPr>
        <w:tab/>
      </w:r>
      <w:r w:rsidR="00A74F77">
        <w:rPr>
          <w:rFonts w:hint="eastAsia"/>
        </w:rPr>
        <w:t>20</w:t>
      </w:r>
    </w:p>
    <w:p w:rsidR="00E960F7" w:rsidRPr="00ED1A9F" w:rsidRDefault="00E960F7" w:rsidP="00A74F77">
      <w:pPr>
        <w:pStyle w:val="a3"/>
        <w:tabs>
          <w:tab w:val="left" w:leader="middleDot" w:pos="8430"/>
        </w:tabs>
        <w:ind w:leftChars="0" w:left="210" w:firstLineChars="400" w:firstLine="840"/>
      </w:pPr>
      <w:r w:rsidRPr="00ED1A9F">
        <w:rPr>
          <w:rFonts w:hint="eastAsia"/>
        </w:rPr>
        <w:t>イ　情報共有の方法</w:t>
      </w:r>
      <w:r w:rsidRPr="00ED1A9F">
        <w:rPr>
          <w:rFonts w:hint="eastAsia"/>
        </w:rPr>
        <w:tab/>
      </w:r>
      <w:r w:rsidR="00A74F77">
        <w:rPr>
          <w:rFonts w:hint="eastAsia"/>
        </w:rPr>
        <w:t>20</w:t>
      </w:r>
    </w:p>
    <w:p w:rsidR="001E071A" w:rsidRDefault="00E960F7" w:rsidP="00A74F77">
      <w:pPr>
        <w:pStyle w:val="a3"/>
        <w:tabs>
          <w:tab w:val="left" w:leader="middleDot" w:pos="8430"/>
        </w:tabs>
        <w:ind w:leftChars="0" w:firstLineChars="100" w:firstLine="210"/>
      </w:pPr>
      <w:r w:rsidRPr="00ED1A9F">
        <w:rPr>
          <w:rFonts w:hint="eastAsia"/>
        </w:rPr>
        <w:t>ウ</w:t>
      </w:r>
      <w:r w:rsidR="001E071A" w:rsidRPr="00ED1A9F">
        <w:rPr>
          <w:rFonts w:hint="eastAsia"/>
        </w:rPr>
        <w:t xml:space="preserve">　</w:t>
      </w:r>
      <w:r w:rsidR="006D3545" w:rsidRPr="00ED1A9F">
        <w:rPr>
          <w:rFonts w:hint="eastAsia"/>
        </w:rPr>
        <w:t>外部との情報伝達</w:t>
      </w:r>
      <w:r w:rsidR="00B66F1D" w:rsidRPr="00ED1A9F">
        <w:rPr>
          <w:rFonts w:hint="eastAsia"/>
        </w:rPr>
        <w:tab/>
      </w:r>
      <w:r w:rsidR="00A74F77">
        <w:rPr>
          <w:rFonts w:hint="eastAsia"/>
        </w:rPr>
        <w:t>20</w:t>
      </w:r>
    </w:p>
    <w:p w:rsidR="00A74F77" w:rsidRPr="00ED1A9F" w:rsidRDefault="00A74F77" w:rsidP="00A74F77">
      <w:pPr>
        <w:pStyle w:val="a3"/>
        <w:tabs>
          <w:tab w:val="left" w:leader="middleDot" w:pos="8430"/>
        </w:tabs>
        <w:ind w:leftChars="0" w:firstLineChars="100" w:firstLine="210"/>
      </w:pPr>
      <w:r>
        <w:rPr>
          <w:rFonts w:hint="eastAsia"/>
        </w:rPr>
        <w:t>エ　家族への連絡等</w:t>
      </w:r>
      <w:r>
        <w:rPr>
          <w:rFonts w:hint="eastAsia"/>
        </w:rPr>
        <w:tab/>
        <w:t>21</w:t>
      </w:r>
    </w:p>
    <w:p w:rsidR="00006701" w:rsidRPr="00ED1A9F" w:rsidRDefault="00184161" w:rsidP="00A74F77">
      <w:pPr>
        <w:tabs>
          <w:tab w:val="left" w:leader="middleDot" w:pos="8430"/>
        </w:tabs>
        <w:ind w:left="420"/>
      </w:pPr>
      <w:r w:rsidRPr="00ED1A9F">
        <w:rPr>
          <w:rFonts w:hint="eastAsia"/>
        </w:rPr>
        <w:t>６</w:t>
      </w:r>
      <w:r w:rsidR="001E071A" w:rsidRPr="00ED1A9F">
        <w:rPr>
          <w:rFonts w:hint="eastAsia"/>
        </w:rPr>
        <w:t xml:space="preserve">　施設の休業判断（通所施設）</w:t>
      </w:r>
      <w:r w:rsidR="00B66F1D" w:rsidRPr="00ED1A9F">
        <w:rPr>
          <w:rFonts w:hint="eastAsia"/>
        </w:rPr>
        <w:tab/>
      </w:r>
      <w:r w:rsidR="00A74F77">
        <w:rPr>
          <w:rFonts w:hint="eastAsia"/>
        </w:rPr>
        <w:t>22</w:t>
      </w:r>
    </w:p>
    <w:p w:rsidR="00006701" w:rsidRPr="00ED1A9F" w:rsidRDefault="001E071A" w:rsidP="00A74F77">
      <w:pPr>
        <w:tabs>
          <w:tab w:val="left" w:leader="middleDot" w:pos="8430"/>
        </w:tabs>
        <w:ind w:left="840" w:firstLineChars="100" w:firstLine="210"/>
      </w:pPr>
      <w:r w:rsidRPr="00ED1A9F">
        <w:rPr>
          <w:rFonts w:hint="eastAsia"/>
        </w:rPr>
        <w:t>ア　臨時休業の判断基準</w:t>
      </w:r>
      <w:r w:rsidR="00B66F1D" w:rsidRPr="00ED1A9F">
        <w:rPr>
          <w:rFonts w:hint="eastAsia"/>
        </w:rPr>
        <w:tab/>
      </w:r>
      <w:r w:rsidR="00A74F77">
        <w:rPr>
          <w:rFonts w:hint="eastAsia"/>
        </w:rPr>
        <w:t>22</w:t>
      </w:r>
    </w:p>
    <w:p w:rsidR="001E071A" w:rsidRPr="00ED1A9F" w:rsidRDefault="001E071A" w:rsidP="00A74F77">
      <w:pPr>
        <w:tabs>
          <w:tab w:val="left" w:leader="middleDot" w:pos="8430"/>
        </w:tabs>
        <w:ind w:left="840" w:firstLineChars="100" w:firstLine="210"/>
      </w:pPr>
      <w:r w:rsidRPr="00ED1A9F">
        <w:rPr>
          <w:rFonts w:hint="eastAsia"/>
        </w:rPr>
        <w:t>イ　家族等</w:t>
      </w:r>
      <w:r w:rsidR="0063249C">
        <w:rPr>
          <w:rFonts w:hint="eastAsia"/>
        </w:rPr>
        <w:t>への</w:t>
      </w:r>
      <w:r w:rsidR="00CB1759">
        <w:rPr>
          <w:rFonts w:hint="eastAsia"/>
        </w:rPr>
        <w:t>引き継ぎ</w:t>
      </w:r>
      <w:r w:rsidRPr="00ED1A9F">
        <w:rPr>
          <w:rFonts w:hint="eastAsia"/>
        </w:rPr>
        <w:t>のルール</w:t>
      </w:r>
      <w:r w:rsidR="00B66F1D" w:rsidRPr="00ED1A9F">
        <w:rPr>
          <w:rFonts w:hint="eastAsia"/>
        </w:rPr>
        <w:tab/>
      </w:r>
      <w:r w:rsidR="00A74F77">
        <w:rPr>
          <w:rFonts w:hint="eastAsia"/>
        </w:rPr>
        <w:t>22</w:t>
      </w:r>
    </w:p>
    <w:p w:rsidR="001E071A" w:rsidRPr="00ED1A9F" w:rsidRDefault="00184161" w:rsidP="00A74F77">
      <w:pPr>
        <w:tabs>
          <w:tab w:val="left" w:leader="middleDot" w:pos="8430"/>
        </w:tabs>
        <w:ind w:left="420"/>
      </w:pPr>
      <w:r w:rsidRPr="00ED1A9F">
        <w:rPr>
          <w:rFonts w:hint="eastAsia"/>
        </w:rPr>
        <w:t>７</w:t>
      </w:r>
      <w:r w:rsidR="001E071A" w:rsidRPr="00ED1A9F">
        <w:rPr>
          <w:rFonts w:hint="eastAsia"/>
        </w:rPr>
        <w:t xml:space="preserve">　避難行動の検討</w:t>
      </w:r>
      <w:r w:rsidR="00B66F1D" w:rsidRPr="00ED1A9F">
        <w:rPr>
          <w:rFonts w:hint="eastAsia"/>
        </w:rPr>
        <w:tab/>
      </w:r>
      <w:r w:rsidR="00A74F77">
        <w:rPr>
          <w:rFonts w:hint="eastAsia"/>
        </w:rPr>
        <w:t>2</w:t>
      </w:r>
      <w:r w:rsidR="00FC7623">
        <w:rPr>
          <w:rFonts w:hint="eastAsia"/>
        </w:rPr>
        <w:t>3</w:t>
      </w:r>
    </w:p>
    <w:p w:rsidR="001E071A" w:rsidRPr="00ED1A9F" w:rsidRDefault="001E071A" w:rsidP="00FC7623">
      <w:pPr>
        <w:tabs>
          <w:tab w:val="left" w:leader="middleDot" w:pos="8430"/>
        </w:tabs>
        <w:ind w:left="840" w:firstLineChars="100" w:firstLine="210"/>
      </w:pPr>
      <w:r w:rsidRPr="00ED1A9F">
        <w:rPr>
          <w:rFonts w:hint="eastAsia"/>
        </w:rPr>
        <w:t>ア　避難判断基準</w:t>
      </w:r>
      <w:r w:rsidR="00B66F1D" w:rsidRPr="00ED1A9F">
        <w:rPr>
          <w:rFonts w:hint="eastAsia"/>
        </w:rPr>
        <w:tab/>
      </w:r>
      <w:r w:rsidR="00FC7623">
        <w:rPr>
          <w:rFonts w:hint="eastAsia"/>
        </w:rPr>
        <w:t>23</w:t>
      </w:r>
    </w:p>
    <w:p w:rsidR="001E071A" w:rsidRPr="00ED1A9F" w:rsidRDefault="001E071A" w:rsidP="00FC7623">
      <w:pPr>
        <w:tabs>
          <w:tab w:val="left" w:leader="middleDot" w:pos="8430"/>
        </w:tabs>
        <w:ind w:left="840" w:firstLineChars="100" w:firstLine="210"/>
      </w:pPr>
      <w:r w:rsidRPr="00ED1A9F">
        <w:rPr>
          <w:rFonts w:hint="eastAsia"/>
        </w:rPr>
        <w:t>イ　避難場所</w:t>
      </w:r>
      <w:r w:rsidR="00E02740">
        <w:rPr>
          <w:rFonts w:hint="eastAsia"/>
        </w:rPr>
        <w:t>・避難所</w:t>
      </w:r>
      <w:r w:rsidR="00B66F1D" w:rsidRPr="00ED1A9F">
        <w:rPr>
          <w:rFonts w:hint="eastAsia"/>
        </w:rPr>
        <w:tab/>
      </w:r>
      <w:r w:rsidR="00FC7623">
        <w:rPr>
          <w:rFonts w:hint="eastAsia"/>
        </w:rPr>
        <w:t>24</w:t>
      </w:r>
    </w:p>
    <w:p w:rsidR="001E071A" w:rsidRPr="00ED1A9F" w:rsidRDefault="001E071A" w:rsidP="00FC7623">
      <w:pPr>
        <w:tabs>
          <w:tab w:val="left" w:leader="middleDot" w:pos="8430"/>
        </w:tabs>
        <w:ind w:left="840" w:firstLineChars="100" w:firstLine="210"/>
      </w:pPr>
      <w:r w:rsidRPr="00ED1A9F">
        <w:rPr>
          <w:rFonts w:hint="eastAsia"/>
        </w:rPr>
        <w:lastRenderedPageBreak/>
        <w:t>ウ　避難経路</w:t>
      </w:r>
      <w:r w:rsidR="00B66F1D" w:rsidRPr="00ED1A9F">
        <w:rPr>
          <w:rFonts w:hint="eastAsia"/>
        </w:rPr>
        <w:tab/>
      </w:r>
      <w:r w:rsidR="00FC7623">
        <w:rPr>
          <w:rFonts w:hint="eastAsia"/>
        </w:rPr>
        <w:t>24</w:t>
      </w:r>
    </w:p>
    <w:p w:rsidR="006D3545" w:rsidRPr="00ED1A9F" w:rsidRDefault="001E071A" w:rsidP="00FC7623">
      <w:pPr>
        <w:tabs>
          <w:tab w:val="left" w:leader="middleDot" w:pos="8430"/>
        </w:tabs>
        <w:ind w:left="840" w:firstLineChars="100" w:firstLine="210"/>
      </w:pPr>
      <w:r w:rsidRPr="00ED1A9F">
        <w:rPr>
          <w:rFonts w:hint="eastAsia"/>
        </w:rPr>
        <w:t>エ　避難手段</w:t>
      </w:r>
      <w:r w:rsidR="00006701" w:rsidRPr="00ED1A9F">
        <w:rPr>
          <w:rFonts w:hint="eastAsia"/>
        </w:rPr>
        <w:tab/>
      </w:r>
      <w:r w:rsidR="00FC7623">
        <w:rPr>
          <w:rFonts w:hint="eastAsia"/>
        </w:rPr>
        <w:t>24</w:t>
      </w:r>
    </w:p>
    <w:p w:rsidR="00006701" w:rsidRPr="00ED1A9F" w:rsidRDefault="006D3545" w:rsidP="00FC7623">
      <w:pPr>
        <w:tabs>
          <w:tab w:val="left" w:leader="middleDot" w:pos="8430"/>
        </w:tabs>
        <w:ind w:left="840" w:firstLineChars="100" w:firstLine="210"/>
      </w:pPr>
      <w:r w:rsidRPr="00ED1A9F">
        <w:rPr>
          <w:rFonts w:hint="eastAsia"/>
        </w:rPr>
        <w:t xml:space="preserve">オ　</w:t>
      </w:r>
      <w:r w:rsidR="00006701" w:rsidRPr="00ED1A9F">
        <w:rPr>
          <w:rFonts w:hint="eastAsia"/>
        </w:rPr>
        <w:t>非常用持ち出し袋</w:t>
      </w:r>
      <w:r w:rsidR="00006701" w:rsidRPr="00ED1A9F">
        <w:rPr>
          <w:rFonts w:hint="eastAsia"/>
        </w:rPr>
        <w:tab/>
      </w:r>
      <w:r w:rsidR="00FC7623">
        <w:rPr>
          <w:rFonts w:hint="eastAsia"/>
        </w:rPr>
        <w:t>25</w:t>
      </w:r>
    </w:p>
    <w:p w:rsidR="00E439ED" w:rsidRPr="00ED1A9F" w:rsidRDefault="00006701" w:rsidP="00FC7623">
      <w:pPr>
        <w:tabs>
          <w:tab w:val="left" w:leader="middleDot" w:pos="8430"/>
        </w:tabs>
        <w:ind w:left="840" w:firstLineChars="100" w:firstLine="210"/>
      </w:pPr>
      <w:r w:rsidRPr="00ED1A9F">
        <w:rPr>
          <w:rFonts w:hint="eastAsia"/>
        </w:rPr>
        <w:t xml:space="preserve">カ　</w:t>
      </w:r>
      <w:r w:rsidR="006D3545" w:rsidRPr="00ED1A9F">
        <w:rPr>
          <w:rFonts w:hint="eastAsia"/>
        </w:rPr>
        <w:t>災害時に備えた利用者の情報整理</w:t>
      </w:r>
      <w:r w:rsidR="00B66F1D" w:rsidRPr="00ED1A9F">
        <w:rPr>
          <w:rFonts w:hint="eastAsia"/>
        </w:rPr>
        <w:tab/>
      </w:r>
      <w:r w:rsidR="00FC7623">
        <w:rPr>
          <w:rFonts w:hint="eastAsia"/>
        </w:rPr>
        <w:t>25</w:t>
      </w:r>
    </w:p>
    <w:p w:rsidR="001E071A" w:rsidRPr="00ED1A9F" w:rsidRDefault="00184161" w:rsidP="00FC7623">
      <w:pPr>
        <w:tabs>
          <w:tab w:val="left" w:leader="middleDot" w:pos="8430"/>
        </w:tabs>
        <w:ind w:left="420"/>
      </w:pPr>
      <w:r w:rsidRPr="00ED1A9F">
        <w:rPr>
          <w:rFonts w:hint="eastAsia"/>
        </w:rPr>
        <w:t>８</w:t>
      </w:r>
      <w:r w:rsidR="001E071A" w:rsidRPr="00ED1A9F">
        <w:rPr>
          <w:rFonts w:hint="eastAsia"/>
        </w:rPr>
        <w:t xml:space="preserve">　訓練、</w:t>
      </w:r>
      <w:r w:rsidRPr="00ED1A9F">
        <w:rPr>
          <w:rFonts w:hint="eastAsia"/>
        </w:rPr>
        <w:t>防災</w:t>
      </w:r>
      <w:r w:rsidR="001E071A" w:rsidRPr="00ED1A9F">
        <w:rPr>
          <w:rFonts w:hint="eastAsia"/>
        </w:rPr>
        <w:t>教育</w:t>
      </w:r>
      <w:r w:rsidR="00B66F1D" w:rsidRPr="00ED1A9F">
        <w:rPr>
          <w:rFonts w:hint="eastAsia"/>
        </w:rPr>
        <w:tab/>
      </w:r>
      <w:r w:rsidR="00FC7623">
        <w:rPr>
          <w:rFonts w:hint="eastAsia"/>
        </w:rPr>
        <w:t>27</w:t>
      </w:r>
    </w:p>
    <w:p w:rsidR="001E071A" w:rsidRPr="00ED1A9F" w:rsidRDefault="001E071A" w:rsidP="00FC7623">
      <w:pPr>
        <w:tabs>
          <w:tab w:val="left" w:leader="middleDot" w:pos="8430"/>
        </w:tabs>
        <w:ind w:left="840" w:firstLineChars="100" w:firstLine="210"/>
      </w:pPr>
      <w:r w:rsidRPr="00ED1A9F">
        <w:rPr>
          <w:rFonts w:hint="eastAsia"/>
        </w:rPr>
        <w:t>ア　訓練の頻度、内容</w:t>
      </w:r>
      <w:r w:rsidR="00B66F1D" w:rsidRPr="00ED1A9F">
        <w:rPr>
          <w:rFonts w:hint="eastAsia"/>
        </w:rPr>
        <w:tab/>
      </w:r>
      <w:r w:rsidR="00FC7623">
        <w:rPr>
          <w:rFonts w:hint="eastAsia"/>
        </w:rPr>
        <w:t>27</w:t>
      </w:r>
    </w:p>
    <w:p w:rsidR="001E071A" w:rsidRPr="00ED1A9F" w:rsidRDefault="001E071A" w:rsidP="00FC7623">
      <w:pPr>
        <w:tabs>
          <w:tab w:val="left" w:leader="middleDot" w:pos="8430"/>
        </w:tabs>
        <w:ind w:left="840" w:firstLineChars="100" w:firstLine="210"/>
      </w:pPr>
      <w:r w:rsidRPr="00ED1A9F">
        <w:rPr>
          <w:rFonts w:hint="eastAsia"/>
        </w:rPr>
        <w:t>イ　防災教育の実施</w:t>
      </w:r>
      <w:r w:rsidR="00B66F1D" w:rsidRPr="00ED1A9F">
        <w:rPr>
          <w:rFonts w:hint="eastAsia"/>
        </w:rPr>
        <w:tab/>
      </w:r>
      <w:r w:rsidR="00FC7623">
        <w:rPr>
          <w:rFonts w:hint="eastAsia"/>
        </w:rPr>
        <w:t>27</w:t>
      </w:r>
    </w:p>
    <w:p w:rsidR="001E071A" w:rsidRPr="00ED1A9F" w:rsidRDefault="00184161" w:rsidP="00FC7623">
      <w:pPr>
        <w:tabs>
          <w:tab w:val="left" w:leader="middleDot" w:pos="8430"/>
        </w:tabs>
        <w:ind w:left="420"/>
      </w:pPr>
      <w:r w:rsidRPr="00ED1A9F">
        <w:rPr>
          <w:rFonts w:hint="eastAsia"/>
        </w:rPr>
        <w:t>９</w:t>
      </w:r>
      <w:r w:rsidR="001E071A" w:rsidRPr="00ED1A9F">
        <w:rPr>
          <w:rFonts w:hint="eastAsia"/>
        </w:rPr>
        <w:t xml:space="preserve">　地域、関係団体、他施設等との連携</w:t>
      </w:r>
      <w:r w:rsidR="00B66F1D" w:rsidRPr="00ED1A9F">
        <w:rPr>
          <w:rFonts w:hint="eastAsia"/>
        </w:rPr>
        <w:tab/>
      </w:r>
      <w:r w:rsidR="00FC7623">
        <w:rPr>
          <w:rFonts w:hint="eastAsia"/>
        </w:rPr>
        <w:t>29</w:t>
      </w:r>
    </w:p>
    <w:p w:rsidR="001E071A" w:rsidRPr="00ED1A9F" w:rsidRDefault="001E071A" w:rsidP="00FC7623">
      <w:pPr>
        <w:tabs>
          <w:tab w:val="left" w:leader="middleDot" w:pos="8430"/>
        </w:tabs>
        <w:ind w:left="840" w:firstLineChars="100" w:firstLine="210"/>
      </w:pPr>
      <w:r w:rsidRPr="00ED1A9F">
        <w:rPr>
          <w:rFonts w:hint="eastAsia"/>
        </w:rPr>
        <w:t>ア　支援を得るための協力体制づくり</w:t>
      </w:r>
      <w:r w:rsidR="00B66F1D" w:rsidRPr="00ED1A9F">
        <w:rPr>
          <w:rFonts w:hint="eastAsia"/>
        </w:rPr>
        <w:tab/>
      </w:r>
      <w:r w:rsidR="00FC7623">
        <w:rPr>
          <w:rFonts w:hint="eastAsia"/>
        </w:rPr>
        <w:t>29</w:t>
      </w:r>
    </w:p>
    <w:p w:rsidR="001E071A" w:rsidRPr="00ED1A9F" w:rsidRDefault="001E071A" w:rsidP="00FC7623">
      <w:pPr>
        <w:tabs>
          <w:tab w:val="left" w:leader="middleDot" w:pos="8430"/>
        </w:tabs>
        <w:ind w:left="840" w:firstLineChars="100" w:firstLine="210"/>
      </w:pPr>
      <w:r w:rsidRPr="00ED1A9F">
        <w:rPr>
          <w:rFonts w:hint="eastAsia"/>
        </w:rPr>
        <w:t>イ　他施設との相互応援体制の整備</w:t>
      </w:r>
      <w:r w:rsidR="00B66F1D" w:rsidRPr="00ED1A9F">
        <w:rPr>
          <w:rFonts w:hint="eastAsia"/>
        </w:rPr>
        <w:tab/>
      </w:r>
      <w:r w:rsidR="00FC7623">
        <w:rPr>
          <w:rFonts w:hint="eastAsia"/>
        </w:rPr>
        <w:t>29</w:t>
      </w:r>
    </w:p>
    <w:p w:rsidR="001E071A" w:rsidRPr="00ED1A9F" w:rsidRDefault="001E071A" w:rsidP="00021E8A">
      <w:pPr>
        <w:tabs>
          <w:tab w:val="left" w:leader="middleDot" w:pos="8400"/>
        </w:tabs>
      </w:pPr>
    </w:p>
    <w:p w:rsidR="001E071A" w:rsidRPr="00ED1A9F" w:rsidRDefault="001E071A" w:rsidP="00021E8A">
      <w:pPr>
        <w:tabs>
          <w:tab w:val="left" w:leader="middleDot" w:pos="8400"/>
        </w:tabs>
        <w:rPr>
          <w:rFonts w:ascii="ＭＳ ゴシック" w:eastAsia="ＭＳ ゴシック" w:hAnsi="ＭＳ ゴシック"/>
          <w:b/>
          <w:sz w:val="24"/>
          <w:szCs w:val="21"/>
        </w:rPr>
      </w:pPr>
      <w:r w:rsidRPr="00ED1A9F">
        <w:rPr>
          <w:rFonts w:ascii="ＭＳ ゴシック" w:eastAsia="ＭＳ ゴシック" w:hAnsi="ＭＳ ゴシック" w:hint="eastAsia"/>
          <w:b/>
          <w:sz w:val="24"/>
          <w:szCs w:val="21"/>
        </w:rPr>
        <w:t xml:space="preserve">第２章　</w:t>
      </w:r>
      <w:r w:rsidR="00580E2D">
        <w:rPr>
          <w:rFonts w:ascii="ＭＳ ゴシック" w:eastAsia="ＭＳ ゴシック" w:hAnsi="ＭＳ ゴシック" w:hint="eastAsia"/>
          <w:b/>
          <w:sz w:val="24"/>
          <w:szCs w:val="21"/>
        </w:rPr>
        <w:t>非常</w:t>
      </w:r>
      <w:r w:rsidRPr="00ED1A9F">
        <w:rPr>
          <w:rFonts w:ascii="ＭＳ ゴシック" w:eastAsia="ＭＳ ゴシック" w:hAnsi="ＭＳ ゴシック" w:hint="eastAsia"/>
          <w:b/>
          <w:sz w:val="24"/>
          <w:szCs w:val="21"/>
        </w:rPr>
        <w:t>災害発生時の</w:t>
      </w:r>
      <w:r w:rsidR="00C90D0E">
        <w:rPr>
          <w:rFonts w:ascii="ＭＳ ゴシック" w:eastAsia="ＭＳ ゴシック" w:hAnsi="ＭＳ ゴシック" w:hint="eastAsia"/>
          <w:b/>
          <w:sz w:val="24"/>
          <w:szCs w:val="21"/>
        </w:rPr>
        <w:t>対応</w:t>
      </w:r>
    </w:p>
    <w:p w:rsidR="001E071A" w:rsidRPr="00ED1A9F" w:rsidRDefault="001E071A" w:rsidP="00FC7623">
      <w:pPr>
        <w:tabs>
          <w:tab w:val="left" w:leader="middleDot" w:pos="8430"/>
        </w:tabs>
        <w:ind w:firstLineChars="100" w:firstLine="210"/>
        <w:rPr>
          <w:szCs w:val="21"/>
        </w:rPr>
      </w:pPr>
      <w:r w:rsidRPr="00ED1A9F">
        <w:rPr>
          <w:rFonts w:hint="eastAsia"/>
          <w:szCs w:val="21"/>
        </w:rPr>
        <w:t>第１　風水害・土砂災害</w:t>
      </w:r>
      <w:r w:rsidR="00B4224C" w:rsidRPr="00ED1A9F">
        <w:rPr>
          <w:rFonts w:hint="eastAsia"/>
          <w:szCs w:val="21"/>
        </w:rPr>
        <w:tab/>
      </w:r>
      <w:r w:rsidR="00FC7623">
        <w:rPr>
          <w:rFonts w:hint="eastAsia"/>
          <w:szCs w:val="21"/>
        </w:rPr>
        <w:t>31</w:t>
      </w:r>
    </w:p>
    <w:p w:rsidR="001E071A" w:rsidRPr="00ED1A9F" w:rsidRDefault="001E071A" w:rsidP="00FC7623">
      <w:pPr>
        <w:tabs>
          <w:tab w:val="left" w:leader="middleDot" w:pos="8430"/>
        </w:tabs>
        <w:ind w:firstLine="840"/>
        <w:rPr>
          <w:szCs w:val="21"/>
        </w:rPr>
      </w:pPr>
      <w:r w:rsidRPr="00ED1A9F">
        <w:rPr>
          <w:rFonts w:hint="eastAsia"/>
          <w:szCs w:val="21"/>
        </w:rPr>
        <w:t>１　災害の特徴</w:t>
      </w:r>
      <w:r w:rsidR="00B66F1D" w:rsidRPr="00ED1A9F">
        <w:rPr>
          <w:rFonts w:hint="eastAsia"/>
          <w:szCs w:val="21"/>
        </w:rPr>
        <w:tab/>
      </w:r>
      <w:r w:rsidR="00FC7623">
        <w:rPr>
          <w:rFonts w:hint="eastAsia"/>
          <w:szCs w:val="21"/>
        </w:rPr>
        <w:t>31</w:t>
      </w:r>
    </w:p>
    <w:p w:rsidR="001E071A" w:rsidRPr="00ED1A9F" w:rsidRDefault="001E071A" w:rsidP="00FC7623">
      <w:pPr>
        <w:tabs>
          <w:tab w:val="left" w:leader="middleDot" w:pos="8430"/>
        </w:tabs>
        <w:ind w:firstLine="840"/>
        <w:rPr>
          <w:szCs w:val="21"/>
        </w:rPr>
      </w:pPr>
      <w:r w:rsidRPr="00ED1A9F">
        <w:rPr>
          <w:rFonts w:hint="eastAsia"/>
          <w:szCs w:val="21"/>
        </w:rPr>
        <w:t xml:space="preserve">２　</w:t>
      </w:r>
      <w:r w:rsidR="00FC7623">
        <w:rPr>
          <w:rFonts w:hint="eastAsia"/>
          <w:szCs w:val="21"/>
        </w:rPr>
        <w:t>発生</w:t>
      </w:r>
      <w:r w:rsidR="00E960F7" w:rsidRPr="00ED1A9F">
        <w:rPr>
          <w:rFonts w:hint="eastAsia"/>
          <w:szCs w:val="21"/>
        </w:rPr>
        <w:t>時</w:t>
      </w:r>
      <w:r w:rsidR="00FC7623">
        <w:rPr>
          <w:rFonts w:hint="eastAsia"/>
          <w:szCs w:val="21"/>
        </w:rPr>
        <w:t>から</w:t>
      </w:r>
      <w:r w:rsidRPr="00ED1A9F">
        <w:rPr>
          <w:rFonts w:hint="eastAsia"/>
          <w:szCs w:val="21"/>
        </w:rPr>
        <w:t>の行動手順</w:t>
      </w:r>
      <w:r w:rsidR="00B66F1D" w:rsidRPr="00ED1A9F">
        <w:rPr>
          <w:rFonts w:hint="eastAsia"/>
          <w:szCs w:val="21"/>
        </w:rPr>
        <w:tab/>
      </w:r>
      <w:r w:rsidR="00FC7623">
        <w:rPr>
          <w:rFonts w:hint="eastAsia"/>
          <w:szCs w:val="21"/>
        </w:rPr>
        <w:t>31</w:t>
      </w:r>
    </w:p>
    <w:p w:rsidR="001E071A" w:rsidRPr="00ED1A9F" w:rsidRDefault="001E071A" w:rsidP="00FC7623">
      <w:pPr>
        <w:tabs>
          <w:tab w:val="left" w:leader="middleDot" w:pos="8430"/>
        </w:tabs>
        <w:ind w:firstLine="840"/>
        <w:rPr>
          <w:szCs w:val="21"/>
        </w:rPr>
      </w:pPr>
      <w:r w:rsidRPr="00ED1A9F">
        <w:rPr>
          <w:rFonts w:hint="eastAsia"/>
          <w:szCs w:val="21"/>
        </w:rPr>
        <w:t xml:space="preserve">　　　</w:t>
      </w:r>
      <w:r w:rsidR="00E960F7" w:rsidRPr="00ED1A9F">
        <w:rPr>
          <w:rFonts w:hint="eastAsia"/>
          <w:szCs w:val="21"/>
        </w:rPr>
        <w:t>ア　情報</w:t>
      </w:r>
      <w:r w:rsidR="00146E42">
        <w:rPr>
          <w:rFonts w:hint="eastAsia"/>
          <w:szCs w:val="21"/>
        </w:rPr>
        <w:t>収集</w:t>
      </w:r>
      <w:r w:rsidR="00B66F1D" w:rsidRPr="00ED1A9F">
        <w:rPr>
          <w:rFonts w:hint="eastAsia"/>
          <w:szCs w:val="21"/>
        </w:rPr>
        <w:tab/>
      </w:r>
      <w:r w:rsidR="00FC7623">
        <w:rPr>
          <w:rFonts w:hint="eastAsia"/>
          <w:szCs w:val="21"/>
        </w:rPr>
        <w:t>31</w:t>
      </w:r>
    </w:p>
    <w:p w:rsidR="00E960F7" w:rsidRPr="00ED1A9F" w:rsidRDefault="00E960F7" w:rsidP="00FC7623">
      <w:pPr>
        <w:tabs>
          <w:tab w:val="left" w:leader="middleDot" w:pos="8430"/>
        </w:tabs>
        <w:ind w:firstLine="840"/>
        <w:rPr>
          <w:szCs w:val="21"/>
        </w:rPr>
      </w:pPr>
      <w:r w:rsidRPr="00ED1A9F">
        <w:rPr>
          <w:rFonts w:hint="eastAsia"/>
          <w:szCs w:val="21"/>
        </w:rPr>
        <w:t xml:space="preserve">　　　イ　体制の確保</w:t>
      </w:r>
      <w:r w:rsidR="00006701" w:rsidRPr="00ED1A9F">
        <w:rPr>
          <w:rFonts w:hint="eastAsia"/>
          <w:szCs w:val="21"/>
        </w:rPr>
        <w:tab/>
      </w:r>
      <w:r w:rsidR="00FC7623">
        <w:rPr>
          <w:rFonts w:hint="eastAsia"/>
          <w:szCs w:val="21"/>
        </w:rPr>
        <w:t>32</w:t>
      </w:r>
    </w:p>
    <w:p w:rsidR="001E071A" w:rsidRPr="00ED1A9F" w:rsidRDefault="001E071A" w:rsidP="00FC7623">
      <w:pPr>
        <w:tabs>
          <w:tab w:val="left" w:leader="middleDot" w:pos="8430"/>
        </w:tabs>
        <w:ind w:firstLine="840"/>
        <w:rPr>
          <w:szCs w:val="21"/>
        </w:rPr>
      </w:pPr>
      <w:r w:rsidRPr="00ED1A9F">
        <w:rPr>
          <w:rFonts w:hint="eastAsia"/>
          <w:szCs w:val="21"/>
        </w:rPr>
        <w:t xml:space="preserve">　　　</w:t>
      </w:r>
      <w:r w:rsidR="00E960F7" w:rsidRPr="00ED1A9F">
        <w:rPr>
          <w:rFonts w:hint="eastAsia"/>
          <w:szCs w:val="21"/>
        </w:rPr>
        <w:t>ウ</w:t>
      </w:r>
      <w:r w:rsidRPr="00ED1A9F">
        <w:rPr>
          <w:rFonts w:hint="eastAsia"/>
          <w:szCs w:val="21"/>
        </w:rPr>
        <w:t xml:space="preserve">　</w:t>
      </w:r>
      <w:r w:rsidR="00E960F7" w:rsidRPr="00ED1A9F">
        <w:rPr>
          <w:rFonts w:hint="eastAsia"/>
          <w:szCs w:val="21"/>
        </w:rPr>
        <w:t>施設の休業判断（通所施設）</w:t>
      </w:r>
      <w:r w:rsidR="00B66F1D" w:rsidRPr="00ED1A9F">
        <w:rPr>
          <w:rFonts w:hint="eastAsia"/>
          <w:szCs w:val="21"/>
        </w:rPr>
        <w:tab/>
      </w:r>
      <w:r w:rsidR="00FC7623">
        <w:rPr>
          <w:rFonts w:hint="eastAsia"/>
          <w:szCs w:val="21"/>
        </w:rPr>
        <w:t>33</w:t>
      </w:r>
    </w:p>
    <w:p w:rsidR="00E960F7" w:rsidRPr="00ED1A9F" w:rsidRDefault="00E960F7" w:rsidP="00FC7623">
      <w:pPr>
        <w:tabs>
          <w:tab w:val="left" w:leader="middleDot" w:pos="8430"/>
        </w:tabs>
        <w:ind w:firstLine="840"/>
        <w:rPr>
          <w:szCs w:val="21"/>
        </w:rPr>
      </w:pPr>
      <w:r w:rsidRPr="00ED1A9F">
        <w:rPr>
          <w:rFonts w:hint="eastAsia"/>
          <w:szCs w:val="21"/>
        </w:rPr>
        <w:t xml:space="preserve">　　　エ　避難誘導</w:t>
      </w:r>
      <w:r w:rsidR="00006701" w:rsidRPr="00ED1A9F">
        <w:rPr>
          <w:rFonts w:hint="eastAsia"/>
          <w:szCs w:val="21"/>
        </w:rPr>
        <w:tab/>
      </w:r>
      <w:r w:rsidR="00FC7623">
        <w:rPr>
          <w:rFonts w:hint="eastAsia"/>
          <w:szCs w:val="21"/>
        </w:rPr>
        <w:t>33</w:t>
      </w:r>
    </w:p>
    <w:p w:rsidR="00E960F7" w:rsidRPr="00ED1A9F" w:rsidRDefault="00E960F7" w:rsidP="00FC7623">
      <w:pPr>
        <w:tabs>
          <w:tab w:val="left" w:leader="middleDot" w:pos="8430"/>
        </w:tabs>
        <w:ind w:firstLine="840"/>
        <w:rPr>
          <w:szCs w:val="21"/>
        </w:rPr>
      </w:pPr>
      <w:r w:rsidRPr="00ED1A9F">
        <w:rPr>
          <w:rFonts w:hint="eastAsia"/>
          <w:szCs w:val="21"/>
        </w:rPr>
        <w:t xml:space="preserve">　　　オ　</w:t>
      </w:r>
      <w:r w:rsidR="00CB1759">
        <w:rPr>
          <w:rFonts w:hint="eastAsia"/>
          <w:szCs w:val="21"/>
        </w:rPr>
        <w:t>応急</w:t>
      </w:r>
      <w:r w:rsidRPr="00ED1A9F">
        <w:rPr>
          <w:rFonts w:hint="eastAsia"/>
          <w:szCs w:val="21"/>
        </w:rPr>
        <w:t>手当・病院への搬送</w:t>
      </w:r>
      <w:r w:rsidR="00006701" w:rsidRPr="00ED1A9F">
        <w:rPr>
          <w:rFonts w:hint="eastAsia"/>
          <w:szCs w:val="21"/>
        </w:rPr>
        <w:tab/>
      </w:r>
      <w:r w:rsidR="00FC7623">
        <w:rPr>
          <w:rFonts w:hint="eastAsia"/>
          <w:szCs w:val="21"/>
        </w:rPr>
        <w:t>34</w:t>
      </w:r>
    </w:p>
    <w:p w:rsidR="001E071A" w:rsidRPr="00ED1A9F" w:rsidRDefault="001E071A" w:rsidP="005420D3">
      <w:pPr>
        <w:tabs>
          <w:tab w:val="left" w:leader="middleDot" w:pos="8430"/>
        </w:tabs>
        <w:ind w:firstLineChars="100" w:firstLine="210"/>
        <w:rPr>
          <w:szCs w:val="21"/>
        </w:rPr>
      </w:pPr>
      <w:r w:rsidRPr="00ED1A9F">
        <w:rPr>
          <w:rFonts w:hint="eastAsia"/>
          <w:szCs w:val="21"/>
        </w:rPr>
        <w:t>第２　地震・津波</w:t>
      </w:r>
      <w:r w:rsidR="00B66F1D" w:rsidRPr="00ED1A9F">
        <w:rPr>
          <w:rFonts w:hint="eastAsia"/>
          <w:szCs w:val="21"/>
        </w:rPr>
        <w:t>災害</w:t>
      </w:r>
      <w:r w:rsidR="00B4224C" w:rsidRPr="00ED1A9F">
        <w:rPr>
          <w:rFonts w:hint="eastAsia"/>
          <w:szCs w:val="21"/>
        </w:rPr>
        <w:tab/>
      </w:r>
      <w:r w:rsidR="005420D3">
        <w:rPr>
          <w:rFonts w:hint="eastAsia"/>
          <w:szCs w:val="21"/>
        </w:rPr>
        <w:t>35</w:t>
      </w:r>
    </w:p>
    <w:p w:rsidR="001E071A" w:rsidRPr="00ED1A9F" w:rsidRDefault="001E071A" w:rsidP="005420D3">
      <w:pPr>
        <w:tabs>
          <w:tab w:val="left" w:leader="middleDot" w:pos="8430"/>
        </w:tabs>
        <w:ind w:firstLine="840"/>
        <w:rPr>
          <w:szCs w:val="21"/>
        </w:rPr>
      </w:pPr>
      <w:r w:rsidRPr="00ED1A9F">
        <w:rPr>
          <w:rFonts w:hint="eastAsia"/>
          <w:szCs w:val="21"/>
        </w:rPr>
        <w:t>１　災害の特徴</w:t>
      </w:r>
      <w:r w:rsidR="00B66F1D" w:rsidRPr="00ED1A9F">
        <w:rPr>
          <w:rFonts w:hint="eastAsia"/>
          <w:szCs w:val="21"/>
        </w:rPr>
        <w:tab/>
      </w:r>
      <w:r w:rsidR="005420D3">
        <w:rPr>
          <w:rFonts w:hint="eastAsia"/>
          <w:szCs w:val="21"/>
        </w:rPr>
        <w:t>35</w:t>
      </w:r>
    </w:p>
    <w:p w:rsidR="001E071A" w:rsidRPr="00ED1A9F" w:rsidRDefault="001E071A" w:rsidP="005420D3">
      <w:pPr>
        <w:tabs>
          <w:tab w:val="left" w:leader="middleDot" w:pos="8430"/>
        </w:tabs>
        <w:ind w:firstLine="840"/>
        <w:rPr>
          <w:szCs w:val="21"/>
        </w:rPr>
      </w:pPr>
      <w:r w:rsidRPr="00ED1A9F">
        <w:rPr>
          <w:rFonts w:hint="eastAsia"/>
          <w:szCs w:val="21"/>
        </w:rPr>
        <w:t>２　発生時からの行動手順</w:t>
      </w:r>
      <w:r w:rsidR="00B66F1D" w:rsidRPr="00ED1A9F">
        <w:rPr>
          <w:rFonts w:hint="eastAsia"/>
          <w:szCs w:val="21"/>
        </w:rPr>
        <w:tab/>
      </w:r>
      <w:r w:rsidR="005420D3">
        <w:rPr>
          <w:rFonts w:hint="eastAsia"/>
          <w:szCs w:val="21"/>
        </w:rPr>
        <w:t>35</w:t>
      </w:r>
    </w:p>
    <w:p w:rsidR="001E071A" w:rsidRPr="00ED1A9F" w:rsidRDefault="001E071A" w:rsidP="005420D3">
      <w:pPr>
        <w:tabs>
          <w:tab w:val="left" w:leader="middleDot" w:pos="8430"/>
        </w:tabs>
        <w:ind w:firstLine="840"/>
        <w:rPr>
          <w:szCs w:val="21"/>
        </w:rPr>
      </w:pPr>
      <w:r w:rsidRPr="00ED1A9F">
        <w:rPr>
          <w:rFonts w:hint="eastAsia"/>
          <w:szCs w:val="21"/>
        </w:rPr>
        <w:t xml:space="preserve">　　　ア　地震発生時の対応</w:t>
      </w:r>
      <w:r w:rsidR="00B66F1D" w:rsidRPr="00ED1A9F">
        <w:rPr>
          <w:rFonts w:hint="eastAsia"/>
          <w:szCs w:val="21"/>
        </w:rPr>
        <w:tab/>
      </w:r>
      <w:r w:rsidR="005420D3">
        <w:rPr>
          <w:rFonts w:hint="eastAsia"/>
          <w:szCs w:val="21"/>
        </w:rPr>
        <w:t>35</w:t>
      </w:r>
    </w:p>
    <w:p w:rsidR="001E071A" w:rsidRPr="00ED1A9F" w:rsidRDefault="001E071A" w:rsidP="005420D3">
      <w:pPr>
        <w:tabs>
          <w:tab w:val="left" w:leader="middleDot" w:pos="8430"/>
        </w:tabs>
        <w:ind w:firstLine="840"/>
        <w:rPr>
          <w:szCs w:val="21"/>
        </w:rPr>
      </w:pPr>
      <w:r w:rsidRPr="00ED1A9F">
        <w:rPr>
          <w:rFonts w:hint="eastAsia"/>
          <w:szCs w:val="21"/>
        </w:rPr>
        <w:t xml:space="preserve">　　　イ　安全確保</w:t>
      </w:r>
      <w:r w:rsidR="00B66F1D" w:rsidRPr="00ED1A9F">
        <w:rPr>
          <w:rFonts w:hint="eastAsia"/>
          <w:szCs w:val="21"/>
        </w:rPr>
        <w:tab/>
      </w:r>
      <w:r w:rsidR="005420D3">
        <w:rPr>
          <w:rFonts w:hint="eastAsia"/>
          <w:szCs w:val="21"/>
        </w:rPr>
        <w:t>35</w:t>
      </w:r>
    </w:p>
    <w:p w:rsidR="001E071A" w:rsidRPr="00ED1A9F" w:rsidRDefault="001E071A" w:rsidP="005420D3">
      <w:pPr>
        <w:tabs>
          <w:tab w:val="left" w:leader="middleDot" w:pos="8430"/>
        </w:tabs>
        <w:ind w:firstLine="840"/>
        <w:rPr>
          <w:szCs w:val="21"/>
        </w:rPr>
      </w:pPr>
      <w:r w:rsidRPr="00ED1A9F">
        <w:rPr>
          <w:rFonts w:hint="eastAsia"/>
          <w:szCs w:val="21"/>
        </w:rPr>
        <w:t xml:space="preserve">　　　</w:t>
      </w:r>
      <w:r w:rsidR="00E960F7" w:rsidRPr="00ED1A9F">
        <w:rPr>
          <w:rFonts w:hint="eastAsia"/>
          <w:szCs w:val="21"/>
        </w:rPr>
        <w:t>ウ　安否</w:t>
      </w:r>
      <w:r w:rsidRPr="00ED1A9F">
        <w:rPr>
          <w:rFonts w:hint="eastAsia"/>
          <w:szCs w:val="21"/>
        </w:rPr>
        <w:t>確認</w:t>
      </w:r>
      <w:r w:rsidR="00E960F7" w:rsidRPr="00ED1A9F">
        <w:rPr>
          <w:rFonts w:hint="eastAsia"/>
          <w:szCs w:val="21"/>
        </w:rPr>
        <w:t>と救護活動</w:t>
      </w:r>
      <w:r w:rsidR="00B66F1D" w:rsidRPr="00ED1A9F">
        <w:rPr>
          <w:rFonts w:hint="eastAsia"/>
          <w:szCs w:val="21"/>
        </w:rPr>
        <w:tab/>
      </w:r>
      <w:r w:rsidR="005420D3">
        <w:rPr>
          <w:rFonts w:hint="eastAsia"/>
          <w:szCs w:val="21"/>
        </w:rPr>
        <w:t>36</w:t>
      </w:r>
    </w:p>
    <w:p w:rsidR="001E071A" w:rsidRPr="00ED1A9F" w:rsidRDefault="001E071A" w:rsidP="005420D3">
      <w:pPr>
        <w:tabs>
          <w:tab w:val="left" w:leader="middleDot" w:pos="8430"/>
        </w:tabs>
        <w:ind w:firstLine="840"/>
        <w:rPr>
          <w:szCs w:val="21"/>
        </w:rPr>
      </w:pPr>
      <w:r w:rsidRPr="00ED1A9F">
        <w:rPr>
          <w:rFonts w:hint="eastAsia"/>
          <w:szCs w:val="21"/>
        </w:rPr>
        <w:t xml:space="preserve">　　　エ　体制の確保</w:t>
      </w:r>
      <w:r w:rsidR="00B66F1D" w:rsidRPr="00ED1A9F">
        <w:rPr>
          <w:rFonts w:hint="eastAsia"/>
          <w:szCs w:val="21"/>
        </w:rPr>
        <w:tab/>
      </w:r>
      <w:r w:rsidR="005420D3">
        <w:rPr>
          <w:rFonts w:hint="eastAsia"/>
          <w:szCs w:val="21"/>
        </w:rPr>
        <w:t>36</w:t>
      </w:r>
    </w:p>
    <w:p w:rsidR="001E071A" w:rsidRPr="00ED1A9F" w:rsidRDefault="001E071A" w:rsidP="005420D3">
      <w:pPr>
        <w:tabs>
          <w:tab w:val="left" w:leader="middleDot" w:pos="8430"/>
        </w:tabs>
        <w:ind w:firstLine="840"/>
        <w:rPr>
          <w:szCs w:val="21"/>
        </w:rPr>
      </w:pPr>
      <w:r w:rsidRPr="00ED1A9F">
        <w:rPr>
          <w:rFonts w:hint="eastAsia"/>
          <w:szCs w:val="21"/>
        </w:rPr>
        <w:t xml:space="preserve">　　　オ　情報の収集・安全確認</w:t>
      </w:r>
      <w:r w:rsidR="00B66F1D" w:rsidRPr="00ED1A9F">
        <w:rPr>
          <w:rFonts w:hint="eastAsia"/>
          <w:szCs w:val="21"/>
        </w:rPr>
        <w:tab/>
      </w:r>
      <w:r w:rsidR="005420D3">
        <w:rPr>
          <w:rFonts w:hint="eastAsia"/>
          <w:szCs w:val="21"/>
        </w:rPr>
        <w:t>37</w:t>
      </w:r>
    </w:p>
    <w:p w:rsidR="00E960F7" w:rsidRPr="00ED1A9F" w:rsidRDefault="001E071A" w:rsidP="005420D3">
      <w:pPr>
        <w:tabs>
          <w:tab w:val="left" w:leader="middleDot" w:pos="8430"/>
        </w:tabs>
        <w:ind w:firstLine="840"/>
        <w:rPr>
          <w:szCs w:val="21"/>
        </w:rPr>
      </w:pPr>
      <w:r w:rsidRPr="00ED1A9F">
        <w:rPr>
          <w:rFonts w:hint="eastAsia"/>
          <w:szCs w:val="21"/>
        </w:rPr>
        <w:t xml:space="preserve">　　　カ　避難誘導</w:t>
      </w:r>
      <w:r w:rsidR="00B66F1D" w:rsidRPr="00ED1A9F">
        <w:rPr>
          <w:rFonts w:hint="eastAsia"/>
          <w:szCs w:val="21"/>
        </w:rPr>
        <w:tab/>
      </w:r>
      <w:r w:rsidR="005420D3">
        <w:rPr>
          <w:rFonts w:hint="eastAsia"/>
          <w:szCs w:val="21"/>
        </w:rPr>
        <w:t>37</w:t>
      </w:r>
    </w:p>
    <w:p w:rsidR="00F57525" w:rsidRPr="00ED1A9F" w:rsidRDefault="00F57525" w:rsidP="005420D3">
      <w:pPr>
        <w:tabs>
          <w:tab w:val="left" w:leader="middleDot" w:pos="8430"/>
        </w:tabs>
        <w:ind w:firstLine="840"/>
        <w:rPr>
          <w:szCs w:val="21"/>
        </w:rPr>
      </w:pPr>
      <w:r w:rsidRPr="00ED1A9F">
        <w:rPr>
          <w:rFonts w:hint="eastAsia"/>
          <w:szCs w:val="21"/>
        </w:rPr>
        <w:t xml:space="preserve">　　　キ　</w:t>
      </w:r>
      <w:r w:rsidR="00CB1759">
        <w:rPr>
          <w:rFonts w:hint="eastAsia"/>
          <w:szCs w:val="21"/>
        </w:rPr>
        <w:t>応急</w:t>
      </w:r>
      <w:r w:rsidRPr="00ED1A9F">
        <w:rPr>
          <w:rFonts w:hint="eastAsia"/>
          <w:szCs w:val="21"/>
        </w:rPr>
        <w:t>手当・病院への搬送</w:t>
      </w:r>
      <w:r w:rsidR="00006701" w:rsidRPr="00ED1A9F">
        <w:rPr>
          <w:rFonts w:hint="eastAsia"/>
          <w:szCs w:val="21"/>
        </w:rPr>
        <w:tab/>
      </w:r>
      <w:r w:rsidR="005420D3">
        <w:rPr>
          <w:rFonts w:hint="eastAsia"/>
          <w:szCs w:val="21"/>
        </w:rPr>
        <w:t>39</w:t>
      </w:r>
    </w:p>
    <w:p w:rsidR="001E071A" w:rsidRPr="00ED1A9F" w:rsidRDefault="001E071A" w:rsidP="005420D3">
      <w:pPr>
        <w:tabs>
          <w:tab w:val="left" w:leader="middleDot" w:pos="8430"/>
        </w:tabs>
        <w:ind w:firstLineChars="100" w:firstLine="210"/>
        <w:rPr>
          <w:szCs w:val="21"/>
        </w:rPr>
      </w:pPr>
      <w:r w:rsidRPr="00ED1A9F">
        <w:rPr>
          <w:rFonts w:hint="eastAsia"/>
          <w:szCs w:val="21"/>
        </w:rPr>
        <w:t>第３　原子力災害</w:t>
      </w:r>
      <w:r w:rsidR="00B4224C" w:rsidRPr="00ED1A9F">
        <w:rPr>
          <w:rFonts w:hint="eastAsia"/>
          <w:szCs w:val="21"/>
        </w:rPr>
        <w:tab/>
      </w:r>
      <w:r w:rsidR="005420D3">
        <w:rPr>
          <w:rFonts w:hint="eastAsia"/>
          <w:szCs w:val="21"/>
        </w:rPr>
        <w:t>40</w:t>
      </w:r>
    </w:p>
    <w:p w:rsidR="001E071A" w:rsidRPr="00ED1A9F" w:rsidRDefault="00FA32AC" w:rsidP="005420D3">
      <w:pPr>
        <w:tabs>
          <w:tab w:val="left" w:leader="middleDot" w:pos="8430"/>
        </w:tabs>
        <w:ind w:firstLine="840"/>
        <w:rPr>
          <w:szCs w:val="21"/>
        </w:rPr>
      </w:pPr>
      <w:r w:rsidRPr="00ED1A9F">
        <w:rPr>
          <w:rFonts w:hint="eastAsia"/>
          <w:szCs w:val="21"/>
        </w:rPr>
        <w:t xml:space="preserve">１　</w:t>
      </w:r>
      <w:r w:rsidR="001E071A" w:rsidRPr="00ED1A9F">
        <w:rPr>
          <w:rFonts w:hint="eastAsia"/>
          <w:szCs w:val="21"/>
        </w:rPr>
        <w:t>災害の特徴</w:t>
      </w:r>
      <w:r w:rsidR="00B66F1D" w:rsidRPr="00ED1A9F">
        <w:rPr>
          <w:rFonts w:hint="eastAsia"/>
          <w:szCs w:val="21"/>
        </w:rPr>
        <w:tab/>
      </w:r>
      <w:r w:rsidR="005420D3">
        <w:rPr>
          <w:rFonts w:hint="eastAsia"/>
          <w:szCs w:val="21"/>
        </w:rPr>
        <w:t>40</w:t>
      </w:r>
    </w:p>
    <w:p w:rsidR="001E071A" w:rsidRPr="00ED1A9F" w:rsidRDefault="001E071A" w:rsidP="005420D3">
      <w:pPr>
        <w:tabs>
          <w:tab w:val="left" w:leader="middleDot" w:pos="8430"/>
        </w:tabs>
        <w:ind w:firstLine="840"/>
        <w:rPr>
          <w:szCs w:val="21"/>
        </w:rPr>
      </w:pPr>
      <w:r w:rsidRPr="00ED1A9F">
        <w:rPr>
          <w:rFonts w:hint="eastAsia"/>
          <w:szCs w:val="21"/>
        </w:rPr>
        <w:t>２　発生時からの行動手順</w:t>
      </w:r>
      <w:r w:rsidR="00B66F1D" w:rsidRPr="00ED1A9F">
        <w:rPr>
          <w:rFonts w:hint="eastAsia"/>
          <w:szCs w:val="21"/>
        </w:rPr>
        <w:tab/>
      </w:r>
      <w:r w:rsidR="005420D3">
        <w:rPr>
          <w:rFonts w:hint="eastAsia"/>
          <w:szCs w:val="21"/>
        </w:rPr>
        <w:t>40</w:t>
      </w:r>
    </w:p>
    <w:p w:rsidR="001E071A" w:rsidRPr="00ED1A9F" w:rsidRDefault="001E071A" w:rsidP="005420D3">
      <w:pPr>
        <w:tabs>
          <w:tab w:val="left" w:leader="middleDot" w:pos="8430"/>
        </w:tabs>
        <w:ind w:firstLine="840"/>
        <w:rPr>
          <w:szCs w:val="21"/>
        </w:rPr>
      </w:pPr>
      <w:r w:rsidRPr="00ED1A9F">
        <w:rPr>
          <w:rFonts w:hint="eastAsia"/>
          <w:szCs w:val="21"/>
        </w:rPr>
        <w:t xml:space="preserve">　　　</w:t>
      </w:r>
      <w:r w:rsidR="00572F69" w:rsidRPr="00ED1A9F">
        <w:rPr>
          <w:rFonts w:hint="eastAsia"/>
          <w:szCs w:val="21"/>
        </w:rPr>
        <w:t>ア　体制の確保</w:t>
      </w:r>
      <w:r w:rsidR="00B66F1D" w:rsidRPr="00ED1A9F">
        <w:rPr>
          <w:rFonts w:hint="eastAsia"/>
          <w:szCs w:val="21"/>
        </w:rPr>
        <w:tab/>
      </w:r>
      <w:r w:rsidR="005420D3">
        <w:rPr>
          <w:rFonts w:hint="eastAsia"/>
          <w:szCs w:val="21"/>
        </w:rPr>
        <w:t>40</w:t>
      </w:r>
    </w:p>
    <w:p w:rsidR="001E071A" w:rsidRPr="00ED1A9F" w:rsidRDefault="001E071A" w:rsidP="005420D3">
      <w:pPr>
        <w:tabs>
          <w:tab w:val="left" w:leader="middleDot" w:pos="8430"/>
        </w:tabs>
        <w:ind w:firstLine="840"/>
        <w:rPr>
          <w:szCs w:val="21"/>
        </w:rPr>
      </w:pPr>
      <w:r w:rsidRPr="00ED1A9F">
        <w:rPr>
          <w:rFonts w:hint="eastAsia"/>
          <w:szCs w:val="21"/>
        </w:rPr>
        <w:t xml:space="preserve">　　　</w:t>
      </w:r>
      <w:r w:rsidR="00572F69" w:rsidRPr="00ED1A9F">
        <w:rPr>
          <w:rFonts w:hint="eastAsia"/>
          <w:szCs w:val="21"/>
        </w:rPr>
        <w:t>イ　情報収集</w:t>
      </w:r>
      <w:r w:rsidR="00B66F1D" w:rsidRPr="00ED1A9F">
        <w:rPr>
          <w:rFonts w:hint="eastAsia"/>
          <w:szCs w:val="21"/>
        </w:rPr>
        <w:tab/>
      </w:r>
      <w:r w:rsidR="005420D3">
        <w:rPr>
          <w:rFonts w:hint="eastAsia"/>
          <w:szCs w:val="21"/>
        </w:rPr>
        <w:t>41</w:t>
      </w:r>
    </w:p>
    <w:p w:rsidR="001E071A" w:rsidRPr="00ED1A9F" w:rsidRDefault="001E071A" w:rsidP="005420D3">
      <w:pPr>
        <w:tabs>
          <w:tab w:val="left" w:leader="middleDot" w:pos="8430"/>
        </w:tabs>
        <w:ind w:firstLine="840"/>
        <w:rPr>
          <w:szCs w:val="21"/>
        </w:rPr>
      </w:pPr>
      <w:r w:rsidRPr="00ED1A9F">
        <w:rPr>
          <w:rFonts w:hint="eastAsia"/>
          <w:szCs w:val="21"/>
        </w:rPr>
        <w:t xml:space="preserve">　　　ウ　職員間の情報共有</w:t>
      </w:r>
      <w:r w:rsidR="00B66F1D" w:rsidRPr="00ED1A9F">
        <w:rPr>
          <w:rFonts w:hint="eastAsia"/>
          <w:szCs w:val="21"/>
        </w:rPr>
        <w:tab/>
      </w:r>
      <w:r w:rsidR="005420D3">
        <w:rPr>
          <w:rFonts w:hint="eastAsia"/>
          <w:szCs w:val="21"/>
        </w:rPr>
        <w:t>41</w:t>
      </w:r>
    </w:p>
    <w:p w:rsidR="001E071A" w:rsidRPr="00ED1A9F" w:rsidRDefault="001E071A" w:rsidP="005420D3">
      <w:pPr>
        <w:tabs>
          <w:tab w:val="left" w:leader="middleDot" w:pos="8430"/>
        </w:tabs>
        <w:ind w:firstLine="840"/>
        <w:rPr>
          <w:szCs w:val="21"/>
        </w:rPr>
      </w:pPr>
      <w:r w:rsidRPr="00ED1A9F">
        <w:rPr>
          <w:rFonts w:hint="eastAsia"/>
          <w:szCs w:val="21"/>
        </w:rPr>
        <w:t xml:space="preserve">　　　エ　地元自治体との連絡調整</w:t>
      </w:r>
      <w:r w:rsidR="00B66F1D" w:rsidRPr="00ED1A9F">
        <w:rPr>
          <w:rFonts w:hint="eastAsia"/>
          <w:szCs w:val="21"/>
        </w:rPr>
        <w:tab/>
      </w:r>
      <w:r w:rsidR="005420D3">
        <w:rPr>
          <w:rFonts w:hint="eastAsia"/>
          <w:szCs w:val="21"/>
        </w:rPr>
        <w:t>41</w:t>
      </w:r>
    </w:p>
    <w:p w:rsidR="001E071A" w:rsidRPr="00ED1A9F" w:rsidRDefault="001E071A" w:rsidP="005420D3">
      <w:pPr>
        <w:tabs>
          <w:tab w:val="left" w:leader="middleDot" w:pos="8430"/>
        </w:tabs>
        <w:ind w:firstLine="840"/>
        <w:rPr>
          <w:szCs w:val="21"/>
        </w:rPr>
      </w:pPr>
      <w:r w:rsidRPr="00ED1A9F">
        <w:rPr>
          <w:rFonts w:hint="eastAsia"/>
          <w:szCs w:val="21"/>
        </w:rPr>
        <w:t xml:space="preserve">　　　オ　避難等の防護措置</w:t>
      </w:r>
      <w:r w:rsidR="00B66F1D" w:rsidRPr="00ED1A9F">
        <w:rPr>
          <w:rFonts w:hint="eastAsia"/>
          <w:szCs w:val="21"/>
        </w:rPr>
        <w:tab/>
      </w:r>
      <w:r w:rsidR="005420D3">
        <w:rPr>
          <w:rFonts w:hint="eastAsia"/>
          <w:szCs w:val="21"/>
        </w:rPr>
        <w:t>41</w:t>
      </w:r>
    </w:p>
    <w:p w:rsidR="001E071A" w:rsidRPr="00ED1A9F" w:rsidRDefault="001E071A" w:rsidP="005420D3">
      <w:pPr>
        <w:tabs>
          <w:tab w:val="left" w:leader="middleDot" w:pos="8430"/>
        </w:tabs>
        <w:ind w:firstLine="840"/>
        <w:rPr>
          <w:szCs w:val="21"/>
        </w:rPr>
      </w:pPr>
      <w:r w:rsidRPr="00ED1A9F">
        <w:rPr>
          <w:rFonts w:hint="eastAsia"/>
          <w:szCs w:val="21"/>
        </w:rPr>
        <w:t xml:space="preserve">　　　カ　避難準備</w:t>
      </w:r>
      <w:r w:rsidR="00B66F1D" w:rsidRPr="00ED1A9F">
        <w:rPr>
          <w:rFonts w:hint="eastAsia"/>
          <w:szCs w:val="21"/>
        </w:rPr>
        <w:tab/>
      </w:r>
      <w:r w:rsidR="005420D3">
        <w:rPr>
          <w:rFonts w:hint="eastAsia"/>
          <w:szCs w:val="21"/>
        </w:rPr>
        <w:t>43</w:t>
      </w:r>
    </w:p>
    <w:p w:rsidR="001E071A" w:rsidRPr="00ED1A9F" w:rsidRDefault="001E071A" w:rsidP="005420D3">
      <w:pPr>
        <w:tabs>
          <w:tab w:val="left" w:leader="middleDot" w:pos="8430"/>
        </w:tabs>
        <w:ind w:firstLine="840"/>
        <w:rPr>
          <w:szCs w:val="21"/>
        </w:rPr>
      </w:pPr>
      <w:r w:rsidRPr="00ED1A9F">
        <w:rPr>
          <w:rFonts w:hint="eastAsia"/>
          <w:szCs w:val="21"/>
        </w:rPr>
        <w:lastRenderedPageBreak/>
        <w:t xml:space="preserve">　　　キ　屋内退避時の行動</w:t>
      </w:r>
      <w:r w:rsidR="00B66F1D" w:rsidRPr="00ED1A9F">
        <w:rPr>
          <w:rFonts w:hint="eastAsia"/>
          <w:szCs w:val="21"/>
        </w:rPr>
        <w:tab/>
      </w:r>
      <w:r w:rsidR="005420D3">
        <w:rPr>
          <w:rFonts w:hint="eastAsia"/>
          <w:szCs w:val="21"/>
        </w:rPr>
        <w:t>43</w:t>
      </w:r>
    </w:p>
    <w:p w:rsidR="001E071A" w:rsidRPr="00ED1A9F" w:rsidRDefault="001E071A" w:rsidP="005420D3">
      <w:pPr>
        <w:tabs>
          <w:tab w:val="left" w:leader="middleDot" w:pos="8430"/>
        </w:tabs>
        <w:ind w:firstLine="840"/>
        <w:rPr>
          <w:szCs w:val="21"/>
        </w:rPr>
      </w:pPr>
      <w:r w:rsidRPr="00ED1A9F">
        <w:rPr>
          <w:rFonts w:hint="eastAsia"/>
          <w:szCs w:val="21"/>
        </w:rPr>
        <w:t xml:space="preserve">　　　ク　避難時の行動</w:t>
      </w:r>
      <w:r w:rsidR="00B66F1D" w:rsidRPr="00ED1A9F">
        <w:rPr>
          <w:rFonts w:hint="eastAsia"/>
          <w:szCs w:val="21"/>
        </w:rPr>
        <w:tab/>
      </w:r>
      <w:r w:rsidR="005420D3">
        <w:rPr>
          <w:rFonts w:hint="eastAsia"/>
          <w:szCs w:val="21"/>
        </w:rPr>
        <w:t>44</w:t>
      </w:r>
    </w:p>
    <w:p w:rsidR="00954E27" w:rsidRDefault="00954E27" w:rsidP="005420D3">
      <w:pPr>
        <w:tabs>
          <w:tab w:val="left" w:leader="middleDot" w:pos="8430"/>
        </w:tabs>
        <w:ind w:firstLine="840"/>
        <w:rPr>
          <w:szCs w:val="21"/>
        </w:rPr>
      </w:pPr>
      <w:r w:rsidRPr="00ED1A9F">
        <w:rPr>
          <w:rFonts w:hint="eastAsia"/>
          <w:szCs w:val="21"/>
        </w:rPr>
        <w:t xml:space="preserve">　　　ケ　安定ヨウ素剤の服用</w:t>
      </w:r>
      <w:r w:rsidRPr="00ED1A9F">
        <w:rPr>
          <w:rFonts w:hint="eastAsia"/>
          <w:szCs w:val="21"/>
        </w:rPr>
        <w:tab/>
      </w:r>
      <w:r w:rsidR="005420D3">
        <w:rPr>
          <w:rFonts w:hint="eastAsia"/>
          <w:szCs w:val="21"/>
        </w:rPr>
        <w:t>45</w:t>
      </w:r>
    </w:p>
    <w:p w:rsidR="005420D3" w:rsidRPr="00ED1A9F" w:rsidRDefault="005420D3" w:rsidP="005420D3">
      <w:pPr>
        <w:tabs>
          <w:tab w:val="left" w:leader="middleDot" w:pos="8430"/>
        </w:tabs>
        <w:ind w:firstLine="1456"/>
        <w:rPr>
          <w:szCs w:val="21"/>
        </w:rPr>
      </w:pPr>
      <w:r>
        <w:rPr>
          <w:rFonts w:hint="eastAsia"/>
          <w:szCs w:val="21"/>
        </w:rPr>
        <w:t>コ　飲食物の摂取制限等</w:t>
      </w:r>
      <w:r>
        <w:rPr>
          <w:rFonts w:hint="eastAsia"/>
          <w:szCs w:val="21"/>
        </w:rPr>
        <w:tab/>
        <w:t>45</w:t>
      </w:r>
    </w:p>
    <w:p w:rsidR="005420D3" w:rsidRPr="00ED1A9F" w:rsidRDefault="001E071A" w:rsidP="005420D3">
      <w:pPr>
        <w:tabs>
          <w:tab w:val="left" w:leader="middleDot" w:pos="8430"/>
        </w:tabs>
        <w:ind w:firstLineChars="100" w:firstLine="210"/>
        <w:rPr>
          <w:szCs w:val="21"/>
        </w:rPr>
      </w:pPr>
      <w:r w:rsidRPr="00ED1A9F">
        <w:rPr>
          <w:rFonts w:hint="eastAsia"/>
          <w:szCs w:val="21"/>
        </w:rPr>
        <w:t>第４　火災</w:t>
      </w:r>
      <w:r w:rsidR="00B4224C" w:rsidRPr="00ED1A9F">
        <w:rPr>
          <w:rFonts w:hint="eastAsia"/>
          <w:szCs w:val="21"/>
        </w:rPr>
        <w:tab/>
      </w:r>
      <w:r w:rsidR="005420D3">
        <w:rPr>
          <w:rFonts w:hint="eastAsia"/>
          <w:szCs w:val="21"/>
        </w:rPr>
        <w:t>46</w:t>
      </w:r>
    </w:p>
    <w:p w:rsidR="001E071A" w:rsidRPr="00ED1A9F" w:rsidRDefault="001E071A" w:rsidP="005420D3">
      <w:pPr>
        <w:tabs>
          <w:tab w:val="left" w:leader="middleDot" w:pos="8430"/>
        </w:tabs>
        <w:ind w:firstLine="840"/>
        <w:rPr>
          <w:szCs w:val="21"/>
        </w:rPr>
      </w:pPr>
      <w:r w:rsidRPr="00ED1A9F">
        <w:rPr>
          <w:rFonts w:hint="eastAsia"/>
          <w:szCs w:val="21"/>
        </w:rPr>
        <w:t>１　災害の特徴</w:t>
      </w:r>
      <w:r w:rsidR="00B66F1D" w:rsidRPr="00ED1A9F">
        <w:rPr>
          <w:rFonts w:hint="eastAsia"/>
          <w:szCs w:val="21"/>
        </w:rPr>
        <w:tab/>
      </w:r>
      <w:r w:rsidR="005420D3">
        <w:rPr>
          <w:rFonts w:hint="eastAsia"/>
          <w:szCs w:val="21"/>
        </w:rPr>
        <w:t>46</w:t>
      </w:r>
    </w:p>
    <w:p w:rsidR="001E071A" w:rsidRPr="00ED1A9F" w:rsidRDefault="001E071A" w:rsidP="005420D3">
      <w:pPr>
        <w:tabs>
          <w:tab w:val="left" w:leader="middleDot" w:pos="8430"/>
        </w:tabs>
        <w:ind w:firstLine="840"/>
        <w:rPr>
          <w:szCs w:val="21"/>
        </w:rPr>
      </w:pPr>
      <w:r w:rsidRPr="00ED1A9F">
        <w:rPr>
          <w:rFonts w:hint="eastAsia"/>
          <w:szCs w:val="21"/>
        </w:rPr>
        <w:t>２　発生時からの行動手順</w:t>
      </w:r>
      <w:r w:rsidR="00B66F1D" w:rsidRPr="00ED1A9F">
        <w:rPr>
          <w:rFonts w:hint="eastAsia"/>
          <w:szCs w:val="21"/>
        </w:rPr>
        <w:tab/>
      </w:r>
      <w:r w:rsidR="005420D3">
        <w:rPr>
          <w:rFonts w:hint="eastAsia"/>
          <w:szCs w:val="21"/>
        </w:rPr>
        <w:t>46</w:t>
      </w:r>
    </w:p>
    <w:p w:rsidR="001E071A" w:rsidRPr="00ED1A9F" w:rsidRDefault="001E071A" w:rsidP="005420D3">
      <w:pPr>
        <w:tabs>
          <w:tab w:val="left" w:leader="middleDot" w:pos="8430"/>
        </w:tabs>
        <w:ind w:firstLine="840"/>
        <w:rPr>
          <w:szCs w:val="21"/>
        </w:rPr>
      </w:pPr>
      <w:r w:rsidRPr="00ED1A9F">
        <w:rPr>
          <w:rFonts w:hint="eastAsia"/>
          <w:szCs w:val="21"/>
        </w:rPr>
        <w:t xml:space="preserve">　　　ア　火災を発見したら</w:t>
      </w:r>
      <w:r w:rsidR="00DD1B11" w:rsidRPr="00ED1A9F">
        <w:rPr>
          <w:rFonts w:hint="eastAsia"/>
          <w:szCs w:val="21"/>
        </w:rPr>
        <w:tab/>
      </w:r>
      <w:r w:rsidR="005420D3">
        <w:rPr>
          <w:rFonts w:hint="eastAsia"/>
          <w:szCs w:val="21"/>
        </w:rPr>
        <w:t>46</w:t>
      </w:r>
    </w:p>
    <w:p w:rsidR="001E071A" w:rsidRPr="00ED1A9F" w:rsidRDefault="001E071A" w:rsidP="005420D3">
      <w:pPr>
        <w:tabs>
          <w:tab w:val="left" w:leader="middleDot" w:pos="8430"/>
        </w:tabs>
        <w:ind w:firstLine="840"/>
        <w:rPr>
          <w:szCs w:val="21"/>
        </w:rPr>
      </w:pPr>
      <w:r w:rsidRPr="00ED1A9F">
        <w:rPr>
          <w:rFonts w:hint="eastAsia"/>
          <w:szCs w:val="21"/>
        </w:rPr>
        <w:t xml:space="preserve">　　　イ　１１９番通報</w:t>
      </w:r>
      <w:r w:rsidR="00B66F1D" w:rsidRPr="00ED1A9F">
        <w:rPr>
          <w:rFonts w:hint="eastAsia"/>
          <w:szCs w:val="21"/>
        </w:rPr>
        <w:tab/>
      </w:r>
      <w:r w:rsidR="005420D3">
        <w:rPr>
          <w:rFonts w:hint="eastAsia"/>
          <w:szCs w:val="21"/>
        </w:rPr>
        <w:t>46</w:t>
      </w:r>
    </w:p>
    <w:p w:rsidR="001E071A" w:rsidRPr="00ED1A9F" w:rsidRDefault="001E071A" w:rsidP="005420D3">
      <w:pPr>
        <w:tabs>
          <w:tab w:val="left" w:leader="middleDot" w:pos="8430"/>
        </w:tabs>
        <w:ind w:firstLine="840"/>
        <w:rPr>
          <w:szCs w:val="21"/>
        </w:rPr>
      </w:pPr>
      <w:r w:rsidRPr="00ED1A9F">
        <w:rPr>
          <w:rFonts w:hint="eastAsia"/>
          <w:szCs w:val="21"/>
        </w:rPr>
        <w:t xml:space="preserve">　　　ウ　初期消火</w:t>
      </w:r>
      <w:r w:rsidR="00B66F1D" w:rsidRPr="00ED1A9F">
        <w:rPr>
          <w:rFonts w:hint="eastAsia"/>
          <w:szCs w:val="21"/>
        </w:rPr>
        <w:tab/>
      </w:r>
      <w:r w:rsidR="005420D3">
        <w:rPr>
          <w:rFonts w:hint="eastAsia"/>
          <w:szCs w:val="21"/>
        </w:rPr>
        <w:t>46</w:t>
      </w:r>
    </w:p>
    <w:p w:rsidR="001E071A" w:rsidRPr="00ED1A9F" w:rsidRDefault="001E071A" w:rsidP="005420D3">
      <w:pPr>
        <w:tabs>
          <w:tab w:val="left" w:leader="middleDot" w:pos="8430"/>
        </w:tabs>
        <w:ind w:firstLine="840"/>
        <w:rPr>
          <w:szCs w:val="21"/>
        </w:rPr>
      </w:pPr>
      <w:r w:rsidRPr="00ED1A9F">
        <w:rPr>
          <w:rFonts w:hint="eastAsia"/>
          <w:szCs w:val="21"/>
        </w:rPr>
        <w:t xml:space="preserve">　　　エ　避難誘導</w:t>
      </w:r>
      <w:r w:rsidR="00B66F1D" w:rsidRPr="00ED1A9F">
        <w:rPr>
          <w:rFonts w:hint="eastAsia"/>
          <w:szCs w:val="21"/>
        </w:rPr>
        <w:tab/>
      </w:r>
      <w:r w:rsidR="005420D3">
        <w:rPr>
          <w:rFonts w:hint="eastAsia"/>
          <w:szCs w:val="21"/>
        </w:rPr>
        <w:t>46</w:t>
      </w:r>
    </w:p>
    <w:p w:rsidR="00FA32AC" w:rsidRPr="00ED1A9F" w:rsidRDefault="00FA32AC" w:rsidP="005420D3">
      <w:pPr>
        <w:tabs>
          <w:tab w:val="left" w:leader="middleDot" w:pos="8430"/>
        </w:tabs>
        <w:ind w:firstLine="840"/>
        <w:rPr>
          <w:szCs w:val="21"/>
        </w:rPr>
      </w:pPr>
      <w:r w:rsidRPr="00ED1A9F">
        <w:rPr>
          <w:rFonts w:hint="eastAsia"/>
          <w:szCs w:val="21"/>
        </w:rPr>
        <w:t xml:space="preserve">　　　オ　</w:t>
      </w:r>
      <w:r w:rsidR="00CB1759">
        <w:rPr>
          <w:rFonts w:hint="eastAsia"/>
          <w:szCs w:val="21"/>
        </w:rPr>
        <w:t>応急</w:t>
      </w:r>
      <w:r w:rsidRPr="00ED1A9F">
        <w:rPr>
          <w:rFonts w:hint="eastAsia"/>
          <w:szCs w:val="21"/>
        </w:rPr>
        <w:t>手当・病院への搬送</w:t>
      </w:r>
      <w:r w:rsidR="00B66F1D" w:rsidRPr="00ED1A9F">
        <w:rPr>
          <w:rFonts w:hint="eastAsia"/>
          <w:szCs w:val="21"/>
        </w:rPr>
        <w:tab/>
      </w:r>
      <w:r w:rsidR="005420D3">
        <w:rPr>
          <w:rFonts w:hint="eastAsia"/>
          <w:szCs w:val="21"/>
        </w:rPr>
        <w:t>47</w:t>
      </w:r>
    </w:p>
    <w:p w:rsidR="001E071A" w:rsidRPr="00ED1A9F" w:rsidRDefault="001E071A" w:rsidP="00A51A57">
      <w:pPr>
        <w:tabs>
          <w:tab w:val="left" w:leader="middleDot" w:pos="8647"/>
        </w:tabs>
        <w:rPr>
          <w:szCs w:val="21"/>
        </w:rPr>
      </w:pPr>
    </w:p>
    <w:p w:rsidR="001E071A" w:rsidRPr="00ED1A9F" w:rsidRDefault="001E071A" w:rsidP="00A51A57">
      <w:pPr>
        <w:tabs>
          <w:tab w:val="left" w:leader="middleDot" w:pos="8647"/>
        </w:tabs>
        <w:rPr>
          <w:rFonts w:ascii="ＭＳ ゴシック" w:eastAsia="ＭＳ ゴシック" w:hAnsi="ＭＳ ゴシック"/>
          <w:b/>
          <w:sz w:val="24"/>
        </w:rPr>
      </w:pPr>
      <w:r w:rsidRPr="00ED1A9F">
        <w:rPr>
          <w:rFonts w:ascii="ＭＳ ゴシック" w:eastAsia="ＭＳ ゴシック" w:hAnsi="ＭＳ ゴシック" w:hint="eastAsia"/>
          <w:b/>
          <w:sz w:val="24"/>
        </w:rPr>
        <w:t>第３章　被災後の復旧対応</w:t>
      </w:r>
    </w:p>
    <w:p w:rsidR="001E071A" w:rsidRPr="00ED1A9F" w:rsidRDefault="001E071A" w:rsidP="005420D3">
      <w:pPr>
        <w:tabs>
          <w:tab w:val="left" w:leader="middleDot" w:pos="8430"/>
        </w:tabs>
        <w:ind w:firstLineChars="200" w:firstLine="420"/>
      </w:pPr>
      <w:r w:rsidRPr="00ED1A9F">
        <w:rPr>
          <w:rFonts w:hint="eastAsia"/>
        </w:rPr>
        <w:t>１　被災後の安全確認</w:t>
      </w:r>
      <w:r w:rsidR="00B66F1D" w:rsidRPr="00ED1A9F">
        <w:rPr>
          <w:rFonts w:hint="eastAsia"/>
        </w:rPr>
        <w:tab/>
      </w:r>
      <w:r w:rsidR="005420D3">
        <w:rPr>
          <w:rFonts w:hint="eastAsia"/>
        </w:rPr>
        <w:t>48</w:t>
      </w:r>
    </w:p>
    <w:p w:rsidR="001E071A" w:rsidRPr="00ED1A9F" w:rsidRDefault="00263705" w:rsidP="005420D3">
      <w:pPr>
        <w:tabs>
          <w:tab w:val="left" w:leader="middleDot" w:pos="8430"/>
        </w:tabs>
        <w:ind w:left="420"/>
      </w:pPr>
      <w:r>
        <w:rPr>
          <w:rFonts w:hint="eastAsia"/>
        </w:rPr>
        <w:t xml:space="preserve">２　</w:t>
      </w:r>
      <w:r w:rsidRPr="00FE5CC1">
        <w:rPr>
          <w:rFonts w:hint="eastAsia"/>
        </w:rPr>
        <w:t>利用者</w:t>
      </w:r>
      <w:r w:rsidR="001E071A" w:rsidRPr="00ED1A9F">
        <w:rPr>
          <w:rFonts w:hint="eastAsia"/>
        </w:rPr>
        <w:t>等に対するケア</w:t>
      </w:r>
      <w:r w:rsidR="00B66F1D" w:rsidRPr="00ED1A9F">
        <w:rPr>
          <w:rFonts w:hint="eastAsia"/>
        </w:rPr>
        <w:tab/>
      </w:r>
      <w:r w:rsidR="005420D3">
        <w:rPr>
          <w:rFonts w:hint="eastAsia"/>
        </w:rPr>
        <w:t>48</w:t>
      </w:r>
    </w:p>
    <w:p w:rsidR="00B4224C" w:rsidRPr="00ED1A9F" w:rsidRDefault="00263705" w:rsidP="005420D3">
      <w:pPr>
        <w:tabs>
          <w:tab w:val="left" w:leader="middleDot" w:pos="8430"/>
        </w:tabs>
        <w:ind w:left="420"/>
      </w:pPr>
      <w:r>
        <w:rPr>
          <w:rFonts w:hint="eastAsia"/>
        </w:rPr>
        <w:t xml:space="preserve">　　　ア　</w:t>
      </w:r>
      <w:r w:rsidRPr="00FE5CC1">
        <w:rPr>
          <w:rFonts w:hint="eastAsia"/>
        </w:rPr>
        <w:t>利用者</w:t>
      </w:r>
      <w:r w:rsidR="00B4224C" w:rsidRPr="00ED1A9F">
        <w:rPr>
          <w:rFonts w:hint="eastAsia"/>
        </w:rPr>
        <w:t>の心のケアの実施</w:t>
      </w:r>
      <w:r w:rsidR="00B4224C" w:rsidRPr="00ED1A9F">
        <w:rPr>
          <w:rFonts w:hint="eastAsia"/>
        </w:rPr>
        <w:tab/>
      </w:r>
      <w:r w:rsidR="005420D3">
        <w:rPr>
          <w:rFonts w:hint="eastAsia"/>
        </w:rPr>
        <w:t>48</w:t>
      </w:r>
    </w:p>
    <w:p w:rsidR="00B4224C" w:rsidRPr="00ED1A9F" w:rsidRDefault="00B4224C" w:rsidP="005420D3">
      <w:pPr>
        <w:tabs>
          <w:tab w:val="left" w:leader="middleDot" w:pos="8430"/>
        </w:tabs>
      </w:pPr>
      <w:r w:rsidRPr="00ED1A9F">
        <w:rPr>
          <w:rFonts w:hint="eastAsia"/>
        </w:rPr>
        <w:t xml:space="preserve">　　　　　イ　施設職員のケアの実施</w:t>
      </w:r>
      <w:r w:rsidRPr="00ED1A9F">
        <w:rPr>
          <w:rFonts w:hint="eastAsia"/>
        </w:rPr>
        <w:tab/>
      </w:r>
      <w:r w:rsidR="005420D3">
        <w:rPr>
          <w:rFonts w:hint="eastAsia"/>
        </w:rPr>
        <w:t>48</w:t>
      </w:r>
    </w:p>
    <w:p w:rsidR="001E071A" w:rsidRPr="00ED1A9F" w:rsidRDefault="001E071A" w:rsidP="005420D3">
      <w:pPr>
        <w:tabs>
          <w:tab w:val="left" w:leader="middleDot" w:pos="8430"/>
        </w:tabs>
        <w:ind w:left="420"/>
      </w:pPr>
      <w:r w:rsidRPr="00ED1A9F">
        <w:rPr>
          <w:rFonts w:hint="eastAsia"/>
        </w:rPr>
        <w:t>３　事業の迅速な再開</w:t>
      </w:r>
      <w:r w:rsidR="00B66F1D" w:rsidRPr="00ED1A9F">
        <w:rPr>
          <w:rFonts w:hint="eastAsia"/>
        </w:rPr>
        <w:tab/>
      </w:r>
      <w:r w:rsidR="005420D3">
        <w:rPr>
          <w:rFonts w:hint="eastAsia"/>
        </w:rPr>
        <w:t>49</w:t>
      </w:r>
    </w:p>
    <w:p w:rsidR="00B4224C" w:rsidRPr="00ED1A9F" w:rsidRDefault="00B4224C" w:rsidP="005420D3">
      <w:pPr>
        <w:tabs>
          <w:tab w:val="left" w:leader="middleDot" w:pos="8430"/>
        </w:tabs>
        <w:ind w:left="420"/>
      </w:pPr>
      <w:r w:rsidRPr="00ED1A9F">
        <w:rPr>
          <w:rFonts w:hint="eastAsia"/>
        </w:rPr>
        <w:t xml:space="preserve">　　　ア　建物の復旧</w:t>
      </w:r>
      <w:r w:rsidRPr="00ED1A9F">
        <w:rPr>
          <w:rFonts w:hint="eastAsia"/>
        </w:rPr>
        <w:tab/>
      </w:r>
      <w:r w:rsidR="005420D3">
        <w:rPr>
          <w:rFonts w:hint="eastAsia"/>
        </w:rPr>
        <w:t>49</w:t>
      </w:r>
    </w:p>
    <w:p w:rsidR="00B4224C" w:rsidRPr="00ED1A9F" w:rsidRDefault="00B4224C" w:rsidP="005420D3">
      <w:pPr>
        <w:tabs>
          <w:tab w:val="left" w:leader="middleDot" w:pos="8430"/>
        </w:tabs>
        <w:ind w:left="420"/>
      </w:pPr>
      <w:r w:rsidRPr="00ED1A9F">
        <w:rPr>
          <w:rFonts w:hint="eastAsia"/>
        </w:rPr>
        <w:t xml:space="preserve">　　　イ　物資の調達</w:t>
      </w:r>
      <w:r w:rsidRPr="00ED1A9F">
        <w:rPr>
          <w:rFonts w:hint="eastAsia"/>
        </w:rPr>
        <w:tab/>
      </w:r>
      <w:r w:rsidR="005420D3">
        <w:rPr>
          <w:rFonts w:hint="eastAsia"/>
        </w:rPr>
        <w:t>49</w:t>
      </w:r>
    </w:p>
    <w:p w:rsidR="001E071A" w:rsidRPr="00ED1A9F" w:rsidRDefault="001E071A" w:rsidP="005420D3">
      <w:pPr>
        <w:tabs>
          <w:tab w:val="left" w:leader="middleDot" w:pos="8430"/>
        </w:tabs>
        <w:ind w:left="420"/>
      </w:pPr>
      <w:r w:rsidRPr="00ED1A9F">
        <w:rPr>
          <w:rFonts w:hint="eastAsia"/>
        </w:rPr>
        <w:t>４　地域における災害時拠点としての役割</w:t>
      </w:r>
      <w:r w:rsidR="00B66F1D" w:rsidRPr="00ED1A9F">
        <w:rPr>
          <w:rFonts w:hint="eastAsia"/>
        </w:rPr>
        <w:tab/>
      </w:r>
      <w:r w:rsidR="005420D3">
        <w:rPr>
          <w:rFonts w:hint="eastAsia"/>
        </w:rPr>
        <w:t>49</w:t>
      </w:r>
    </w:p>
    <w:p w:rsidR="001E071A" w:rsidRPr="00ED1A9F" w:rsidRDefault="001E071A" w:rsidP="005420D3">
      <w:pPr>
        <w:tabs>
          <w:tab w:val="left" w:leader="middleDot" w:pos="8430"/>
        </w:tabs>
        <w:ind w:left="431" w:firstLineChars="300" w:firstLine="630"/>
      </w:pPr>
      <w:r w:rsidRPr="00ED1A9F">
        <w:rPr>
          <w:rFonts w:hint="eastAsia"/>
        </w:rPr>
        <w:t>ア　「福祉避難所」としての機能</w:t>
      </w:r>
      <w:r w:rsidR="00B66F1D" w:rsidRPr="00ED1A9F">
        <w:rPr>
          <w:rFonts w:hint="eastAsia"/>
        </w:rPr>
        <w:tab/>
      </w:r>
      <w:r w:rsidR="005420D3">
        <w:rPr>
          <w:rFonts w:hint="eastAsia"/>
        </w:rPr>
        <w:t>49</w:t>
      </w:r>
    </w:p>
    <w:p w:rsidR="001E071A" w:rsidRPr="00ED1A9F" w:rsidRDefault="001E071A" w:rsidP="005420D3">
      <w:pPr>
        <w:tabs>
          <w:tab w:val="left" w:leader="middleDot" w:pos="8430"/>
        </w:tabs>
        <w:ind w:left="431" w:firstLineChars="300" w:firstLine="630"/>
      </w:pPr>
      <w:r w:rsidRPr="00ED1A9F">
        <w:rPr>
          <w:rFonts w:hint="eastAsia"/>
        </w:rPr>
        <w:t>イ　職員の専門性を生かした支援</w:t>
      </w:r>
      <w:r w:rsidR="00B66F1D" w:rsidRPr="00ED1A9F">
        <w:rPr>
          <w:rFonts w:hint="eastAsia"/>
        </w:rPr>
        <w:tab/>
      </w:r>
      <w:r w:rsidR="005420D3">
        <w:rPr>
          <w:rFonts w:hint="eastAsia"/>
        </w:rPr>
        <w:t>50</w:t>
      </w:r>
    </w:p>
    <w:p w:rsidR="001E071A" w:rsidRPr="00ED1A9F" w:rsidRDefault="001E071A" w:rsidP="00A51A57">
      <w:pPr>
        <w:tabs>
          <w:tab w:val="left" w:leader="middleDot" w:pos="8647"/>
        </w:tabs>
      </w:pPr>
    </w:p>
    <w:p w:rsidR="001E071A" w:rsidRPr="00ED1A9F" w:rsidRDefault="001E071A" w:rsidP="00A51A57">
      <w:pPr>
        <w:tabs>
          <w:tab w:val="left" w:leader="middleDot" w:pos="8647"/>
        </w:tabs>
        <w:rPr>
          <w:rFonts w:ascii="ＭＳ ゴシック" w:eastAsia="ＭＳ ゴシック" w:hAnsi="ＭＳ ゴシック"/>
          <w:b/>
          <w:sz w:val="24"/>
        </w:rPr>
      </w:pPr>
      <w:r w:rsidRPr="00ED1A9F">
        <w:rPr>
          <w:rFonts w:ascii="ＭＳ ゴシック" w:eastAsia="ＭＳ ゴシック" w:hAnsi="ＭＳ ゴシック" w:hint="eastAsia"/>
          <w:b/>
          <w:sz w:val="24"/>
        </w:rPr>
        <w:t>第４章　資料、様式集</w:t>
      </w:r>
    </w:p>
    <w:p w:rsidR="001E071A" w:rsidRDefault="001E071A" w:rsidP="005420D3">
      <w:pPr>
        <w:tabs>
          <w:tab w:val="left" w:leader="middleDot" w:pos="8430"/>
        </w:tabs>
        <w:ind w:left="420"/>
      </w:pPr>
      <w:r w:rsidRPr="00ED1A9F">
        <w:rPr>
          <w:rFonts w:hint="eastAsia"/>
        </w:rPr>
        <w:t>＜参考資料１＞　各市町防災担当課の問い合わせ先</w:t>
      </w:r>
      <w:r w:rsidR="00B66F1D" w:rsidRPr="00ED1A9F">
        <w:rPr>
          <w:rFonts w:hint="eastAsia"/>
        </w:rPr>
        <w:tab/>
      </w:r>
      <w:r w:rsidR="005420D3">
        <w:rPr>
          <w:rFonts w:hint="eastAsia"/>
        </w:rPr>
        <w:t>51</w:t>
      </w:r>
    </w:p>
    <w:p w:rsidR="00746159" w:rsidRDefault="00746159" w:rsidP="005420D3">
      <w:pPr>
        <w:tabs>
          <w:tab w:val="left" w:leader="middleDot" w:pos="8430"/>
        </w:tabs>
        <w:ind w:left="420"/>
      </w:pPr>
      <w:r>
        <w:rPr>
          <w:rFonts w:hint="eastAsia"/>
        </w:rPr>
        <w:t>＜参考資料２＞　警報・注意報等の種類</w:t>
      </w:r>
      <w:r w:rsidR="005420D3">
        <w:rPr>
          <w:rFonts w:hint="eastAsia"/>
        </w:rPr>
        <w:tab/>
        <w:t>52</w:t>
      </w:r>
    </w:p>
    <w:p w:rsidR="00746159" w:rsidRPr="00ED1A9F" w:rsidRDefault="00746159" w:rsidP="005420D3">
      <w:pPr>
        <w:tabs>
          <w:tab w:val="left" w:leader="middleDot" w:pos="8430"/>
        </w:tabs>
        <w:ind w:left="420"/>
      </w:pPr>
      <w:r>
        <w:rPr>
          <w:rFonts w:hint="eastAsia"/>
        </w:rPr>
        <w:t>＜参考資料３＞　「避難情報」の種類</w:t>
      </w:r>
      <w:r w:rsidR="005420D3">
        <w:rPr>
          <w:rFonts w:hint="eastAsia"/>
        </w:rPr>
        <w:tab/>
        <w:t>54</w:t>
      </w:r>
    </w:p>
    <w:p w:rsidR="001E071A" w:rsidRPr="00ED1A9F" w:rsidRDefault="001E071A" w:rsidP="00447E09">
      <w:pPr>
        <w:tabs>
          <w:tab w:val="left" w:leader="middleDot" w:pos="8430"/>
        </w:tabs>
        <w:ind w:left="420"/>
      </w:pPr>
      <w:r w:rsidRPr="00ED1A9F">
        <w:rPr>
          <w:rFonts w:hint="eastAsia"/>
        </w:rPr>
        <w:t>＜参考資料</w:t>
      </w:r>
      <w:r w:rsidR="003C2DA5">
        <w:rPr>
          <w:rFonts w:hint="eastAsia"/>
        </w:rPr>
        <w:t>４</w:t>
      </w:r>
      <w:r w:rsidRPr="00ED1A9F">
        <w:rPr>
          <w:rFonts w:hint="eastAsia"/>
        </w:rPr>
        <w:t>＞　職員連絡網（様式例）</w:t>
      </w:r>
      <w:r w:rsidR="00B66F1D" w:rsidRPr="00ED1A9F">
        <w:rPr>
          <w:rFonts w:hint="eastAsia"/>
        </w:rPr>
        <w:tab/>
      </w:r>
      <w:r w:rsidR="00447E09">
        <w:rPr>
          <w:rFonts w:hint="eastAsia"/>
        </w:rPr>
        <w:t>55</w:t>
      </w:r>
    </w:p>
    <w:p w:rsidR="001E071A" w:rsidRPr="00ED1A9F" w:rsidRDefault="001E071A" w:rsidP="00447E09">
      <w:pPr>
        <w:tabs>
          <w:tab w:val="left" w:leader="middleDot" w:pos="8430"/>
        </w:tabs>
        <w:ind w:left="420"/>
      </w:pPr>
      <w:r w:rsidRPr="00ED1A9F">
        <w:rPr>
          <w:rFonts w:hint="eastAsia"/>
        </w:rPr>
        <w:t>＜参考資料</w:t>
      </w:r>
      <w:r w:rsidR="003C2DA5">
        <w:rPr>
          <w:rFonts w:hint="eastAsia"/>
        </w:rPr>
        <w:t>５</w:t>
      </w:r>
      <w:r w:rsidRPr="00ED1A9F">
        <w:rPr>
          <w:rFonts w:hint="eastAsia"/>
        </w:rPr>
        <w:t>＞　公的機関等緊急連絡先一覧（様式例）</w:t>
      </w:r>
      <w:r w:rsidR="00B66F1D" w:rsidRPr="00ED1A9F">
        <w:rPr>
          <w:rFonts w:hint="eastAsia"/>
        </w:rPr>
        <w:tab/>
      </w:r>
      <w:r w:rsidR="00447E09">
        <w:rPr>
          <w:rFonts w:hint="eastAsia"/>
        </w:rPr>
        <w:t>56</w:t>
      </w:r>
    </w:p>
    <w:p w:rsidR="001E071A" w:rsidRPr="00ED1A9F" w:rsidRDefault="001E071A" w:rsidP="00447E09">
      <w:pPr>
        <w:tabs>
          <w:tab w:val="left" w:leader="middleDot" w:pos="8430"/>
        </w:tabs>
        <w:ind w:left="420"/>
      </w:pPr>
      <w:r w:rsidRPr="00ED1A9F">
        <w:rPr>
          <w:rFonts w:hint="eastAsia"/>
        </w:rPr>
        <w:t>＜参考資料</w:t>
      </w:r>
      <w:r w:rsidR="003C2DA5">
        <w:rPr>
          <w:rFonts w:hint="eastAsia"/>
        </w:rPr>
        <w:t>６</w:t>
      </w:r>
      <w:r w:rsidRPr="00ED1A9F">
        <w:rPr>
          <w:rFonts w:hint="eastAsia"/>
        </w:rPr>
        <w:t>＞　備蓄品等リスト（例）</w:t>
      </w:r>
      <w:r w:rsidR="00B66F1D" w:rsidRPr="00ED1A9F">
        <w:rPr>
          <w:rFonts w:hint="eastAsia"/>
        </w:rPr>
        <w:tab/>
      </w:r>
      <w:r w:rsidR="00447E09">
        <w:rPr>
          <w:rFonts w:hint="eastAsia"/>
        </w:rPr>
        <w:t>57</w:t>
      </w:r>
    </w:p>
    <w:p w:rsidR="001E071A" w:rsidRPr="00ED1A9F" w:rsidRDefault="003F6B02" w:rsidP="00447E09">
      <w:pPr>
        <w:tabs>
          <w:tab w:val="left" w:leader="middleDot" w:pos="8430"/>
        </w:tabs>
        <w:ind w:left="420"/>
      </w:pPr>
      <w:r w:rsidRPr="00ED1A9F">
        <w:rPr>
          <w:rFonts w:hint="eastAsia"/>
        </w:rPr>
        <w:t>＜参考資料</w:t>
      </w:r>
      <w:r w:rsidR="003C2DA5">
        <w:rPr>
          <w:rFonts w:hint="eastAsia"/>
        </w:rPr>
        <w:t>７</w:t>
      </w:r>
      <w:r w:rsidRPr="00ED1A9F">
        <w:rPr>
          <w:rFonts w:hint="eastAsia"/>
        </w:rPr>
        <w:t>＞　班別役割</w:t>
      </w:r>
      <w:r w:rsidR="001E071A" w:rsidRPr="00ED1A9F">
        <w:rPr>
          <w:rFonts w:hint="eastAsia"/>
        </w:rPr>
        <w:t>分担表（例）</w:t>
      </w:r>
      <w:r w:rsidR="00B66F1D" w:rsidRPr="00ED1A9F">
        <w:rPr>
          <w:rFonts w:hint="eastAsia"/>
        </w:rPr>
        <w:tab/>
      </w:r>
      <w:r w:rsidR="00447E09">
        <w:rPr>
          <w:rFonts w:hint="eastAsia"/>
        </w:rPr>
        <w:t>58</w:t>
      </w:r>
    </w:p>
    <w:p w:rsidR="001E071A" w:rsidRDefault="001E071A" w:rsidP="00447E09">
      <w:pPr>
        <w:tabs>
          <w:tab w:val="left" w:leader="middleDot" w:pos="8430"/>
        </w:tabs>
        <w:ind w:left="420"/>
      </w:pPr>
      <w:r w:rsidRPr="00ED1A9F">
        <w:rPr>
          <w:rFonts w:hint="eastAsia"/>
        </w:rPr>
        <w:t>＜参考資料</w:t>
      </w:r>
      <w:r w:rsidR="003C2DA5">
        <w:rPr>
          <w:rFonts w:hint="eastAsia"/>
        </w:rPr>
        <w:t>８</w:t>
      </w:r>
      <w:r w:rsidRPr="00ED1A9F">
        <w:rPr>
          <w:rFonts w:hint="eastAsia"/>
        </w:rPr>
        <w:t>＞　点検整備表（例）</w:t>
      </w:r>
      <w:r w:rsidR="00B66F1D" w:rsidRPr="00ED1A9F">
        <w:rPr>
          <w:rFonts w:hint="eastAsia"/>
        </w:rPr>
        <w:tab/>
      </w:r>
      <w:r w:rsidR="00447E09">
        <w:rPr>
          <w:rFonts w:hint="eastAsia"/>
        </w:rPr>
        <w:t>59</w:t>
      </w:r>
    </w:p>
    <w:p w:rsidR="00447E09" w:rsidRPr="00ED1A9F" w:rsidRDefault="00447E09" w:rsidP="00447E09">
      <w:pPr>
        <w:tabs>
          <w:tab w:val="left" w:leader="middleDot" w:pos="8430"/>
        </w:tabs>
        <w:ind w:left="420"/>
      </w:pPr>
      <w:r>
        <w:rPr>
          <w:rFonts w:hint="eastAsia"/>
        </w:rPr>
        <w:t>＜参考資料９＞　利用者引き継ぎカード（様式例）</w:t>
      </w:r>
      <w:r>
        <w:rPr>
          <w:rFonts w:hint="eastAsia"/>
        </w:rPr>
        <w:tab/>
        <w:t>60</w:t>
      </w:r>
    </w:p>
    <w:p w:rsidR="00C12E31" w:rsidRPr="00ED1A9F" w:rsidRDefault="001E071A" w:rsidP="00447E09">
      <w:pPr>
        <w:widowControl/>
        <w:tabs>
          <w:tab w:val="left" w:leader="middleDot" w:pos="8430"/>
        </w:tabs>
        <w:ind w:firstLineChars="200" w:firstLine="420"/>
        <w:jc w:val="left"/>
      </w:pPr>
      <w:r w:rsidRPr="00ED1A9F">
        <w:rPr>
          <w:rFonts w:hint="eastAsia"/>
        </w:rPr>
        <w:t>＜参考資料</w:t>
      </w:r>
      <w:r w:rsidR="00447E09" w:rsidRPr="00447E09">
        <w:rPr>
          <w:rFonts w:asciiTheme="minorEastAsia" w:hAnsiTheme="minorEastAsia" w:hint="eastAsia"/>
        </w:rPr>
        <w:t>10</w:t>
      </w:r>
      <w:r w:rsidRPr="00ED1A9F">
        <w:rPr>
          <w:rFonts w:hint="eastAsia"/>
        </w:rPr>
        <w:t>＞　避難計画（様式例）</w:t>
      </w:r>
      <w:r w:rsidR="00B44665" w:rsidRPr="00ED1A9F">
        <w:rPr>
          <w:rFonts w:hint="eastAsia"/>
        </w:rPr>
        <w:tab/>
      </w:r>
      <w:r w:rsidR="00447E09">
        <w:rPr>
          <w:rFonts w:hint="eastAsia"/>
        </w:rPr>
        <w:t>61</w:t>
      </w:r>
    </w:p>
    <w:p w:rsidR="00E06900" w:rsidRPr="00ED1A9F" w:rsidRDefault="00E06900" w:rsidP="00447E09">
      <w:pPr>
        <w:widowControl/>
        <w:tabs>
          <w:tab w:val="left" w:leader="middleDot" w:pos="8430"/>
        </w:tabs>
        <w:ind w:firstLineChars="200" w:firstLine="420"/>
        <w:jc w:val="left"/>
      </w:pPr>
      <w:r w:rsidRPr="00ED1A9F">
        <w:rPr>
          <w:rFonts w:hint="eastAsia"/>
        </w:rPr>
        <w:t>＜参考資料</w:t>
      </w:r>
      <w:r w:rsidR="003C2DA5" w:rsidRPr="00746159">
        <w:rPr>
          <w:rFonts w:asciiTheme="minorEastAsia" w:hAnsiTheme="minorEastAsia" w:hint="eastAsia"/>
        </w:rPr>
        <w:t>1</w:t>
      </w:r>
      <w:r w:rsidR="00447E09">
        <w:rPr>
          <w:rFonts w:asciiTheme="minorEastAsia" w:hAnsiTheme="minorEastAsia" w:hint="eastAsia"/>
        </w:rPr>
        <w:t>1</w:t>
      </w:r>
      <w:r w:rsidRPr="00ED1A9F">
        <w:rPr>
          <w:rFonts w:hint="eastAsia"/>
        </w:rPr>
        <w:t>＞　原子力災害避難計画チェックリスト</w:t>
      </w:r>
      <w:r w:rsidRPr="00ED1A9F">
        <w:rPr>
          <w:rFonts w:hint="eastAsia"/>
        </w:rPr>
        <w:tab/>
      </w:r>
      <w:r w:rsidR="00447E09">
        <w:rPr>
          <w:rFonts w:hint="eastAsia"/>
        </w:rPr>
        <w:t>62</w:t>
      </w:r>
    </w:p>
    <w:p w:rsidR="00D74090" w:rsidRPr="00ED1A9F" w:rsidRDefault="00D74090" w:rsidP="00A51A57">
      <w:pPr>
        <w:widowControl/>
        <w:tabs>
          <w:tab w:val="left" w:leader="middleDot" w:pos="8647"/>
        </w:tabs>
        <w:ind w:firstLineChars="200" w:firstLine="420"/>
        <w:jc w:val="left"/>
      </w:pPr>
    </w:p>
    <w:p w:rsidR="00092465" w:rsidRPr="00ED1A9F" w:rsidRDefault="00D74090" w:rsidP="0064628A">
      <w:pPr>
        <w:widowControl/>
        <w:tabs>
          <w:tab w:val="left" w:leader="middleDot" w:pos="8430"/>
        </w:tabs>
        <w:ind w:firstLineChars="200" w:firstLine="420"/>
        <w:jc w:val="left"/>
      </w:pPr>
      <w:r w:rsidRPr="00ED1A9F">
        <w:rPr>
          <w:rFonts w:hint="eastAsia"/>
        </w:rPr>
        <w:t>○参考文献</w:t>
      </w:r>
      <w:r w:rsidR="0001168A">
        <w:rPr>
          <w:rFonts w:hint="eastAsia"/>
        </w:rPr>
        <w:tab/>
      </w:r>
      <w:r w:rsidR="00447E09">
        <w:rPr>
          <w:rFonts w:hint="eastAsia"/>
        </w:rPr>
        <w:t>63</w:t>
      </w:r>
    </w:p>
    <w:p w:rsidR="00C12E31" w:rsidRPr="00ED1A9F" w:rsidRDefault="00C12E31" w:rsidP="0064628A">
      <w:pPr>
        <w:widowControl/>
        <w:jc w:val="center"/>
        <w:rPr>
          <w:rFonts w:asciiTheme="majorEastAsia" w:eastAsiaTheme="majorEastAsia" w:hAnsiTheme="majorEastAsia"/>
          <w:b/>
          <w:sz w:val="24"/>
        </w:rPr>
      </w:pPr>
      <w:r w:rsidRPr="00ED1A9F">
        <w:rPr>
          <w:rFonts w:asciiTheme="majorEastAsia" w:eastAsiaTheme="majorEastAsia" w:hAnsiTheme="majorEastAsia" w:hint="eastAsia"/>
          <w:b/>
          <w:sz w:val="24"/>
        </w:rPr>
        <w:lastRenderedPageBreak/>
        <w:t>序　章</w:t>
      </w:r>
    </w:p>
    <w:p w:rsidR="00781AFB" w:rsidRDefault="00781AFB" w:rsidP="00C12E31">
      <w:pPr>
        <w:rPr>
          <w:rFonts w:asciiTheme="majorEastAsia" w:eastAsiaTheme="majorEastAsia" w:hAnsiTheme="majorEastAsia"/>
          <w:b/>
        </w:rPr>
      </w:pPr>
    </w:p>
    <w:p w:rsidR="0064628A" w:rsidRPr="00ED1A9F" w:rsidRDefault="0064628A" w:rsidP="00C12E31">
      <w:pPr>
        <w:rPr>
          <w:rFonts w:asciiTheme="majorEastAsia" w:eastAsiaTheme="majorEastAsia" w:hAnsiTheme="majorEastAsia"/>
          <w:b/>
        </w:rPr>
      </w:pPr>
    </w:p>
    <w:p w:rsidR="0087194C" w:rsidRPr="00ED1A9F" w:rsidRDefault="00745B21" w:rsidP="00694540">
      <w:pPr>
        <w:rPr>
          <w:rFonts w:asciiTheme="majorEastAsia" w:eastAsiaTheme="majorEastAsia" w:hAnsiTheme="majorEastAsia"/>
          <w:b/>
        </w:rPr>
      </w:pPr>
      <w:r w:rsidRPr="00ED1A9F">
        <w:rPr>
          <w:rFonts w:asciiTheme="majorEastAsia" w:eastAsiaTheme="majorEastAsia" w:hAnsiTheme="majorEastAsia" w:hint="eastAsia"/>
          <w:b/>
        </w:rPr>
        <w:t xml:space="preserve">１　</w:t>
      </w:r>
      <w:r w:rsidR="00C12E31" w:rsidRPr="00ED1A9F">
        <w:rPr>
          <w:rFonts w:asciiTheme="majorEastAsia" w:eastAsiaTheme="majorEastAsia" w:hAnsiTheme="majorEastAsia" w:hint="eastAsia"/>
          <w:b/>
        </w:rPr>
        <w:t>本マニュアルの目的</w:t>
      </w:r>
      <w:r w:rsidR="00694540" w:rsidRPr="00ED1A9F">
        <w:rPr>
          <w:rFonts w:hint="eastAsia"/>
        </w:rPr>
        <w:t xml:space="preserve"> </w:t>
      </w:r>
    </w:p>
    <w:p w:rsidR="00A60605" w:rsidRPr="005A00AD" w:rsidRDefault="003B750F" w:rsidP="00E60369">
      <w:pPr>
        <w:pStyle w:val="a3"/>
        <w:ind w:leftChars="0" w:left="420" w:firstLineChars="100" w:firstLine="210"/>
        <w:rPr>
          <w:rFonts w:asciiTheme="minorEastAsia" w:hAnsiTheme="minorEastAsia"/>
        </w:rPr>
      </w:pPr>
      <w:r w:rsidRPr="005A00AD">
        <w:rPr>
          <w:rFonts w:asciiTheme="minorEastAsia" w:hAnsiTheme="minorEastAsia" w:hint="eastAsia"/>
        </w:rPr>
        <w:t>本県では、</w:t>
      </w:r>
      <w:r w:rsidR="0087194C" w:rsidRPr="005A00AD">
        <w:rPr>
          <w:rFonts w:asciiTheme="minorEastAsia" w:hAnsiTheme="minorEastAsia" w:hint="eastAsia"/>
        </w:rPr>
        <w:t>平成24年７月</w:t>
      </w:r>
      <w:r w:rsidR="00694540" w:rsidRPr="005A00AD">
        <w:rPr>
          <w:rFonts w:asciiTheme="minorEastAsia" w:hAnsiTheme="minorEastAsia" w:hint="eastAsia"/>
        </w:rPr>
        <w:t>の九州北部豪雨において、</w:t>
      </w:r>
      <w:r w:rsidR="0087194C" w:rsidRPr="005A00AD">
        <w:rPr>
          <w:rFonts w:asciiTheme="minorEastAsia" w:hAnsiTheme="minorEastAsia" w:hint="eastAsia"/>
        </w:rPr>
        <w:t>人的被害はなかったものの、床上浸水や床下浸水など800棟以上の住家被害が発生したほか、佐賀市、多久市及び小城市では、避難勧告、避難指示が発令されました。</w:t>
      </w:r>
      <w:r w:rsidR="00C7153E" w:rsidRPr="005A00AD">
        <w:rPr>
          <w:rFonts w:asciiTheme="minorEastAsia" w:hAnsiTheme="minorEastAsia" w:hint="eastAsia"/>
        </w:rPr>
        <w:t>また、</w:t>
      </w:r>
      <w:r w:rsidR="008152ED" w:rsidRPr="005A00AD">
        <w:rPr>
          <w:rFonts w:asciiTheme="minorEastAsia" w:hAnsiTheme="minorEastAsia" w:hint="eastAsia"/>
        </w:rPr>
        <w:t>福岡県柳川市では</w:t>
      </w:r>
      <w:r w:rsidR="00DD29BD" w:rsidRPr="005A00AD">
        <w:rPr>
          <w:rFonts w:asciiTheme="minorEastAsia" w:hAnsiTheme="minorEastAsia" w:hint="eastAsia"/>
        </w:rPr>
        <w:t>、</w:t>
      </w:r>
      <w:r w:rsidR="00EE0300" w:rsidRPr="005A00AD">
        <w:rPr>
          <w:rFonts w:asciiTheme="minorEastAsia" w:hAnsiTheme="minorEastAsia" w:hint="eastAsia"/>
        </w:rPr>
        <w:t>この豪雨による河川の氾濫で、</w:t>
      </w:r>
      <w:r w:rsidR="00DD29BD" w:rsidRPr="005A00AD">
        <w:rPr>
          <w:rFonts w:asciiTheme="minorEastAsia" w:hAnsiTheme="minorEastAsia" w:hint="eastAsia"/>
        </w:rPr>
        <w:t>特別養護老人ホームが</w:t>
      </w:r>
      <w:r w:rsidR="008152ED" w:rsidRPr="005A00AD">
        <w:rPr>
          <w:rFonts w:asciiTheme="minorEastAsia" w:hAnsiTheme="minorEastAsia" w:hint="eastAsia"/>
        </w:rPr>
        <w:t>一時孤立状態となり</w:t>
      </w:r>
      <w:r w:rsidR="00DD29BD" w:rsidRPr="005A00AD">
        <w:rPr>
          <w:rFonts w:asciiTheme="minorEastAsia" w:hAnsiTheme="minorEastAsia" w:hint="eastAsia"/>
        </w:rPr>
        <w:t>ました。</w:t>
      </w:r>
    </w:p>
    <w:p w:rsidR="00C7153E" w:rsidRPr="005A00AD" w:rsidRDefault="00C7153E" w:rsidP="00E60369">
      <w:pPr>
        <w:pStyle w:val="a3"/>
        <w:ind w:leftChars="0" w:left="420" w:firstLineChars="100" w:firstLine="210"/>
        <w:rPr>
          <w:rFonts w:asciiTheme="minorEastAsia" w:hAnsiTheme="minorEastAsia"/>
        </w:rPr>
      </w:pPr>
      <w:r w:rsidRPr="005A00AD">
        <w:rPr>
          <w:rFonts w:asciiTheme="minorEastAsia" w:hAnsiTheme="minorEastAsia" w:hint="eastAsia"/>
        </w:rPr>
        <w:t>さらに、平成25年７月に</w:t>
      </w:r>
      <w:r w:rsidRPr="00E152EE">
        <w:rPr>
          <w:rFonts w:asciiTheme="minorEastAsia" w:hAnsiTheme="minorEastAsia" w:hint="eastAsia"/>
        </w:rPr>
        <w:t>山口県と島根県を襲った豪雨</w:t>
      </w:r>
      <w:r w:rsidRPr="005A00AD">
        <w:rPr>
          <w:rFonts w:asciiTheme="minorEastAsia" w:hAnsiTheme="minorEastAsia" w:hint="eastAsia"/>
        </w:rPr>
        <w:t>においても、山口県萩市の特別養護老人ホームが河川の氾濫により</w:t>
      </w:r>
      <w:r w:rsidR="00BF0A01" w:rsidRPr="005A00AD">
        <w:rPr>
          <w:rFonts w:asciiTheme="minorEastAsia" w:hAnsiTheme="minorEastAsia" w:hint="eastAsia"/>
        </w:rPr>
        <w:t>施設内が浸水する被害を受け、入所者や職員ら約80人が</w:t>
      </w:r>
      <w:r w:rsidRPr="005A00AD">
        <w:rPr>
          <w:rFonts w:asciiTheme="minorEastAsia" w:hAnsiTheme="minorEastAsia" w:hint="eastAsia"/>
        </w:rPr>
        <w:t>一時孤立</w:t>
      </w:r>
      <w:r w:rsidR="00BF0A01" w:rsidRPr="005A00AD">
        <w:rPr>
          <w:rFonts w:asciiTheme="minorEastAsia" w:hAnsiTheme="minorEastAsia" w:hint="eastAsia"/>
        </w:rPr>
        <w:t>状態と</w:t>
      </w:r>
      <w:r w:rsidR="00EE0300" w:rsidRPr="005A00AD">
        <w:rPr>
          <w:rFonts w:asciiTheme="minorEastAsia" w:hAnsiTheme="minorEastAsia" w:hint="eastAsia"/>
        </w:rPr>
        <w:t>なりました</w:t>
      </w:r>
      <w:r w:rsidRPr="005A00AD">
        <w:rPr>
          <w:rFonts w:asciiTheme="minorEastAsia" w:hAnsiTheme="minorEastAsia" w:hint="eastAsia"/>
        </w:rPr>
        <w:t>。</w:t>
      </w:r>
    </w:p>
    <w:p w:rsidR="00F247DC" w:rsidRPr="005A00AD" w:rsidRDefault="00E60369" w:rsidP="00F247DC">
      <w:pPr>
        <w:ind w:leftChars="200" w:left="420" w:firstLineChars="100" w:firstLine="210"/>
        <w:rPr>
          <w:rFonts w:asciiTheme="minorEastAsia" w:hAnsiTheme="minorEastAsia"/>
        </w:rPr>
      </w:pPr>
      <w:r w:rsidRPr="005A00AD">
        <w:rPr>
          <w:rFonts w:asciiTheme="minorEastAsia" w:hAnsiTheme="minorEastAsia" w:hint="eastAsia"/>
        </w:rPr>
        <w:t>このほか、</w:t>
      </w:r>
      <w:r w:rsidR="00A60605" w:rsidRPr="005A00AD">
        <w:rPr>
          <w:rFonts w:asciiTheme="minorEastAsia" w:hAnsiTheme="minorEastAsia" w:hint="eastAsia"/>
        </w:rPr>
        <w:t>平成25年２月</w:t>
      </w:r>
      <w:r w:rsidRPr="005A00AD">
        <w:rPr>
          <w:rFonts w:asciiTheme="minorEastAsia" w:hAnsiTheme="minorEastAsia" w:hint="eastAsia"/>
        </w:rPr>
        <w:t>には</w:t>
      </w:r>
      <w:r w:rsidR="00A60605" w:rsidRPr="005A00AD">
        <w:rPr>
          <w:rFonts w:asciiTheme="minorEastAsia" w:hAnsiTheme="minorEastAsia" w:hint="eastAsia"/>
        </w:rPr>
        <w:t>、長崎県長崎市の認知症高齢者グループホームにおいて、死者</w:t>
      </w:r>
      <w:r w:rsidR="00F247DC" w:rsidRPr="005A00AD">
        <w:rPr>
          <w:rFonts w:asciiTheme="minorEastAsia" w:hAnsiTheme="minorEastAsia" w:hint="eastAsia"/>
        </w:rPr>
        <w:t>５</w:t>
      </w:r>
      <w:r w:rsidR="00A60605" w:rsidRPr="005A00AD">
        <w:rPr>
          <w:rFonts w:asciiTheme="minorEastAsia" w:hAnsiTheme="minorEastAsia" w:hint="eastAsia"/>
        </w:rPr>
        <w:t>名、負傷者</w:t>
      </w:r>
      <w:r w:rsidR="00F247DC" w:rsidRPr="005A00AD">
        <w:rPr>
          <w:rFonts w:asciiTheme="minorEastAsia" w:hAnsiTheme="minorEastAsia" w:hint="eastAsia"/>
        </w:rPr>
        <w:t>７</w:t>
      </w:r>
      <w:r w:rsidR="00A60605" w:rsidRPr="005A00AD">
        <w:rPr>
          <w:rFonts w:asciiTheme="minorEastAsia" w:hAnsiTheme="minorEastAsia" w:hint="eastAsia"/>
        </w:rPr>
        <w:t>名の被害を伴う火災が発生</w:t>
      </w:r>
      <w:r w:rsidR="00EE0300" w:rsidRPr="005A00AD">
        <w:rPr>
          <w:rFonts w:asciiTheme="minorEastAsia" w:hAnsiTheme="minorEastAsia" w:hint="eastAsia"/>
        </w:rPr>
        <w:t>するなど、福祉施設が</w:t>
      </w:r>
      <w:r w:rsidR="0035128B" w:rsidRPr="005A00AD">
        <w:rPr>
          <w:rFonts w:asciiTheme="minorEastAsia" w:hAnsiTheme="minorEastAsia" w:hint="eastAsia"/>
        </w:rPr>
        <w:t>自然災害や火災などの非常災害により被害を受ける</w:t>
      </w:r>
      <w:r w:rsidR="00EE0300" w:rsidRPr="005A00AD">
        <w:rPr>
          <w:rFonts w:asciiTheme="minorEastAsia" w:hAnsiTheme="minorEastAsia" w:hint="eastAsia"/>
        </w:rPr>
        <w:t>ケースが続いています</w:t>
      </w:r>
      <w:r w:rsidR="00A60605" w:rsidRPr="005A00AD">
        <w:rPr>
          <w:rFonts w:asciiTheme="minorEastAsia" w:hAnsiTheme="minorEastAsia" w:hint="eastAsia"/>
        </w:rPr>
        <w:t>。</w:t>
      </w:r>
    </w:p>
    <w:p w:rsidR="003B750F" w:rsidRPr="005A00AD" w:rsidRDefault="00B36218" w:rsidP="008B5261">
      <w:pPr>
        <w:ind w:left="420" w:firstLineChars="100" w:firstLine="210"/>
        <w:rPr>
          <w:rFonts w:asciiTheme="minorEastAsia" w:hAnsiTheme="minorEastAsia"/>
        </w:rPr>
      </w:pPr>
      <w:r w:rsidRPr="005A00AD">
        <w:rPr>
          <w:rFonts w:asciiTheme="minorEastAsia" w:hAnsiTheme="minorEastAsia" w:hint="eastAsia"/>
        </w:rPr>
        <w:t>福祉施設は、</w:t>
      </w:r>
      <w:r w:rsidR="004C5F89" w:rsidRPr="005A00AD">
        <w:rPr>
          <w:rFonts w:asciiTheme="minorEastAsia" w:hAnsiTheme="minorEastAsia" w:hint="eastAsia"/>
        </w:rPr>
        <w:t>非常</w:t>
      </w:r>
      <w:r w:rsidRPr="005A00AD">
        <w:rPr>
          <w:rFonts w:asciiTheme="minorEastAsia" w:hAnsiTheme="minorEastAsia" w:hint="eastAsia"/>
        </w:rPr>
        <w:t>災害の際に自力避難</w:t>
      </w:r>
      <w:r w:rsidR="00A115FA" w:rsidRPr="005A00AD">
        <w:rPr>
          <w:rFonts w:asciiTheme="minorEastAsia" w:hAnsiTheme="minorEastAsia" w:hint="eastAsia"/>
        </w:rPr>
        <w:t>が困難な方が多く利</w:t>
      </w:r>
      <w:r w:rsidRPr="005A00AD">
        <w:rPr>
          <w:rFonts w:asciiTheme="minorEastAsia" w:hAnsiTheme="minorEastAsia" w:hint="eastAsia"/>
        </w:rPr>
        <w:t>用する</w:t>
      </w:r>
      <w:r w:rsidR="00A115FA" w:rsidRPr="005A00AD">
        <w:rPr>
          <w:rFonts w:asciiTheme="minorEastAsia" w:hAnsiTheme="minorEastAsia" w:hint="eastAsia"/>
        </w:rPr>
        <w:t>ことから、利用者の安全を図るため、</w:t>
      </w:r>
      <w:r w:rsidR="002268E6" w:rsidRPr="005A00AD">
        <w:rPr>
          <w:rFonts w:asciiTheme="minorEastAsia" w:hAnsiTheme="minorEastAsia" w:hint="eastAsia"/>
        </w:rPr>
        <w:t>緊急</w:t>
      </w:r>
      <w:r w:rsidR="00A115FA" w:rsidRPr="005A00AD">
        <w:rPr>
          <w:rFonts w:asciiTheme="minorEastAsia" w:hAnsiTheme="minorEastAsia" w:hint="eastAsia"/>
        </w:rPr>
        <w:t>時に速やかな対応ができる体制の整備や防災のための事前対策を講じ、施設の</w:t>
      </w:r>
      <w:r w:rsidR="005A00AD" w:rsidRPr="005A00AD">
        <w:rPr>
          <w:rFonts w:asciiTheme="minorEastAsia" w:hAnsiTheme="minorEastAsia" w:hint="eastAsia"/>
        </w:rPr>
        <w:t>非常</w:t>
      </w:r>
      <w:r w:rsidR="00A115FA" w:rsidRPr="005A00AD">
        <w:rPr>
          <w:rFonts w:asciiTheme="minorEastAsia" w:hAnsiTheme="minorEastAsia" w:hint="eastAsia"/>
        </w:rPr>
        <w:t>災害</w:t>
      </w:r>
      <w:r w:rsidR="005A00AD" w:rsidRPr="005A00AD">
        <w:rPr>
          <w:rFonts w:asciiTheme="minorEastAsia" w:hAnsiTheme="minorEastAsia" w:hint="eastAsia"/>
        </w:rPr>
        <w:t>に対する</w:t>
      </w:r>
      <w:r w:rsidR="00A115FA" w:rsidRPr="005A00AD">
        <w:rPr>
          <w:rFonts w:asciiTheme="minorEastAsia" w:hAnsiTheme="minorEastAsia" w:hint="eastAsia"/>
        </w:rPr>
        <w:t>適応力を高めておく必要があります。</w:t>
      </w:r>
      <w:r w:rsidR="003B750F" w:rsidRPr="005A00AD">
        <w:rPr>
          <w:rFonts w:asciiTheme="minorEastAsia" w:hAnsiTheme="minorEastAsia" w:hint="eastAsia"/>
        </w:rPr>
        <w:t>本</w:t>
      </w:r>
      <w:r w:rsidR="00A115FA" w:rsidRPr="005A00AD">
        <w:rPr>
          <w:rFonts w:asciiTheme="minorEastAsia" w:hAnsiTheme="minorEastAsia" w:hint="eastAsia"/>
        </w:rPr>
        <w:t>マニュアルは、</w:t>
      </w:r>
      <w:r w:rsidR="003B750F" w:rsidRPr="005A00AD">
        <w:rPr>
          <w:rFonts w:asciiTheme="minorEastAsia" w:hAnsiTheme="minorEastAsia" w:hint="eastAsia"/>
        </w:rPr>
        <w:t>各</w:t>
      </w:r>
      <w:r w:rsidR="00EB37A8" w:rsidRPr="005A00AD">
        <w:rPr>
          <w:rFonts w:asciiTheme="minorEastAsia" w:hAnsiTheme="minorEastAsia" w:hint="eastAsia"/>
        </w:rPr>
        <w:t>施設が自らの防災計画の</w:t>
      </w:r>
      <w:r w:rsidR="00972E79">
        <w:rPr>
          <w:rFonts w:asciiTheme="minorEastAsia" w:hAnsiTheme="minorEastAsia" w:hint="eastAsia"/>
        </w:rPr>
        <w:t>策定</w:t>
      </w:r>
      <w:r w:rsidR="00EB37A8" w:rsidRPr="005A00AD">
        <w:rPr>
          <w:rFonts w:asciiTheme="minorEastAsia" w:hAnsiTheme="minorEastAsia" w:hint="eastAsia"/>
        </w:rPr>
        <w:t>や見直しをされる</w:t>
      </w:r>
      <w:r w:rsidR="00A115FA" w:rsidRPr="005A00AD">
        <w:rPr>
          <w:rFonts w:asciiTheme="minorEastAsia" w:hAnsiTheme="minorEastAsia" w:hint="eastAsia"/>
        </w:rPr>
        <w:t>際の参考資料として活用していただくために策定したものです。</w:t>
      </w:r>
    </w:p>
    <w:p w:rsidR="00C07C68" w:rsidRPr="005A00AD" w:rsidRDefault="00C07C68" w:rsidP="008B5261">
      <w:pPr>
        <w:ind w:left="420" w:firstLineChars="100" w:firstLine="210"/>
        <w:rPr>
          <w:rFonts w:asciiTheme="minorEastAsia" w:hAnsiTheme="minorEastAsia"/>
        </w:rPr>
      </w:pPr>
      <w:r w:rsidRPr="005A00AD">
        <w:rPr>
          <w:rFonts w:asciiTheme="minorEastAsia" w:hAnsiTheme="minorEastAsia" w:hint="eastAsia"/>
        </w:rPr>
        <w:t>各施設において</w:t>
      </w:r>
      <w:r w:rsidR="008F63C1" w:rsidRPr="005A00AD">
        <w:rPr>
          <w:rFonts w:asciiTheme="minorEastAsia" w:hAnsiTheme="minorEastAsia" w:hint="eastAsia"/>
        </w:rPr>
        <w:t>は、既に</w:t>
      </w:r>
      <w:r w:rsidR="00542395">
        <w:rPr>
          <w:rFonts w:asciiTheme="minorEastAsia" w:hAnsiTheme="minorEastAsia" w:hint="eastAsia"/>
        </w:rPr>
        <w:t>「</w:t>
      </w:r>
      <w:r w:rsidR="004C5F89" w:rsidRPr="005A00AD">
        <w:rPr>
          <w:rFonts w:asciiTheme="minorEastAsia" w:hAnsiTheme="minorEastAsia" w:hint="eastAsia"/>
        </w:rPr>
        <w:t>非常災害対策に関する具体的な計画</w:t>
      </w:r>
      <w:r w:rsidR="00542395">
        <w:rPr>
          <w:rFonts w:asciiTheme="minorEastAsia" w:hAnsiTheme="minorEastAsia" w:hint="eastAsia"/>
        </w:rPr>
        <w:t>」</w:t>
      </w:r>
      <w:r w:rsidR="004C5F89" w:rsidRPr="005A00AD">
        <w:rPr>
          <w:rFonts w:asciiTheme="minorEastAsia" w:hAnsiTheme="minorEastAsia" w:hint="eastAsia"/>
        </w:rPr>
        <w:t>として、施設の</w:t>
      </w:r>
      <w:r w:rsidR="008F63C1" w:rsidRPr="005A00AD">
        <w:rPr>
          <w:rFonts w:asciiTheme="minorEastAsia" w:hAnsiTheme="minorEastAsia" w:hint="eastAsia"/>
        </w:rPr>
        <w:t>防災計画や避難計画を</w:t>
      </w:r>
      <w:r w:rsidR="00972E79">
        <w:rPr>
          <w:rFonts w:asciiTheme="minorEastAsia" w:hAnsiTheme="minorEastAsia" w:hint="eastAsia"/>
        </w:rPr>
        <w:t>策定</w:t>
      </w:r>
      <w:r w:rsidR="008F63C1" w:rsidRPr="005A00AD">
        <w:rPr>
          <w:rFonts w:asciiTheme="minorEastAsia" w:hAnsiTheme="minorEastAsia" w:hint="eastAsia"/>
        </w:rPr>
        <w:t>されているものと思いますが、今後、計画の改定・見直しを</w:t>
      </w:r>
      <w:r w:rsidRPr="005A00AD">
        <w:rPr>
          <w:rFonts w:asciiTheme="minorEastAsia" w:hAnsiTheme="minorEastAsia" w:hint="eastAsia"/>
        </w:rPr>
        <w:t>されるに当たっては、本マニュアルを参考にしながら、施設の種類や規模、立地</w:t>
      </w:r>
      <w:r w:rsidR="00EB37A8" w:rsidRPr="005A00AD">
        <w:rPr>
          <w:rFonts w:asciiTheme="minorEastAsia" w:hAnsiTheme="minorEastAsia" w:hint="eastAsia"/>
        </w:rPr>
        <w:t>条件</w:t>
      </w:r>
      <w:r w:rsidRPr="005A00AD">
        <w:rPr>
          <w:rFonts w:asciiTheme="minorEastAsia" w:hAnsiTheme="minorEastAsia" w:hint="eastAsia"/>
        </w:rPr>
        <w:t>、</w:t>
      </w:r>
      <w:r w:rsidR="00EB37A8" w:rsidRPr="005A00AD">
        <w:rPr>
          <w:rFonts w:asciiTheme="minorEastAsia" w:hAnsiTheme="minorEastAsia" w:hint="eastAsia"/>
        </w:rPr>
        <w:t>利用者特性などの実情</w:t>
      </w:r>
      <w:r w:rsidRPr="005A00AD">
        <w:rPr>
          <w:rFonts w:asciiTheme="minorEastAsia" w:hAnsiTheme="minorEastAsia" w:hint="eastAsia"/>
        </w:rPr>
        <w:t>に応じ</w:t>
      </w:r>
      <w:r w:rsidR="008F63C1" w:rsidRPr="005A00AD">
        <w:rPr>
          <w:rFonts w:asciiTheme="minorEastAsia" w:hAnsiTheme="minorEastAsia" w:hint="eastAsia"/>
        </w:rPr>
        <w:t>て、適宜内容の充実を図って</w:t>
      </w:r>
      <w:r w:rsidRPr="005A00AD">
        <w:rPr>
          <w:rFonts w:asciiTheme="minorEastAsia" w:hAnsiTheme="minorEastAsia" w:hint="eastAsia"/>
        </w:rPr>
        <w:t>ください。</w:t>
      </w:r>
    </w:p>
    <w:p w:rsidR="00FB6DFD" w:rsidRDefault="002B6E71" w:rsidP="002B6E71">
      <w:pPr>
        <w:pStyle w:val="a3"/>
        <w:ind w:leftChars="0" w:left="420" w:firstLineChars="100" w:firstLine="210"/>
        <w:rPr>
          <w:rFonts w:asciiTheme="minorEastAsia" w:hAnsiTheme="minorEastAsia"/>
        </w:rPr>
      </w:pPr>
      <w:r>
        <w:rPr>
          <w:rFonts w:asciiTheme="minorEastAsia" w:hAnsiTheme="minorEastAsia" w:hint="eastAsia"/>
        </w:rPr>
        <w:t>なお、本県では</w:t>
      </w:r>
      <w:r w:rsidR="007B228A">
        <w:rPr>
          <w:rFonts w:asciiTheme="minorEastAsia" w:hAnsiTheme="minorEastAsia" w:hint="eastAsia"/>
        </w:rPr>
        <w:t>これまで</w:t>
      </w:r>
      <w:r>
        <w:rPr>
          <w:rFonts w:asciiTheme="minorEastAsia" w:hAnsiTheme="minorEastAsia" w:hint="eastAsia"/>
        </w:rPr>
        <w:t>、福祉施設における非常災害対策の基準を</w:t>
      </w:r>
      <w:r w:rsidR="008F53D1">
        <w:rPr>
          <w:rFonts w:asciiTheme="minorEastAsia" w:hAnsiTheme="minorEastAsia" w:hint="eastAsia"/>
        </w:rPr>
        <w:t>、</w:t>
      </w:r>
      <w:r>
        <w:rPr>
          <w:rFonts w:asciiTheme="minorEastAsia" w:hAnsiTheme="minorEastAsia" w:hint="eastAsia"/>
        </w:rPr>
        <w:t>国</w:t>
      </w:r>
      <w:r w:rsidR="007C10FD">
        <w:rPr>
          <w:rFonts w:asciiTheme="minorEastAsia" w:hAnsiTheme="minorEastAsia" w:hint="eastAsia"/>
        </w:rPr>
        <w:t>の省令で</w:t>
      </w:r>
      <w:r w:rsidR="00F630B8">
        <w:rPr>
          <w:rFonts w:asciiTheme="minorEastAsia" w:hAnsiTheme="minorEastAsia" w:hint="eastAsia"/>
        </w:rPr>
        <w:t>定め</w:t>
      </w:r>
      <w:r w:rsidR="007C10FD">
        <w:rPr>
          <w:rFonts w:asciiTheme="minorEastAsia" w:hAnsiTheme="minorEastAsia" w:hint="eastAsia"/>
        </w:rPr>
        <w:t>られ</w:t>
      </w:r>
      <w:r w:rsidR="00F630B8">
        <w:rPr>
          <w:rFonts w:asciiTheme="minorEastAsia" w:hAnsiTheme="minorEastAsia" w:hint="eastAsia"/>
        </w:rPr>
        <w:t>た施設の設備運営</w:t>
      </w:r>
      <w:r w:rsidR="007C10FD">
        <w:rPr>
          <w:rFonts w:asciiTheme="minorEastAsia" w:hAnsiTheme="minorEastAsia" w:hint="eastAsia"/>
        </w:rPr>
        <w:t>に関する</w:t>
      </w:r>
      <w:r>
        <w:rPr>
          <w:rFonts w:asciiTheme="minorEastAsia" w:hAnsiTheme="minorEastAsia" w:hint="eastAsia"/>
        </w:rPr>
        <w:t>基準</w:t>
      </w:r>
      <w:r w:rsidR="00F630B8">
        <w:rPr>
          <w:rFonts w:asciiTheme="minorEastAsia" w:hAnsiTheme="minorEastAsia" w:hint="eastAsia"/>
        </w:rPr>
        <w:t>どおりに</w:t>
      </w:r>
      <w:r w:rsidR="00146E42">
        <w:rPr>
          <w:rFonts w:asciiTheme="minorEastAsia" w:hAnsiTheme="minorEastAsia" w:hint="eastAsia"/>
        </w:rPr>
        <w:t>条例で</w:t>
      </w:r>
      <w:r>
        <w:rPr>
          <w:rFonts w:asciiTheme="minorEastAsia" w:hAnsiTheme="minorEastAsia" w:hint="eastAsia"/>
        </w:rPr>
        <w:t>規定していましたが、</w:t>
      </w:r>
      <w:r w:rsidR="008F53D1">
        <w:rPr>
          <w:rFonts w:asciiTheme="minorEastAsia" w:hAnsiTheme="minorEastAsia" w:hint="eastAsia"/>
        </w:rPr>
        <w:t>平成26年３月</w:t>
      </w:r>
      <w:r>
        <w:rPr>
          <w:rFonts w:asciiTheme="minorEastAsia" w:hAnsiTheme="minorEastAsia" w:hint="eastAsia"/>
        </w:rPr>
        <w:t>、これらの条例を改正し、</w:t>
      </w:r>
      <w:r w:rsidR="00F630B8">
        <w:rPr>
          <w:rFonts w:asciiTheme="minorEastAsia" w:hAnsiTheme="minorEastAsia" w:hint="eastAsia"/>
        </w:rPr>
        <w:t>新たに</w:t>
      </w:r>
      <w:r w:rsidR="007C10FD">
        <w:rPr>
          <w:rFonts w:asciiTheme="minorEastAsia" w:hAnsiTheme="minorEastAsia" w:hint="eastAsia"/>
        </w:rPr>
        <w:t>県独自の基準を設け</w:t>
      </w:r>
      <w:r w:rsidR="00FB6DFD">
        <w:rPr>
          <w:rFonts w:asciiTheme="minorEastAsia" w:hAnsiTheme="minorEastAsia" w:hint="eastAsia"/>
        </w:rPr>
        <w:t>ました。（</w:t>
      </w:r>
      <w:r w:rsidR="008F53D1">
        <w:rPr>
          <w:rFonts w:asciiTheme="minorEastAsia" w:hAnsiTheme="minorEastAsia" w:hint="eastAsia"/>
        </w:rPr>
        <w:t>平成26年６月１日施行。ただし、防災計画の策定・見直しなど一部の規定については、平成27年４月１日施行。</w:t>
      </w:r>
      <w:r w:rsidR="00FB6DFD">
        <w:rPr>
          <w:rFonts w:asciiTheme="minorEastAsia" w:hAnsiTheme="minorEastAsia" w:hint="eastAsia"/>
        </w:rPr>
        <w:t>）</w:t>
      </w:r>
    </w:p>
    <w:p w:rsidR="00FB6DFD" w:rsidRDefault="00FB6DFD" w:rsidP="002B6E71">
      <w:pPr>
        <w:pStyle w:val="a3"/>
        <w:ind w:leftChars="0" w:left="420" w:firstLineChars="100" w:firstLine="210"/>
        <w:rPr>
          <w:rFonts w:asciiTheme="minorEastAsia" w:hAnsiTheme="minorEastAsia"/>
        </w:rPr>
      </w:pPr>
      <w:r>
        <w:rPr>
          <w:rFonts w:asciiTheme="minorEastAsia" w:hAnsiTheme="minorEastAsia" w:hint="eastAsia"/>
        </w:rPr>
        <w:t>改正後の条例基準の内容についても、本マニュアルの</w:t>
      </w:r>
      <w:r w:rsidR="008F53D1">
        <w:rPr>
          <w:rFonts w:asciiTheme="minorEastAsia" w:hAnsiTheme="minorEastAsia" w:hint="eastAsia"/>
        </w:rPr>
        <w:t>関係する箇所</w:t>
      </w:r>
      <w:r>
        <w:rPr>
          <w:rFonts w:asciiTheme="minorEastAsia" w:hAnsiTheme="minorEastAsia" w:hint="eastAsia"/>
        </w:rPr>
        <w:t>で触れていますので、計画の改定・見直し</w:t>
      </w:r>
      <w:r w:rsidR="00542395">
        <w:rPr>
          <w:rFonts w:asciiTheme="minorEastAsia" w:hAnsiTheme="minorEastAsia" w:hint="eastAsia"/>
        </w:rPr>
        <w:t>を行う</w:t>
      </w:r>
      <w:r>
        <w:rPr>
          <w:rFonts w:asciiTheme="minorEastAsia" w:hAnsiTheme="minorEastAsia" w:hint="eastAsia"/>
        </w:rPr>
        <w:t>に当たっては、これらの</w:t>
      </w:r>
      <w:r w:rsidR="007B228A">
        <w:rPr>
          <w:rFonts w:asciiTheme="minorEastAsia" w:hAnsiTheme="minorEastAsia" w:hint="eastAsia"/>
        </w:rPr>
        <w:t>新たな</w:t>
      </w:r>
      <w:r>
        <w:rPr>
          <w:rFonts w:asciiTheme="minorEastAsia" w:hAnsiTheme="minorEastAsia" w:hint="eastAsia"/>
        </w:rPr>
        <w:t>基準</w:t>
      </w:r>
      <w:r w:rsidR="007B228A">
        <w:rPr>
          <w:rFonts w:asciiTheme="minorEastAsia" w:hAnsiTheme="minorEastAsia" w:hint="eastAsia"/>
        </w:rPr>
        <w:t>に則した</w:t>
      </w:r>
      <w:r>
        <w:rPr>
          <w:rFonts w:asciiTheme="minorEastAsia" w:hAnsiTheme="minorEastAsia" w:hint="eastAsia"/>
        </w:rPr>
        <w:t>内容と</w:t>
      </w:r>
      <w:r w:rsidR="00972E79">
        <w:rPr>
          <w:rFonts w:asciiTheme="minorEastAsia" w:hAnsiTheme="minorEastAsia" w:hint="eastAsia"/>
        </w:rPr>
        <w:t>なる</w:t>
      </w:r>
      <w:r>
        <w:rPr>
          <w:rFonts w:asciiTheme="minorEastAsia" w:hAnsiTheme="minorEastAsia" w:hint="eastAsia"/>
        </w:rPr>
        <w:t>よう</w:t>
      </w:r>
      <w:r w:rsidR="00972E79">
        <w:rPr>
          <w:rFonts w:asciiTheme="minorEastAsia" w:hAnsiTheme="minorEastAsia" w:hint="eastAsia"/>
        </w:rPr>
        <w:t>十分注意してください。</w:t>
      </w:r>
    </w:p>
    <w:p w:rsidR="000F3AEA" w:rsidRPr="008F53D1" w:rsidRDefault="000F3AEA" w:rsidP="000F3AEA"/>
    <w:p w:rsidR="000F3AEA" w:rsidRPr="00ED1A9F" w:rsidRDefault="00745B21" w:rsidP="00745B21">
      <w:pPr>
        <w:rPr>
          <w:rFonts w:asciiTheme="majorEastAsia" w:eastAsiaTheme="majorEastAsia" w:hAnsiTheme="majorEastAsia"/>
          <w:b/>
        </w:rPr>
      </w:pPr>
      <w:r w:rsidRPr="00ED1A9F">
        <w:rPr>
          <w:rFonts w:asciiTheme="majorEastAsia" w:eastAsiaTheme="majorEastAsia" w:hAnsiTheme="majorEastAsia" w:hint="eastAsia"/>
          <w:b/>
        </w:rPr>
        <w:t xml:space="preserve">２　</w:t>
      </w:r>
      <w:r w:rsidR="00C12E31" w:rsidRPr="00ED1A9F">
        <w:rPr>
          <w:rFonts w:asciiTheme="majorEastAsia" w:eastAsiaTheme="majorEastAsia" w:hAnsiTheme="majorEastAsia" w:hint="eastAsia"/>
          <w:b/>
        </w:rPr>
        <w:t>本マニュアルの対象となる災害</w:t>
      </w:r>
    </w:p>
    <w:p w:rsidR="008D21E0" w:rsidRDefault="003B750F" w:rsidP="008B5261">
      <w:pPr>
        <w:ind w:left="420" w:hangingChars="200" w:hanging="420"/>
      </w:pPr>
      <w:r w:rsidRPr="00ED1A9F">
        <w:rPr>
          <w:rFonts w:hint="eastAsia"/>
        </w:rPr>
        <w:t xml:space="preserve">　　　</w:t>
      </w:r>
      <w:r w:rsidR="008B5261" w:rsidRPr="00ED1A9F">
        <w:rPr>
          <w:rFonts w:hint="eastAsia"/>
        </w:rPr>
        <w:t>本マニュアルでは、風水害</w:t>
      </w:r>
      <w:r w:rsidR="00BE16DC" w:rsidRPr="00ED1A9F">
        <w:rPr>
          <w:rFonts w:hint="eastAsia"/>
        </w:rPr>
        <w:t>・土砂災害</w:t>
      </w:r>
      <w:r w:rsidR="008B5261" w:rsidRPr="00ED1A9F">
        <w:rPr>
          <w:rFonts w:hint="eastAsia"/>
        </w:rPr>
        <w:t>、地震</w:t>
      </w:r>
      <w:r w:rsidR="00BF0C6A" w:rsidRPr="00ED1A9F">
        <w:rPr>
          <w:rFonts w:hint="eastAsia"/>
        </w:rPr>
        <w:t>・津波災害</w:t>
      </w:r>
      <w:r w:rsidR="008B5261" w:rsidRPr="00ED1A9F">
        <w:rPr>
          <w:rFonts w:hint="eastAsia"/>
        </w:rPr>
        <w:t>、原子力災害及び</w:t>
      </w:r>
      <w:r w:rsidR="00BE16DC" w:rsidRPr="00ED1A9F">
        <w:rPr>
          <w:rFonts w:hint="eastAsia"/>
        </w:rPr>
        <w:t>火災</w:t>
      </w:r>
      <w:r w:rsidR="008B5261" w:rsidRPr="00ED1A9F">
        <w:rPr>
          <w:rFonts w:hint="eastAsia"/>
        </w:rPr>
        <w:t>を対象と</w:t>
      </w:r>
      <w:r w:rsidR="00CE6DE5" w:rsidRPr="00ED1A9F">
        <w:rPr>
          <w:rFonts w:hint="eastAsia"/>
        </w:rPr>
        <w:t>します</w:t>
      </w:r>
      <w:r w:rsidR="008D21E0">
        <w:rPr>
          <w:rFonts w:hint="eastAsia"/>
        </w:rPr>
        <w:t>。</w:t>
      </w:r>
    </w:p>
    <w:p w:rsidR="000F3AEA" w:rsidRPr="00ED1A9F" w:rsidRDefault="008D21E0" w:rsidP="008D21E0">
      <w:pPr>
        <w:ind w:leftChars="200" w:left="420" w:firstLineChars="100" w:firstLine="210"/>
      </w:pPr>
      <w:r>
        <w:rPr>
          <w:rFonts w:hint="eastAsia"/>
        </w:rPr>
        <w:t>なお、条例では</w:t>
      </w:r>
      <w:r w:rsidR="00146E42">
        <w:rPr>
          <w:rFonts w:hint="eastAsia"/>
        </w:rPr>
        <w:t>「火災、地震災害、風水害、原子力災害その他の災害」</w:t>
      </w:r>
      <w:r>
        <w:rPr>
          <w:rFonts w:hint="eastAsia"/>
        </w:rPr>
        <w:t>に対する</w:t>
      </w:r>
      <w:r w:rsidR="00146E42">
        <w:rPr>
          <w:rFonts w:hint="eastAsia"/>
        </w:rPr>
        <w:t>防災計画を策定するよう規定していますので、施設の立地条件などに応じて、林野火災や雪害などその他の災害についても計画に盛り込む必要がないかご検討ください</w:t>
      </w:r>
      <w:r w:rsidR="00CE6DE5" w:rsidRPr="00ED1A9F">
        <w:rPr>
          <w:rFonts w:hint="eastAsia"/>
        </w:rPr>
        <w:t>。</w:t>
      </w:r>
    </w:p>
    <w:p w:rsidR="000F3AEA" w:rsidRDefault="000F3AEA" w:rsidP="000F3AEA"/>
    <w:p w:rsidR="00055970" w:rsidRPr="00146E42" w:rsidRDefault="00055970" w:rsidP="000F3AEA"/>
    <w:p w:rsidR="00CE6DE5" w:rsidRPr="00ED1A9F" w:rsidRDefault="00745B21" w:rsidP="00745B21">
      <w:pPr>
        <w:rPr>
          <w:rFonts w:asciiTheme="majorEastAsia" w:eastAsiaTheme="majorEastAsia" w:hAnsiTheme="majorEastAsia"/>
          <w:b/>
        </w:rPr>
      </w:pPr>
      <w:r w:rsidRPr="00ED1A9F">
        <w:rPr>
          <w:rFonts w:asciiTheme="majorEastAsia" w:eastAsiaTheme="majorEastAsia" w:hAnsiTheme="majorEastAsia" w:hint="eastAsia"/>
          <w:b/>
        </w:rPr>
        <w:lastRenderedPageBreak/>
        <w:t xml:space="preserve">３　</w:t>
      </w:r>
      <w:r w:rsidR="00C12E31" w:rsidRPr="00ED1A9F">
        <w:rPr>
          <w:rFonts w:asciiTheme="majorEastAsia" w:eastAsiaTheme="majorEastAsia" w:hAnsiTheme="majorEastAsia" w:hint="eastAsia"/>
          <w:b/>
        </w:rPr>
        <w:t>対象とする施設</w:t>
      </w:r>
    </w:p>
    <w:p w:rsidR="00CE6DE5" w:rsidRPr="00ED1A9F" w:rsidRDefault="00CE6DE5" w:rsidP="00CE6DE5">
      <w:r w:rsidRPr="00ED1A9F">
        <w:rPr>
          <w:rFonts w:hint="eastAsia"/>
        </w:rPr>
        <w:t xml:space="preserve">　　　本マニュアルの対象となる施設は、</w:t>
      </w:r>
      <w:r w:rsidR="00B36218" w:rsidRPr="00ED1A9F">
        <w:rPr>
          <w:rFonts w:hint="eastAsia"/>
        </w:rPr>
        <w:t>次の</w:t>
      </w:r>
      <w:r w:rsidRPr="00ED1A9F">
        <w:rPr>
          <w:rFonts w:hint="eastAsia"/>
        </w:rPr>
        <w:t>施設です。</w:t>
      </w:r>
    </w:p>
    <w:p w:rsidR="00055970" w:rsidRPr="00ED1A9F" w:rsidRDefault="00055970" w:rsidP="00CE6DE5"/>
    <w:p w:rsidR="00F001C8" w:rsidRPr="00055970" w:rsidRDefault="00F001C8" w:rsidP="00F001C8">
      <w:pPr>
        <w:rPr>
          <w:rFonts w:ascii="ＭＳ ゴシック" w:eastAsia="ＭＳ ゴシック" w:hAnsi="ＭＳ ゴシック"/>
          <w:b/>
          <w:color w:val="FF0000"/>
        </w:rPr>
      </w:pPr>
      <w:r w:rsidRPr="00ED1A9F">
        <w:rPr>
          <w:rFonts w:hint="eastAsia"/>
        </w:rPr>
        <w:t xml:space="preserve">　　　</w:t>
      </w:r>
      <w:r w:rsidR="005931B5" w:rsidRPr="00055970">
        <w:rPr>
          <w:rFonts w:ascii="ＭＳ ゴシック" w:eastAsia="ＭＳ ゴシック" w:hAnsi="ＭＳ ゴシック" w:hint="eastAsia"/>
          <w:b/>
          <w:color w:val="FF0000"/>
        </w:rPr>
        <w:t>ア</w:t>
      </w:r>
      <w:r w:rsidRPr="00055970">
        <w:rPr>
          <w:rFonts w:ascii="ＭＳ ゴシック" w:eastAsia="ＭＳ ゴシック" w:hAnsi="ＭＳ ゴシック" w:hint="eastAsia"/>
          <w:b/>
          <w:color w:val="FF0000"/>
        </w:rPr>
        <w:t xml:space="preserve">　佐賀県社会福祉法施行条例関係</w:t>
      </w:r>
    </w:p>
    <w:p w:rsidR="00F001C8" w:rsidRPr="00055970" w:rsidRDefault="00F001C8" w:rsidP="00F001C8">
      <w:pPr>
        <w:ind w:firstLineChars="500" w:firstLine="1050"/>
        <w:rPr>
          <w:color w:val="FF0000"/>
        </w:rPr>
      </w:pPr>
      <w:r w:rsidRPr="00055970">
        <w:rPr>
          <w:rFonts w:hint="eastAsia"/>
          <w:color w:val="FF0000"/>
        </w:rPr>
        <w:t>軽費老人ホーム</w:t>
      </w:r>
    </w:p>
    <w:p w:rsidR="00F001C8" w:rsidRPr="00055970" w:rsidRDefault="00B36218" w:rsidP="005931B5">
      <w:pPr>
        <w:rPr>
          <w:color w:val="FF0000"/>
        </w:rPr>
      </w:pPr>
      <w:r w:rsidRPr="00055970">
        <w:rPr>
          <w:rFonts w:hint="eastAsia"/>
          <w:color w:val="FF0000"/>
        </w:rPr>
        <w:t xml:space="preserve">　　　</w:t>
      </w:r>
    </w:p>
    <w:p w:rsidR="00F001C8" w:rsidRPr="00055970" w:rsidRDefault="00F001C8" w:rsidP="00F001C8">
      <w:pPr>
        <w:ind w:firstLineChars="200" w:firstLine="420"/>
        <w:rPr>
          <w:rFonts w:ascii="ＭＳ ゴシック" w:eastAsia="ＭＳ ゴシック" w:hAnsi="ＭＳ ゴシック"/>
          <w:b/>
          <w:color w:val="FF0000"/>
        </w:rPr>
      </w:pPr>
      <w:r w:rsidRPr="00055970">
        <w:rPr>
          <w:rFonts w:hint="eastAsia"/>
          <w:color w:val="FF0000"/>
        </w:rPr>
        <w:t xml:space="preserve">　</w:t>
      </w:r>
      <w:r w:rsidR="005931B5" w:rsidRPr="00055970">
        <w:rPr>
          <w:rFonts w:ascii="ＭＳ ゴシック" w:eastAsia="ＭＳ ゴシック" w:hAnsi="ＭＳ ゴシック" w:hint="eastAsia"/>
          <w:b/>
          <w:color w:val="FF0000"/>
        </w:rPr>
        <w:t>イ</w:t>
      </w:r>
      <w:r w:rsidRPr="00055970">
        <w:rPr>
          <w:rFonts w:ascii="ＭＳ ゴシック" w:eastAsia="ＭＳ ゴシック" w:hAnsi="ＭＳ ゴシック" w:hint="eastAsia"/>
          <w:b/>
          <w:color w:val="FF0000"/>
        </w:rPr>
        <w:t xml:space="preserve">　</w:t>
      </w:r>
      <w:r w:rsidR="00F408C4" w:rsidRPr="00055970">
        <w:rPr>
          <w:rFonts w:ascii="ＭＳ ゴシック" w:eastAsia="ＭＳ ゴシック" w:hAnsi="ＭＳ ゴシック" w:hint="eastAsia"/>
          <w:b/>
          <w:color w:val="FF0000"/>
        </w:rPr>
        <w:t>佐賀県</w:t>
      </w:r>
      <w:r w:rsidRPr="00055970">
        <w:rPr>
          <w:rFonts w:ascii="ＭＳ ゴシック" w:eastAsia="ＭＳ ゴシック" w:hAnsi="ＭＳ ゴシック" w:hint="eastAsia"/>
          <w:b/>
          <w:color w:val="FF0000"/>
        </w:rPr>
        <w:t>介護保険法施行条例関係</w:t>
      </w:r>
    </w:p>
    <w:p w:rsidR="00B94C7B" w:rsidRPr="00055970" w:rsidRDefault="00F001C8" w:rsidP="00F408C4">
      <w:pPr>
        <w:ind w:leftChars="500" w:left="1050"/>
        <w:rPr>
          <w:color w:val="FF0000"/>
        </w:rPr>
      </w:pPr>
      <w:r w:rsidRPr="00055970">
        <w:rPr>
          <w:rFonts w:hint="eastAsia"/>
          <w:color w:val="FF0000"/>
        </w:rPr>
        <w:t>指定介護老人福祉施設、介護老人保健施設、</w:t>
      </w:r>
      <w:r w:rsidR="00EF4FD9" w:rsidRPr="00055970">
        <w:rPr>
          <w:rFonts w:hint="eastAsia"/>
          <w:color w:val="FF0000"/>
        </w:rPr>
        <w:t>指定介護療養型医療施設、</w:t>
      </w:r>
      <w:r w:rsidRPr="00055970">
        <w:rPr>
          <w:rFonts w:hint="eastAsia"/>
          <w:color w:val="FF0000"/>
        </w:rPr>
        <w:t>指定通所介護事業所、指定療養通所介護事業所、指定通所リハビリテーション事業所、指定短期入所生活介護事業所、</w:t>
      </w:r>
      <w:r w:rsidR="00EF4FD9" w:rsidRPr="00055970">
        <w:rPr>
          <w:rFonts w:hint="eastAsia"/>
          <w:color w:val="FF0000"/>
        </w:rPr>
        <w:t>指定短期入所療養介護事業所、</w:t>
      </w:r>
      <w:r w:rsidR="00F408C4" w:rsidRPr="00055970">
        <w:rPr>
          <w:rFonts w:hint="eastAsia"/>
          <w:color w:val="FF0000"/>
        </w:rPr>
        <w:t>指定特定施設入居者生活介護事業所、指定介護予防通所介護事業所、指定介護予防通所リハビリテーション事業所、指定介護予防短期入所生活介護事業所、指定介護予防短期入所療養介護事業所、指定介護予防特定施設入居者生活介護事業所、基準該当通所事業所、</w:t>
      </w:r>
      <w:r w:rsidR="00EF4FD9" w:rsidRPr="00055970">
        <w:rPr>
          <w:rFonts w:hint="eastAsia"/>
          <w:color w:val="FF0000"/>
        </w:rPr>
        <w:t>基準該当短期入所生活介護事業所、</w:t>
      </w:r>
      <w:r w:rsidR="00F408C4" w:rsidRPr="00055970">
        <w:rPr>
          <w:rFonts w:hint="eastAsia"/>
          <w:color w:val="FF0000"/>
        </w:rPr>
        <w:t>基準該当介護予防通所介護事業所、</w:t>
      </w:r>
      <w:r w:rsidR="00EF4FD9" w:rsidRPr="00055970">
        <w:rPr>
          <w:rFonts w:hint="eastAsia"/>
          <w:color w:val="FF0000"/>
        </w:rPr>
        <w:t>基準該当介護予防短期入所生活介護事業所</w:t>
      </w:r>
    </w:p>
    <w:p w:rsidR="005931B5" w:rsidRPr="00055970" w:rsidRDefault="005931B5" w:rsidP="00F408C4">
      <w:pPr>
        <w:ind w:leftChars="500" w:left="1050"/>
        <w:rPr>
          <w:color w:val="FF0000"/>
        </w:rPr>
      </w:pPr>
    </w:p>
    <w:p w:rsidR="00B36218" w:rsidRPr="00055970" w:rsidRDefault="00F408C4" w:rsidP="00B94C7B">
      <w:pPr>
        <w:ind w:firstLineChars="300" w:firstLine="632"/>
        <w:rPr>
          <w:rFonts w:ascii="ＭＳ ゴシック" w:eastAsia="ＭＳ ゴシック" w:hAnsi="ＭＳ ゴシック"/>
          <w:b/>
          <w:color w:val="FF0000"/>
        </w:rPr>
      </w:pPr>
      <w:r w:rsidRPr="00055970">
        <w:rPr>
          <w:rFonts w:ascii="ＭＳ ゴシック" w:eastAsia="ＭＳ ゴシック" w:hAnsi="ＭＳ ゴシック" w:hint="eastAsia"/>
          <w:b/>
          <w:color w:val="FF0000"/>
        </w:rPr>
        <w:t>オ</w:t>
      </w:r>
      <w:r w:rsidR="00B94C7B" w:rsidRPr="00055970">
        <w:rPr>
          <w:rFonts w:ascii="ＭＳ ゴシック" w:eastAsia="ＭＳ ゴシック" w:hAnsi="ＭＳ ゴシック" w:hint="eastAsia"/>
          <w:b/>
          <w:color w:val="FF0000"/>
        </w:rPr>
        <w:t xml:space="preserve">　</w:t>
      </w:r>
      <w:r w:rsidRPr="00055970">
        <w:rPr>
          <w:rFonts w:ascii="ＭＳ ゴシック" w:eastAsia="ＭＳ ゴシック" w:hAnsi="ＭＳ ゴシック" w:hint="eastAsia"/>
          <w:b/>
          <w:color w:val="FF0000"/>
        </w:rPr>
        <w:t>佐賀県</w:t>
      </w:r>
      <w:r w:rsidR="00B36218" w:rsidRPr="00055970">
        <w:rPr>
          <w:rFonts w:ascii="ＭＳ ゴシック" w:eastAsia="ＭＳ ゴシック" w:hAnsi="ＭＳ ゴシック" w:hint="eastAsia"/>
          <w:b/>
          <w:color w:val="FF0000"/>
        </w:rPr>
        <w:t>老人福祉法</w:t>
      </w:r>
      <w:r w:rsidRPr="00055970">
        <w:rPr>
          <w:rFonts w:ascii="ＭＳ ゴシック" w:eastAsia="ＭＳ ゴシック" w:hAnsi="ＭＳ ゴシック" w:hint="eastAsia"/>
          <w:b/>
          <w:color w:val="FF0000"/>
        </w:rPr>
        <w:t>施行条例</w:t>
      </w:r>
      <w:r w:rsidR="00B36218" w:rsidRPr="00055970">
        <w:rPr>
          <w:rFonts w:ascii="ＭＳ ゴシック" w:eastAsia="ＭＳ ゴシック" w:hAnsi="ＭＳ ゴシック" w:hint="eastAsia"/>
          <w:b/>
          <w:color w:val="FF0000"/>
        </w:rPr>
        <w:t>関係</w:t>
      </w:r>
    </w:p>
    <w:p w:rsidR="00BF0C6A" w:rsidRPr="00055970" w:rsidRDefault="00BF0C6A" w:rsidP="00CE6DE5">
      <w:pPr>
        <w:rPr>
          <w:color w:val="FF0000"/>
        </w:rPr>
      </w:pPr>
      <w:r w:rsidRPr="00055970">
        <w:rPr>
          <w:rFonts w:hint="eastAsia"/>
          <w:color w:val="FF0000"/>
        </w:rPr>
        <w:t xml:space="preserve">　　　　　養護老人ホーム、特別養護老人ホーム</w:t>
      </w:r>
      <w:r w:rsidR="00E53044" w:rsidRPr="00055970">
        <w:rPr>
          <w:rFonts w:hint="eastAsia"/>
          <w:color w:val="FF0000"/>
        </w:rPr>
        <w:t>、有料老人ホーム</w:t>
      </w:r>
    </w:p>
    <w:p w:rsidR="005931B5" w:rsidRDefault="00B94C7B" w:rsidP="005931B5">
      <w:r w:rsidRPr="00ED1A9F">
        <w:rPr>
          <w:rFonts w:hint="eastAsia"/>
        </w:rPr>
        <w:t xml:space="preserve">　</w:t>
      </w:r>
    </w:p>
    <w:p w:rsidR="005931B5" w:rsidRDefault="005931B5">
      <w:pPr>
        <w:widowControl/>
        <w:jc w:val="left"/>
      </w:pPr>
      <w:r>
        <w:br w:type="page"/>
      </w:r>
    </w:p>
    <w:p w:rsidR="00184161" w:rsidRPr="00ED1A9F" w:rsidRDefault="00184161" w:rsidP="00184161">
      <w:pPr>
        <w:rPr>
          <w:rFonts w:asciiTheme="majorEastAsia" w:eastAsiaTheme="majorEastAsia" w:hAnsiTheme="majorEastAsia"/>
          <w:b/>
        </w:rPr>
      </w:pPr>
      <w:r w:rsidRPr="00ED1A9F">
        <w:rPr>
          <w:rFonts w:asciiTheme="majorEastAsia" w:eastAsiaTheme="majorEastAsia" w:hAnsiTheme="majorEastAsia" w:hint="eastAsia"/>
          <w:b/>
        </w:rPr>
        <w:lastRenderedPageBreak/>
        <w:t>４　防災計画作成の留意点</w:t>
      </w:r>
    </w:p>
    <w:p w:rsidR="00184161" w:rsidRPr="00ED1A9F" w:rsidRDefault="00184161" w:rsidP="00184161">
      <w:pPr>
        <w:rPr>
          <w:rFonts w:asciiTheme="majorEastAsia" w:eastAsiaTheme="majorEastAsia" w:hAnsiTheme="majorEastAsia"/>
          <w:b/>
        </w:rPr>
      </w:pPr>
    </w:p>
    <w:tbl>
      <w:tblPr>
        <w:tblStyle w:val="af1"/>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34"/>
      </w:tblGrid>
      <w:tr w:rsidR="00ED1A9F" w:rsidRPr="00B76268" w:rsidTr="00184161">
        <w:tc>
          <w:tcPr>
            <w:tcW w:w="8734" w:type="dxa"/>
          </w:tcPr>
          <w:p w:rsidR="0064628A" w:rsidRPr="00B76268" w:rsidRDefault="0064628A" w:rsidP="0064628A">
            <w:pPr>
              <w:rPr>
                <w:rFonts w:ascii="ＭＳ ゴシック" w:eastAsia="ＭＳ ゴシック" w:hAnsi="ＭＳ ゴシック"/>
              </w:rPr>
            </w:pPr>
            <w:r w:rsidRPr="00B76268">
              <w:rPr>
                <w:rFonts w:ascii="ＭＳ ゴシック" w:eastAsia="ＭＳ ゴシック" w:hAnsi="ＭＳ ゴシック" w:hint="eastAsia"/>
              </w:rPr>
              <w:t>（防災計画関係）</w:t>
            </w:r>
          </w:p>
          <w:p w:rsidR="00542395" w:rsidRPr="00B76268" w:rsidRDefault="00437274" w:rsidP="00437274">
            <w:pPr>
              <w:rPr>
                <w:rFonts w:ascii="ＭＳ ゴシック" w:eastAsia="ＭＳ ゴシック" w:hAnsi="ＭＳ ゴシック"/>
              </w:rPr>
            </w:pPr>
            <w:r w:rsidRPr="00055970">
              <w:rPr>
                <w:rFonts w:ascii="ＭＳ ゴシック" w:eastAsia="ＭＳ ゴシック" w:hAnsi="ＭＳ ゴシック" w:hint="eastAsia"/>
                <w:color w:val="FF0000"/>
              </w:rPr>
              <w:t>佐賀県</w:t>
            </w:r>
            <w:r w:rsidR="00055970" w:rsidRPr="00055970">
              <w:rPr>
                <w:rFonts w:ascii="ＭＳ ゴシック" w:eastAsia="ＭＳ ゴシック" w:hAnsi="ＭＳ ゴシック" w:hint="eastAsia"/>
                <w:color w:val="FF0000"/>
              </w:rPr>
              <w:t>社会福祉</w:t>
            </w:r>
            <w:r w:rsidR="00184161" w:rsidRPr="00055970">
              <w:rPr>
                <w:rFonts w:ascii="ＭＳ ゴシック" w:eastAsia="ＭＳ ゴシック" w:hAnsi="ＭＳ ゴシック" w:hint="eastAsia"/>
                <w:color w:val="FF0000"/>
              </w:rPr>
              <w:t>法施行条例</w:t>
            </w:r>
            <w:r w:rsidR="00055970" w:rsidRPr="00055970">
              <w:rPr>
                <w:rFonts w:ascii="ＭＳ ゴシック" w:eastAsia="ＭＳ ゴシック" w:hAnsi="ＭＳ ゴシック" w:hint="eastAsia"/>
                <w:color w:val="FF0000"/>
              </w:rPr>
              <w:t>、佐賀県介護保険施行条例、佐賀県老人福祉法施行条例</w:t>
            </w:r>
            <w:r w:rsidR="00184161" w:rsidRPr="00B76268">
              <w:rPr>
                <w:rFonts w:ascii="ＭＳ ゴシック" w:eastAsia="ＭＳ ゴシック" w:hAnsi="ＭＳ ゴシック" w:hint="eastAsia"/>
              </w:rPr>
              <w:t>により、施設は次のことを行わなければなりません。</w:t>
            </w:r>
          </w:p>
          <w:p w:rsidR="00184161" w:rsidRPr="00B76268" w:rsidRDefault="00184161" w:rsidP="003C2DA5">
            <w:pPr>
              <w:pStyle w:val="a3"/>
              <w:numPr>
                <w:ilvl w:val="0"/>
                <w:numId w:val="30"/>
              </w:numPr>
              <w:ind w:leftChars="0"/>
              <w:rPr>
                <w:rFonts w:ascii="ＭＳ ゴシック" w:eastAsia="ＭＳ ゴシック" w:hAnsi="ＭＳ ゴシック"/>
                <w:b/>
              </w:rPr>
            </w:pPr>
            <w:r w:rsidRPr="00B76268">
              <w:rPr>
                <w:rFonts w:ascii="ＭＳ ゴシック" w:eastAsia="ＭＳ ゴシック" w:hAnsi="ＭＳ ゴシック" w:hint="eastAsia"/>
              </w:rPr>
              <w:t>施設の立地環境及び利用者の特性に応じて、火災、</w:t>
            </w:r>
            <w:r w:rsidR="00C90D0E" w:rsidRPr="00B76268">
              <w:rPr>
                <w:rFonts w:ascii="ＭＳ ゴシック" w:eastAsia="ＭＳ ゴシック" w:hAnsi="ＭＳ ゴシック" w:hint="eastAsia"/>
              </w:rPr>
              <w:t>風水害、</w:t>
            </w:r>
            <w:r w:rsidRPr="00B76268">
              <w:rPr>
                <w:rFonts w:ascii="ＭＳ ゴシック" w:eastAsia="ＭＳ ゴシック" w:hAnsi="ＭＳ ゴシック" w:hint="eastAsia"/>
              </w:rPr>
              <w:t>地震</w:t>
            </w:r>
            <w:r w:rsidR="00C90D0E">
              <w:rPr>
                <w:rFonts w:ascii="ＭＳ ゴシック" w:eastAsia="ＭＳ ゴシック" w:hAnsi="ＭＳ ゴシック" w:hint="eastAsia"/>
              </w:rPr>
              <w:t>災害</w:t>
            </w:r>
            <w:r w:rsidRPr="00B76268">
              <w:rPr>
                <w:rFonts w:ascii="ＭＳ ゴシック" w:eastAsia="ＭＳ ゴシック" w:hAnsi="ＭＳ ゴシック" w:hint="eastAsia"/>
              </w:rPr>
              <w:t>、原子力災害その他の災害が発生した場合における安全確保のための体制及び避難の方法等を定めた防災計画を策定すること</w:t>
            </w:r>
            <w:r w:rsidR="003C2DA5" w:rsidRPr="00B76268">
              <w:rPr>
                <w:rFonts w:ascii="ＭＳ ゴシック" w:eastAsia="ＭＳ ゴシック" w:hAnsi="ＭＳ ゴシック" w:hint="eastAsia"/>
              </w:rPr>
              <w:t>。（ただし、原子力災害に係る防災計画の策定は、東松浦郡玄海町、唐津市又は伊万里市に所在する施設に限る。）</w:t>
            </w:r>
          </w:p>
          <w:p w:rsidR="00184161" w:rsidRPr="00B76268" w:rsidRDefault="00184161" w:rsidP="003C2DA5">
            <w:pPr>
              <w:pStyle w:val="a3"/>
              <w:numPr>
                <w:ilvl w:val="0"/>
                <w:numId w:val="30"/>
              </w:numPr>
              <w:ind w:leftChars="0"/>
              <w:rPr>
                <w:rFonts w:ascii="ＭＳ ゴシック" w:eastAsia="ＭＳ ゴシック" w:hAnsi="ＭＳ ゴシック"/>
                <w:b/>
              </w:rPr>
            </w:pPr>
            <w:r w:rsidRPr="00B76268">
              <w:rPr>
                <w:rFonts w:ascii="ＭＳ ゴシック" w:eastAsia="ＭＳ ゴシック" w:hAnsi="ＭＳ ゴシック" w:hint="eastAsia"/>
              </w:rPr>
              <w:t>防災計画を職員に周知すること</w:t>
            </w:r>
            <w:r w:rsidR="003C2DA5" w:rsidRPr="00B76268">
              <w:rPr>
                <w:rFonts w:ascii="ＭＳ ゴシック" w:eastAsia="ＭＳ ゴシック" w:hAnsi="ＭＳ ゴシック" w:hint="eastAsia"/>
              </w:rPr>
              <w:t>。</w:t>
            </w:r>
          </w:p>
          <w:p w:rsidR="00184161" w:rsidRPr="00B76268" w:rsidRDefault="00184161" w:rsidP="003C2DA5">
            <w:pPr>
              <w:pStyle w:val="a3"/>
              <w:numPr>
                <w:ilvl w:val="0"/>
                <w:numId w:val="30"/>
              </w:numPr>
              <w:ind w:leftChars="0"/>
              <w:rPr>
                <w:rFonts w:ascii="ＭＳ ゴシック" w:eastAsia="ＭＳ ゴシック" w:hAnsi="ＭＳ ゴシック"/>
                <w:b/>
              </w:rPr>
            </w:pPr>
            <w:r w:rsidRPr="00B76268">
              <w:rPr>
                <w:rFonts w:ascii="ＭＳ ゴシック" w:eastAsia="ＭＳ ゴシック" w:hAnsi="ＭＳ ゴシック" w:hint="eastAsia"/>
              </w:rPr>
              <w:t>防災計画の概要を、当該施設において、利用者及び職員に</w:t>
            </w:r>
            <w:r w:rsidR="003C2DA5" w:rsidRPr="00B76268">
              <w:rPr>
                <w:rFonts w:ascii="ＭＳ ゴシック" w:eastAsia="ＭＳ ゴシック" w:hAnsi="ＭＳ ゴシック" w:hint="eastAsia"/>
              </w:rPr>
              <w:t>分かり</w:t>
            </w:r>
            <w:r w:rsidRPr="00B76268">
              <w:rPr>
                <w:rFonts w:ascii="ＭＳ ゴシック" w:eastAsia="ＭＳ ゴシック" w:hAnsi="ＭＳ ゴシック" w:hint="eastAsia"/>
              </w:rPr>
              <w:t>やすいように掲示すること</w:t>
            </w:r>
            <w:r w:rsidR="003C2DA5" w:rsidRPr="00B76268">
              <w:rPr>
                <w:rFonts w:ascii="ＭＳ ゴシック" w:eastAsia="ＭＳ ゴシック" w:hAnsi="ＭＳ ゴシック" w:hint="eastAsia"/>
              </w:rPr>
              <w:t>。</w:t>
            </w:r>
          </w:p>
          <w:p w:rsidR="00184161" w:rsidRPr="00B76268" w:rsidRDefault="00184161" w:rsidP="003C2DA5">
            <w:pPr>
              <w:pStyle w:val="a3"/>
              <w:numPr>
                <w:ilvl w:val="0"/>
                <w:numId w:val="30"/>
              </w:numPr>
              <w:ind w:leftChars="0"/>
              <w:rPr>
                <w:rFonts w:ascii="ＭＳ ゴシック" w:eastAsia="ＭＳ ゴシック" w:hAnsi="ＭＳ ゴシック"/>
                <w:b/>
              </w:rPr>
            </w:pPr>
            <w:r w:rsidRPr="00B76268">
              <w:rPr>
                <w:rFonts w:ascii="ＭＳ ゴシック" w:eastAsia="ＭＳ ゴシック" w:hAnsi="ＭＳ ゴシック" w:hint="eastAsia"/>
              </w:rPr>
              <w:t>訓練の結果等に基づき防災計画の必要な見直しを行うこと</w:t>
            </w:r>
            <w:r w:rsidR="003C2DA5" w:rsidRPr="00B76268">
              <w:rPr>
                <w:rFonts w:ascii="ＭＳ ゴシック" w:eastAsia="ＭＳ ゴシック" w:hAnsi="ＭＳ ゴシック" w:hint="eastAsia"/>
              </w:rPr>
              <w:t>。</w:t>
            </w:r>
          </w:p>
          <w:p w:rsidR="00184161" w:rsidRPr="00B76268" w:rsidRDefault="00184161" w:rsidP="00184161">
            <w:pPr>
              <w:pStyle w:val="a3"/>
              <w:ind w:leftChars="0" w:left="420"/>
              <w:rPr>
                <w:rFonts w:ascii="ＭＳ ゴシック" w:eastAsia="ＭＳ ゴシック" w:hAnsi="ＭＳ ゴシック"/>
                <w:b/>
                <w:szCs w:val="21"/>
              </w:rPr>
            </w:pPr>
          </w:p>
          <w:p w:rsidR="00184161" w:rsidRPr="00B76268" w:rsidRDefault="00184161" w:rsidP="007813CA">
            <w:pPr>
              <w:ind w:left="630" w:hangingChars="300" w:hanging="630"/>
              <w:rPr>
                <w:rFonts w:ascii="ＭＳ ゴシック" w:eastAsia="ＭＳ ゴシック" w:hAnsi="ＭＳ ゴシック"/>
                <w:b/>
              </w:rPr>
            </w:pPr>
            <w:r w:rsidRPr="00B76268">
              <w:rPr>
                <w:rFonts w:ascii="ＭＳ ゴシック" w:eastAsia="ＭＳ ゴシック" w:hAnsi="ＭＳ ゴシック" w:hint="eastAsia"/>
                <w:szCs w:val="21"/>
              </w:rPr>
              <w:t>（注）</w:t>
            </w:r>
            <w:r w:rsidR="00C77883" w:rsidRPr="00B76268">
              <w:rPr>
                <w:rFonts w:ascii="ＭＳ ゴシック" w:eastAsia="ＭＳ ゴシック" w:hAnsi="ＭＳ ゴシック" w:hint="eastAsia"/>
                <w:szCs w:val="21"/>
              </w:rPr>
              <w:t>施行日：平成27年４月１日</w:t>
            </w:r>
          </w:p>
        </w:tc>
      </w:tr>
    </w:tbl>
    <w:p w:rsidR="00184161" w:rsidRPr="00ED1A9F" w:rsidRDefault="00184161" w:rsidP="00184161">
      <w:pPr>
        <w:rPr>
          <w:rFonts w:asciiTheme="majorEastAsia" w:eastAsiaTheme="majorEastAsia" w:hAnsiTheme="majorEastAsia"/>
          <w:b/>
        </w:rPr>
      </w:pPr>
    </w:p>
    <w:p w:rsidR="00184161" w:rsidRPr="00ED1A9F" w:rsidRDefault="00184161" w:rsidP="008B589D">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ア　シンプルかつ具体的な内容</w:t>
      </w:r>
    </w:p>
    <w:p w:rsidR="00184161" w:rsidRPr="00ED1A9F" w:rsidRDefault="00184161" w:rsidP="00184161">
      <w:pPr>
        <w:ind w:leftChars="300" w:left="630" w:firstLineChars="100" w:firstLine="210"/>
      </w:pPr>
      <w:r w:rsidRPr="00ED1A9F">
        <w:rPr>
          <w:rFonts w:hint="eastAsia"/>
        </w:rPr>
        <w:t>防災計画は、緊急時に用いることから、職員の誰もが、瞬時にどうしたらよいか</w:t>
      </w:r>
      <w:r w:rsidR="00C77883">
        <w:rPr>
          <w:rFonts w:hint="eastAsia"/>
        </w:rPr>
        <w:t>分かる</w:t>
      </w:r>
      <w:r w:rsidRPr="00ED1A9F">
        <w:rPr>
          <w:rFonts w:hint="eastAsia"/>
        </w:rPr>
        <w:t>ように、図表や箇条書きなどの手法を用いて、シンプルかつ具体的に、見やすいものとなるようにしましょう。</w:t>
      </w:r>
    </w:p>
    <w:p w:rsidR="00220AFE" w:rsidRPr="00ED1A9F" w:rsidRDefault="00184161" w:rsidP="00E0361A">
      <w:pPr>
        <w:ind w:leftChars="300" w:left="630" w:firstLineChars="100" w:firstLine="210"/>
      </w:pPr>
      <w:r w:rsidRPr="00ED1A9F">
        <w:rPr>
          <w:rFonts w:hint="eastAsia"/>
        </w:rPr>
        <w:t>また、作成した防災計画については、緊急時に計画どおりの行動が取れるように、その内容を定期的に職員に周知しておくとともに、その概要を利用者及び職員がいつも目にする場所に掲示しておくことが必要です。</w:t>
      </w:r>
    </w:p>
    <w:p w:rsidR="00184161" w:rsidRPr="00ED1A9F" w:rsidRDefault="00220AFE" w:rsidP="00E0361A">
      <w:pPr>
        <w:ind w:firstLineChars="100" w:firstLine="210"/>
      </w:pPr>
      <w:r w:rsidRPr="00ED1A9F">
        <w:rPr>
          <w:rFonts w:hint="eastAsia"/>
        </w:rPr>
        <w:t xml:space="preserve">　　　【掲示する内容の例】</w:t>
      </w:r>
    </w:p>
    <w:p w:rsidR="00220AFE" w:rsidRPr="00ED1A9F" w:rsidRDefault="00220AFE" w:rsidP="00184161">
      <w:r w:rsidRPr="00ED1A9F">
        <w:rPr>
          <w:rFonts w:hint="eastAsia"/>
        </w:rPr>
        <w:t xml:space="preserve">　</w:t>
      </w:r>
      <w:r w:rsidR="00E0361A" w:rsidRPr="00ED1A9F">
        <w:rPr>
          <w:rFonts w:hint="eastAsia"/>
        </w:rPr>
        <w:t xml:space="preserve">　</w:t>
      </w:r>
      <w:r w:rsidRPr="00ED1A9F">
        <w:rPr>
          <w:rFonts w:hint="eastAsia"/>
        </w:rPr>
        <w:t xml:space="preserve">　　　・関係機関連絡先一覧</w:t>
      </w:r>
    </w:p>
    <w:p w:rsidR="00220AFE" w:rsidRPr="00ED1A9F" w:rsidRDefault="00220AFE" w:rsidP="00E0361A">
      <w:pPr>
        <w:ind w:firstLineChars="500" w:firstLine="1050"/>
      </w:pPr>
      <w:r w:rsidRPr="00ED1A9F">
        <w:rPr>
          <w:rFonts w:hint="eastAsia"/>
        </w:rPr>
        <w:t>・班別役割分担表</w:t>
      </w:r>
    </w:p>
    <w:p w:rsidR="00220AFE" w:rsidRPr="00ED1A9F" w:rsidRDefault="00220AFE" w:rsidP="00E0361A">
      <w:pPr>
        <w:ind w:firstLineChars="500" w:firstLine="1050"/>
      </w:pPr>
      <w:r w:rsidRPr="00ED1A9F">
        <w:rPr>
          <w:rFonts w:hint="eastAsia"/>
        </w:rPr>
        <w:t>・職員参集基準</w:t>
      </w:r>
    </w:p>
    <w:p w:rsidR="00220AFE" w:rsidRPr="00ED1A9F" w:rsidRDefault="00220AFE" w:rsidP="00E0361A">
      <w:pPr>
        <w:ind w:firstLineChars="500" w:firstLine="1050"/>
      </w:pPr>
      <w:r w:rsidRPr="00ED1A9F">
        <w:rPr>
          <w:rFonts w:hint="eastAsia"/>
        </w:rPr>
        <w:t>・避難場所</w:t>
      </w:r>
      <w:r w:rsidR="00542395">
        <w:rPr>
          <w:rFonts w:hint="eastAsia"/>
        </w:rPr>
        <w:t>・避難所</w:t>
      </w:r>
      <w:r w:rsidRPr="00ED1A9F">
        <w:rPr>
          <w:rFonts w:hint="eastAsia"/>
        </w:rPr>
        <w:t>及び避難経路</w:t>
      </w:r>
      <w:r w:rsidR="00E0361A" w:rsidRPr="00ED1A9F">
        <w:rPr>
          <w:rFonts w:hint="eastAsia"/>
        </w:rPr>
        <w:t xml:space="preserve">　　など</w:t>
      </w:r>
    </w:p>
    <w:p w:rsidR="00220AFE" w:rsidRPr="00ED1A9F" w:rsidRDefault="00220AFE" w:rsidP="00184161"/>
    <w:p w:rsidR="00184161" w:rsidRPr="00ED1A9F" w:rsidRDefault="00184161" w:rsidP="00184161">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イ　職員みんなで作成する</w:t>
      </w:r>
    </w:p>
    <w:p w:rsidR="00184161" w:rsidRPr="00ED1A9F" w:rsidRDefault="00184161" w:rsidP="00184161">
      <w:pPr>
        <w:ind w:leftChars="300" w:left="630" w:firstLineChars="100" w:firstLine="210"/>
      </w:pPr>
      <w:r w:rsidRPr="00ED1A9F">
        <w:rPr>
          <w:rFonts w:hint="eastAsia"/>
        </w:rPr>
        <w:t>緊急時の防災対策は、全職種、全職員が一丸となってはじめて達成できるものです。そのため、作成するプロセスも大事にし、できるだけ施設内の全職種、多くの職員の参加を得て、防災計画を作成するようにしましょう。</w:t>
      </w:r>
    </w:p>
    <w:p w:rsidR="00184161" w:rsidRPr="00ED1A9F" w:rsidRDefault="00184161" w:rsidP="00184161"/>
    <w:p w:rsidR="00184161" w:rsidRPr="00ED1A9F" w:rsidRDefault="00184161" w:rsidP="00184161">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ウ　施設の特性に応じた対策</w:t>
      </w:r>
    </w:p>
    <w:p w:rsidR="00184161" w:rsidRPr="00ED1A9F" w:rsidRDefault="00437274" w:rsidP="00184161">
      <w:pPr>
        <w:ind w:leftChars="300" w:left="630" w:firstLineChars="100" w:firstLine="210"/>
      </w:pPr>
      <w:r>
        <w:rPr>
          <w:rFonts w:hint="eastAsia"/>
        </w:rPr>
        <w:t>防災</w:t>
      </w:r>
      <w:r w:rsidR="00184161" w:rsidRPr="00ED1A9F">
        <w:rPr>
          <w:rFonts w:hint="eastAsia"/>
        </w:rPr>
        <w:t>対策として必要とされる措置や備えは、当該施設の立地や</w:t>
      </w:r>
      <w:r w:rsidR="00263705" w:rsidRPr="00FE5CC1">
        <w:rPr>
          <w:rFonts w:hint="eastAsia"/>
        </w:rPr>
        <w:t>利用</w:t>
      </w:r>
      <w:r w:rsidR="00184161" w:rsidRPr="00FE5CC1">
        <w:rPr>
          <w:rFonts w:hint="eastAsia"/>
        </w:rPr>
        <w:t>者</w:t>
      </w:r>
      <w:r w:rsidR="00184161" w:rsidRPr="00ED1A9F">
        <w:rPr>
          <w:rFonts w:hint="eastAsia"/>
        </w:rPr>
        <w:t>の特性等によっても変わり得るものです。防災計画の作成に当たっては画一的なものとならないように、当該施設の置かれている立地や条件、利用者の特性等を踏まえて、対策を講じるようにしましょう。</w:t>
      </w:r>
    </w:p>
    <w:p w:rsidR="00184161" w:rsidRPr="00ED1A9F" w:rsidRDefault="00184161" w:rsidP="00184161">
      <w:pPr>
        <w:rPr>
          <w:rFonts w:asciiTheme="majorEastAsia" w:eastAsiaTheme="majorEastAsia" w:hAnsiTheme="majorEastAsia"/>
          <w:b/>
        </w:rPr>
      </w:pPr>
    </w:p>
    <w:p w:rsidR="00220AFE" w:rsidRPr="00ED1A9F" w:rsidRDefault="00220AFE" w:rsidP="00184161">
      <w:pPr>
        <w:rPr>
          <w:rFonts w:asciiTheme="majorEastAsia" w:eastAsiaTheme="majorEastAsia" w:hAnsiTheme="majorEastAsia"/>
          <w:b/>
        </w:rPr>
      </w:pPr>
      <w:r w:rsidRPr="00ED1A9F">
        <w:rPr>
          <w:rFonts w:asciiTheme="majorEastAsia" w:eastAsiaTheme="majorEastAsia" w:hAnsiTheme="majorEastAsia" w:hint="eastAsia"/>
          <w:b/>
        </w:rPr>
        <w:t xml:space="preserve">　　エ　自治体が作成した</w:t>
      </w:r>
      <w:r w:rsidR="00437274">
        <w:rPr>
          <w:rFonts w:asciiTheme="majorEastAsia" w:eastAsiaTheme="majorEastAsia" w:hAnsiTheme="majorEastAsia" w:hint="eastAsia"/>
          <w:b/>
        </w:rPr>
        <w:t>地域</w:t>
      </w:r>
      <w:r w:rsidRPr="00ED1A9F">
        <w:rPr>
          <w:rFonts w:asciiTheme="majorEastAsia" w:eastAsiaTheme="majorEastAsia" w:hAnsiTheme="majorEastAsia" w:hint="eastAsia"/>
          <w:b/>
        </w:rPr>
        <w:t>防災計画との整合性</w:t>
      </w:r>
    </w:p>
    <w:p w:rsidR="00220AFE" w:rsidRPr="00203C89" w:rsidRDefault="00220AFE" w:rsidP="00E0361A">
      <w:pPr>
        <w:ind w:left="630" w:hangingChars="300" w:hanging="630"/>
        <w:rPr>
          <w:rFonts w:asciiTheme="minorEastAsia" w:hAnsiTheme="minorEastAsia"/>
        </w:rPr>
      </w:pPr>
      <w:r w:rsidRPr="00ED1A9F">
        <w:rPr>
          <w:rFonts w:asciiTheme="majorEastAsia" w:eastAsiaTheme="majorEastAsia" w:hAnsiTheme="majorEastAsia" w:hint="eastAsia"/>
        </w:rPr>
        <w:t xml:space="preserve">　　</w:t>
      </w:r>
      <w:r w:rsidRPr="00203C89">
        <w:rPr>
          <w:rFonts w:asciiTheme="minorEastAsia" w:hAnsiTheme="minorEastAsia" w:hint="eastAsia"/>
        </w:rPr>
        <w:t xml:space="preserve">　　</w:t>
      </w:r>
      <w:r w:rsidR="00E0361A" w:rsidRPr="00203C89">
        <w:rPr>
          <w:rFonts w:asciiTheme="minorEastAsia" w:hAnsiTheme="minorEastAsia" w:hint="eastAsia"/>
        </w:rPr>
        <w:t>自治体の役割と施設としての役割を明確化し、対応の漏れが発生しないようにするため。自治体が作成した地域防災計画等を参考にし、整合性を図りましょう。</w:t>
      </w:r>
    </w:p>
    <w:p w:rsidR="00220AFE" w:rsidRPr="00ED1A9F" w:rsidRDefault="00220AFE" w:rsidP="00184161">
      <w:pPr>
        <w:rPr>
          <w:rFonts w:asciiTheme="majorEastAsia" w:eastAsiaTheme="majorEastAsia" w:hAnsiTheme="majorEastAsia"/>
          <w:b/>
        </w:rPr>
      </w:pPr>
    </w:p>
    <w:p w:rsidR="00184161" w:rsidRPr="00ED1A9F" w:rsidRDefault="00220AFE" w:rsidP="00184161">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オ</w:t>
      </w:r>
      <w:r w:rsidR="00F57525" w:rsidRPr="00ED1A9F">
        <w:rPr>
          <w:rFonts w:asciiTheme="majorEastAsia" w:eastAsiaTheme="majorEastAsia" w:hAnsiTheme="majorEastAsia" w:hint="eastAsia"/>
          <w:b/>
        </w:rPr>
        <w:t xml:space="preserve">　</w:t>
      </w:r>
      <w:r w:rsidR="00184161" w:rsidRPr="00ED1A9F">
        <w:rPr>
          <w:rFonts w:asciiTheme="majorEastAsia" w:eastAsiaTheme="majorEastAsia" w:hAnsiTheme="majorEastAsia" w:hint="eastAsia"/>
          <w:b/>
        </w:rPr>
        <w:t>訓練後の見直し</w:t>
      </w:r>
    </w:p>
    <w:p w:rsidR="00184161" w:rsidRPr="00ED1A9F" w:rsidRDefault="00184161" w:rsidP="00184161">
      <w:pPr>
        <w:ind w:leftChars="300" w:left="630" w:firstLineChars="100" w:firstLine="210"/>
      </w:pPr>
      <w:r w:rsidRPr="00ED1A9F">
        <w:rPr>
          <w:rFonts w:hint="eastAsia"/>
        </w:rPr>
        <w:t>訓練を実施した結果や防災教育等で培った知識・情報等を踏まえ、防災計画の改善点が見つかれば、随時、見直しを行いましょう</w:t>
      </w:r>
      <w:r w:rsidR="000E2917">
        <w:rPr>
          <w:rFonts w:hint="eastAsia"/>
        </w:rPr>
        <w:t>。</w:t>
      </w:r>
    </w:p>
    <w:p w:rsidR="00E0361A" w:rsidRPr="00ED1A9F" w:rsidRDefault="00E0361A">
      <w:pPr>
        <w:widowControl/>
        <w:jc w:val="left"/>
        <w:rPr>
          <w:rFonts w:asciiTheme="majorEastAsia" w:eastAsiaTheme="majorEastAsia" w:hAnsiTheme="majorEastAsia"/>
          <w:b/>
          <w:sz w:val="24"/>
        </w:rPr>
      </w:pPr>
      <w:r w:rsidRPr="00ED1A9F">
        <w:rPr>
          <w:rFonts w:asciiTheme="majorEastAsia" w:eastAsiaTheme="majorEastAsia" w:hAnsiTheme="majorEastAsia"/>
          <w:b/>
          <w:sz w:val="24"/>
        </w:rPr>
        <w:br w:type="page"/>
      </w:r>
    </w:p>
    <w:p w:rsidR="00C12E31" w:rsidRPr="00ED1A9F" w:rsidRDefault="00C12E31" w:rsidP="00982D95">
      <w:pPr>
        <w:jc w:val="center"/>
        <w:rPr>
          <w:rFonts w:asciiTheme="majorEastAsia" w:eastAsiaTheme="majorEastAsia" w:hAnsiTheme="majorEastAsia"/>
          <w:b/>
          <w:sz w:val="24"/>
        </w:rPr>
      </w:pPr>
      <w:r w:rsidRPr="00ED1A9F">
        <w:rPr>
          <w:rFonts w:asciiTheme="majorEastAsia" w:eastAsiaTheme="majorEastAsia" w:hAnsiTheme="majorEastAsia" w:hint="eastAsia"/>
          <w:b/>
          <w:sz w:val="24"/>
        </w:rPr>
        <w:lastRenderedPageBreak/>
        <w:t>第１章　予防対策</w:t>
      </w:r>
    </w:p>
    <w:p w:rsidR="00360084" w:rsidRPr="00ED1A9F" w:rsidRDefault="00360084" w:rsidP="00C12E31">
      <w:pPr>
        <w:rPr>
          <w:rFonts w:asciiTheme="majorEastAsia" w:eastAsiaTheme="majorEastAsia" w:hAnsiTheme="majorEastAsia"/>
          <w:b/>
        </w:rPr>
      </w:pPr>
    </w:p>
    <w:p w:rsidR="00982D95" w:rsidRPr="00ED1A9F" w:rsidRDefault="00982D95" w:rsidP="00C12E31">
      <w:pPr>
        <w:rPr>
          <w:rFonts w:asciiTheme="majorEastAsia" w:eastAsiaTheme="majorEastAsia" w:hAnsiTheme="majorEastAsia"/>
          <w:b/>
        </w:rPr>
      </w:pPr>
    </w:p>
    <w:p w:rsidR="00C12E31" w:rsidRPr="00ED1A9F" w:rsidRDefault="00BB5EA4" w:rsidP="00BB5EA4">
      <w:pPr>
        <w:rPr>
          <w:rFonts w:asciiTheme="majorEastAsia" w:eastAsiaTheme="majorEastAsia" w:hAnsiTheme="majorEastAsia"/>
          <w:b/>
        </w:rPr>
      </w:pPr>
      <w:r w:rsidRPr="00ED1A9F">
        <w:rPr>
          <w:rFonts w:asciiTheme="majorEastAsia" w:eastAsiaTheme="majorEastAsia" w:hAnsiTheme="majorEastAsia" w:hint="eastAsia"/>
          <w:b/>
        </w:rPr>
        <w:t xml:space="preserve">１　</w:t>
      </w:r>
      <w:r w:rsidR="00C12E31" w:rsidRPr="00ED1A9F">
        <w:rPr>
          <w:rFonts w:asciiTheme="majorEastAsia" w:eastAsiaTheme="majorEastAsia" w:hAnsiTheme="majorEastAsia" w:hint="eastAsia"/>
          <w:b/>
        </w:rPr>
        <w:t>立地条件の確認と災害予測</w:t>
      </w:r>
    </w:p>
    <w:p w:rsidR="00BF3B7F" w:rsidRPr="00ED1A9F" w:rsidRDefault="00201AD0" w:rsidP="00BF3B7F">
      <w:pPr>
        <w:ind w:leftChars="100" w:left="210" w:firstLineChars="100" w:firstLine="210"/>
      </w:pPr>
      <w:r w:rsidRPr="00ED1A9F">
        <w:rPr>
          <w:rFonts w:hint="eastAsia"/>
        </w:rPr>
        <w:t>自分たちの施設がどのような土地に建って</w:t>
      </w:r>
      <w:r w:rsidR="005309C7" w:rsidRPr="00ED1A9F">
        <w:rPr>
          <w:rFonts w:hint="eastAsia"/>
        </w:rPr>
        <w:t>いるのか（</w:t>
      </w:r>
      <w:r w:rsidRPr="00ED1A9F">
        <w:rPr>
          <w:rFonts w:hint="eastAsia"/>
        </w:rPr>
        <w:t>河川の氾濫による浸水のおそれ</w:t>
      </w:r>
      <w:r w:rsidR="00AC6945" w:rsidRPr="00ED1A9F">
        <w:rPr>
          <w:rFonts w:hint="eastAsia"/>
        </w:rPr>
        <w:t>がある</w:t>
      </w:r>
      <w:r w:rsidRPr="00ED1A9F">
        <w:rPr>
          <w:rFonts w:hint="eastAsia"/>
        </w:rPr>
        <w:t>、土砂災害の</w:t>
      </w:r>
      <w:r w:rsidR="00AC6945" w:rsidRPr="00ED1A9F">
        <w:rPr>
          <w:rFonts w:hint="eastAsia"/>
        </w:rPr>
        <w:t>危険がある</w:t>
      </w:r>
      <w:r w:rsidRPr="00ED1A9F">
        <w:rPr>
          <w:rFonts w:hint="eastAsia"/>
        </w:rPr>
        <w:t>、地盤が軟らかい</w:t>
      </w:r>
      <w:r w:rsidR="005309C7" w:rsidRPr="00ED1A9F">
        <w:rPr>
          <w:rFonts w:hint="eastAsia"/>
        </w:rPr>
        <w:t>等）を確認しましょう。</w:t>
      </w:r>
    </w:p>
    <w:p w:rsidR="00BF3B7F" w:rsidRPr="00ED1A9F" w:rsidRDefault="005309C7" w:rsidP="00BF3B7F">
      <w:pPr>
        <w:ind w:leftChars="100" w:left="210" w:firstLineChars="100" w:firstLine="210"/>
      </w:pPr>
      <w:r w:rsidRPr="00ED1A9F">
        <w:rPr>
          <w:rFonts w:hint="eastAsia"/>
        </w:rPr>
        <w:t>起こりうる災害は、施設が立地している地盤や地形など立地環境から予測できる場合があります。</w:t>
      </w:r>
    </w:p>
    <w:p w:rsidR="00A646E9" w:rsidRPr="00ED1A9F" w:rsidRDefault="00A646E9" w:rsidP="00BF3B7F">
      <w:pPr>
        <w:ind w:leftChars="100" w:left="210" w:firstLineChars="100" w:firstLine="210"/>
      </w:pPr>
      <w:r w:rsidRPr="00ED1A9F">
        <w:rPr>
          <w:rFonts w:hint="eastAsia"/>
        </w:rPr>
        <w:t>また、施設が立地している地域において過去に発生した災害</w:t>
      </w:r>
      <w:r w:rsidR="00360084" w:rsidRPr="00ED1A9F">
        <w:rPr>
          <w:rFonts w:hint="eastAsia"/>
        </w:rPr>
        <w:t>を確認しておくことや、</w:t>
      </w:r>
      <w:r w:rsidRPr="00ED1A9F">
        <w:rPr>
          <w:rFonts w:hint="eastAsia"/>
        </w:rPr>
        <w:t>過去に大きな被害が出た全国の同種施設と立地上の共通点</w:t>
      </w:r>
      <w:r w:rsidR="00360084" w:rsidRPr="00ED1A9F">
        <w:rPr>
          <w:rFonts w:hint="eastAsia"/>
        </w:rPr>
        <w:t>が</w:t>
      </w:r>
      <w:r w:rsidRPr="00ED1A9F">
        <w:rPr>
          <w:rFonts w:hint="eastAsia"/>
        </w:rPr>
        <w:t>ないか</w:t>
      </w:r>
      <w:r w:rsidR="00360084" w:rsidRPr="00ED1A9F">
        <w:rPr>
          <w:rFonts w:hint="eastAsia"/>
        </w:rPr>
        <w:t>確認しておくこと</w:t>
      </w:r>
      <w:r w:rsidRPr="00ED1A9F">
        <w:rPr>
          <w:rFonts w:hint="eastAsia"/>
        </w:rPr>
        <w:t>も、起こりうる災害を予測する上で</w:t>
      </w:r>
      <w:r w:rsidR="00360084" w:rsidRPr="00ED1A9F">
        <w:rPr>
          <w:rFonts w:hint="eastAsia"/>
        </w:rPr>
        <w:t>重要なポイントとなります</w:t>
      </w:r>
      <w:r w:rsidRPr="00ED1A9F">
        <w:rPr>
          <w:rFonts w:hint="eastAsia"/>
        </w:rPr>
        <w:t>。</w:t>
      </w:r>
    </w:p>
    <w:p w:rsidR="005309C7" w:rsidRPr="00ED1A9F" w:rsidRDefault="005309C7" w:rsidP="005309C7">
      <w:pPr>
        <w:pStyle w:val="a3"/>
        <w:ind w:leftChars="0" w:left="420"/>
      </w:pPr>
    </w:p>
    <w:p w:rsidR="005309C7" w:rsidRPr="00ED1A9F" w:rsidRDefault="009874C0" w:rsidP="00FF475A">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 xml:space="preserve">ア　</w:t>
      </w:r>
      <w:r w:rsidR="001C10DF" w:rsidRPr="00ED1A9F">
        <w:rPr>
          <w:rFonts w:asciiTheme="majorEastAsia" w:eastAsiaTheme="majorEastAsia" w:hAnsiTheme="majorEastAsia" w:hint="eastAsia"/>
          <w:b/>
        </w:rPr>
        <w:t>土砂災害の</w:t>
      </w:r>
      <w:r w:rsidR="005309C7" w:rsidRPr="00ED1A9F">
        <w:rPr>
          <w:rFonts w:asciiTheme="majorEastAsia" w:eastAsiaTheme="majorEastAsia" w:hAnsiTheme="majorEastAsia" w:hint="eastAsia"/>
          <w:b/>
        </w:rPr>
        <w:t>危険</w:t>
      </w:r>
      <w:r w:rsidR="001C10DF" w:rsidRPr="00ED1A9F">
        <w:rPr>
          <w:rFonts w:asciiTheme="majorEastAsia" w:eastAsiaTheme="majorEastAsia" w:hAnsiTheme="majorEastAsia" w:hint="eastAsia"/>
          <w:b/>
        </w:rPr>
        <w:t>個所</w:t>
      </w:r>
    </w:p>
    <w:p w:rsidR="006A4C5F" w:rsidRPr="00ED1A9F" w:rsidRDefault="00201AD0" w:rsidP="006A4C5F">
      <w:pPr>
        <w:pStyle w:val="a3"/>
        <w:ind w:leftChars="0" w:left="630" w:hangingChars="300" w:hanging="630"/>
      </w:pPr>
      <w:r w:rsidRPr="00ED1A9F">
        <w:rPr>
          <w:rFonts w:hint="eastAsia"/>
        </w:rPr>
        <w:t xml:space="preserve">　　　　自分たちの施設が建って</w:t>
      </w:r>
      <w:r w:rsidR="006A4C5F" w:rsidRPr="00ED1A9F">
        <w:rPr>
          <w:rFonts w:hint="eastAsia"/>
        </w:rPr>
        <w:t>いる場所が、土砂災害の危険がある場所であるかどうか各市町　の防災担当部局に確認しましょう。</w:t>
      </w:r>
    </w:p>
    <w:p w:rsidR="005309C7" w:rsidRPr="00ED1A9F" w:rsidRDefault="009874C0" w:rsidP="005309C7">
      <w:pPr>
        <w:pStyle w:val="a3"/>
        <w:ind w:leftChars="0" w:left="420"/>
      </w:pPr>
      <w:r w:rsidRPr="00ED1A9F">
        <w:rPr>
          <w:rFonts w:hint="eastAsia"/>
        </w:rPr>
        <w:t xml:space="preserve">　　</w:t>
      </w:r>
      <w:r w:rsidR="006A4C5F" w:rsidRPr="00ED1A9F">
        <w:rPr>
          <w:rFonts w:hint="eastAsia"/>
        </w:rPr>
        <w:t>また、</w:t>
      </w:r>
      <w:r w:rsidR="005309C7" w:rsidRPr="00ED1A9F">
        <w:rPr>
          <w:rFonts w:hint="eastAsia"/>
        </w:rPr>
        <w:t>土砂災害</w:t>
      </w:r>
      <w:r w:rsidR="001C10DF" w:rsidRPr="00ED1A9F">
        <w:rPr>
          <w:rFonts w:hint="eastAsia"/>
        </w:rPr>
        <w:t>危険区域</w:t>
      </w:r>
      <w:r w:rsidR="005309C7" w:rsidRPr="00ED1A9F">
        <w:rPr>
          <w:rFonts w:hint="eastAsia"/>
        </w:rPr>
        <w:t>については、次のホームページで確認することができます。</w:t>
      </w:r>
    </w:p>
    <w:p w:rsidR="005309C7" w:rsidRPr="00ED1A9F" w:rsidRDefault="005309C7" w:rsidP="005309C7">
      <w:pPr>
        <w:pStyle w:val="a3"/>
        <w:ind w:leftChars="0" w:left="420"/>
      </w:pPr>
    </w:p>
    <w:tbl>
      <w:tblPr>
        <w:tblStyle w:val="af1"/>
        <w:tblW w:w="8079" w:type="dxa"/>
        <w:tblInd w:w="1101" w:type="dxa"/>
        <w:tblLook w:val="04A0" w:firstRow="1" w:lastRow="0" w:firstColumn="1" w:lastColumn="0" w:noHBand="0" w:noVBand="1"/>
      </w:tblPr>
      <w:tblGrid>
        <w:gridCol w:w="2693"/>
        <w:gridCol w:w="1843"/>
        <w:gridCol w:w="3543"/>
      </w:tblGrid>
      <w:tr w:rsidR="00ED1A9F" w:rsidRPr="00ED1A9F" w:rsidTr="00782B46">
        <w:tc>
          <w:tcPr>
            <w:tcW w:w="2693" w:type="dxa"/>
            <w:vAlign w:val="center"/>
          </w:tcPr>
          <w:p w:rsidR="0081239D" w:rsidRPr="00ED1A9F" w:rsidRDefault="0081239D" w:rsidP="0081239D">
            <w:pPr>
              <w:pStyle w:val="a3"/>
              <w:ind w:leftChars="0" w:left="0"/>
            </w:pPr>
            <w:r w:rsidRPr="00ED1A9F">
              <w:rPr>
                <w:rFonts w:hint="eastAsia"/>
              </w:rPr>
              <w:t>佐賀県地理情報システム</w:t>
            </w:r>
          </w:p>
          <w:p w:rsidR="0081239D" w:rsidRPr="00ED1A9F" w:rsidRDefault="0081239D" w:rsidP="0081239D">
            <w:pPr>
              <w:pStyle w:val="a3"/>
              <w:ind w:leftChars="0" w:left="0"/>
            </w:pPr>
            <w:r w:rsidRPr="00ED1A9F">
              <w:rPr>
                <w:rFonts w:hint="eastAsia"/>
              </w:rPr>
              <w:t>安図くん</w:t>
            </w:r>
          </w:p>
        </w:tc>
        <w:tc>
          <w:tcPr>
            <w:tcW w:w="1843" w:type="dxa"/>
            <w:vAlign w:val="center"/>
          </w:tcPr>
          <w:p w:rsidR="0081239D" w:rsidRPr="00ED1A9F" w:rsidRDefault="0081239D" w:rsidP="0081239D">
            <w:pPr>
              <w:pStyle w:val="a3"/>
              <w:ind w:leftChars="0" w:left="0"/>
            </w:pPr>
            <w:r w:rsidRPr="00ED1A9F">
              <w:rPr>
                <w:rFonts w:hint="eastAsia"/>
              </w:rPr>
              <w:t>県土づくり本部</w:t>
            </w:r>
          </w:p>
          <w:p w:rsidR="0081239D" w:rsidRPr="00ED1A9F" w:rsidRDefault="0081239D" w:rsidP="0081239D">
            <w:pPr>
              <w:pStyle w:val="a3"/>
              <w:ind w:leftChars="0" w:left="0"/>
            </w:pPr>
            <w:r w:rsidRPr="00ED1A9F">
              <w:rPr>
                <w:rFonts w:hint="eastAsia"/>
              </w:rPr>
              <w:t>河川砂防課</w:t>
            </w:r>
          </w:p>
        </w:tc>
        <w:tc>
          <w:tcPr>
            <w:tcW w:w="3543" w:type="dxa"/>
            <w:vAlign w:val="center"/>
          </w:tcPr>
          <w:p w:rsidR="00ED1A9F" w:rsidRPr="00ED1A9F" w:rsidRDefault="00242B85" w:rsidP="00ED1A9F">
            <w:pPr>
              <w:pStyle w:val="a3"/>
              <w:ind w:leftChars="0" w:left="0"/>
            </w:pPr>
            <w:hyperlink r:id="rId9" w:history="1">
              <w:r w:rsidR="00ED1A9F" w:rsidRPr="00031AE6">
                <w:rPr>
                  <w:rStyle w:val="af2"/>
                </w:rPr>
                <w:t>http://anzu.pref.saga.lg.jp</w:t>
              </w:r>
              <w:r w:rsidR="00ED1A9F" w:rsidRPr="00031AE6">
                <w:rPr>
                  <w:rStyle w:val="af2"/>
                  <w:rFonts w:hint="eastAsia"/>
                </w:rPr>
                <w:t>/</w:t>
              </w:r>
            </w:hyperlink>
          </w:p>
        </w:tc>
      </w:tr>
    </w:tbl>
    <w:p w:rsidR="0081239D" w:rsidRPr="00ED1A9F" w:rsidRDefault="0081239D" w:rsidP="005309C7">
      <w:pPr>
        <w:pStyle w:val="a3"/>
        <w:ind w:leftChars="0" w:left="420"/>
      </w:pPr>
    </w:p>
    <w:p w:rsidR="005309C7" w:rsidRPr="00ED1A9F" w:rsidRDefault="009874C0" w:rsidP="005309C7">
      <w:pPr>
        <w:pStyle w:val="a3"/>
        <w:ind w:leftChars="0" w:left="420"/>
        <w:rPr>
          <w:rFonts w:asciiTheme="majorEastAsia" w:eastAsiaTheme="majorEastAsia" w:hAnsiTheme="majorEastAsia"/>
          <w:b/>
        </w:rPr>
      </w:pPr>
      <w:r w:rsidRPr="00ED1A9F">
        <w:rPr>
          <w:rFonts w:asciiTheme="majorEastAsia" w:eastAsiaTheme="majorEastAsia" w:hAnsiTheme="majorEastAsia" w:hint="eastAsia"/>
          <w:b/>
        </w:rPr>
        <w:t xml:space="preserve">イ　</w:t>
      </w:r>
      <w:r w:rsidR="005309C7" w:rsidRPr="00ED1A9F">
        <w:rPr>
          <w:rFonts w:asciiTheme="majorEastAsia" w:eastAsiaTheme="majorEastAsia" w:hAnsiTheme="majorEastAsia" w:hint="eastAsia"/>
          <w:b/>
        </w:rPr>
        <w:t>地震の揺れ</w:t>
      </w:r>
    </w:p>
    <w:p w:rsidR="005309C7" w:rsidRPr="00ED1A9F" w:rsidRDefault="00AB2414" w:rsidP="009874C0">
      <w:pPr>
        <w:pStyle w:val="a3"/>
        <w:ind w:leftChars="300" w:left="630" w:firstLineChars="100" w:firstLine="210"/>
      </w:pPr>
      <w:r w:rsidRPr="00ED1A9F">
        <w:rPr>
          <w:rFonts w:hint="eastAsia"/>
        </w:rPr>
        <w:t>地震の揺れは、地面のかたさ・やわらかさによって変わります。地面のやわらかいところでは、小さな地震でも大きく揺れます。地面の</w:t>
      </w:r>
      <w:r w:rsidR="001C10DF" w:rsidRPr="00ED1A9F">
        <w:rPr>
          <w:rFonts w:hint="eastAsia"/>
        </w:rPr>
        <w:t>揺れやすさを示したものとして、「</w:t>
      </w:r>
      <w:r w:rsidR="00F06E39">
        <w:rPr>
          <w:rFonts w:hint="eastAsia"/>
        </w:rPr>
        <w:t>表層地盤</w:t>
      </w:r>
      <w:r w:rsidR="001C10DF" w:rsidRPr="00ED1A9F">
        <w:rPr>
          <w:rFonts w:hint="eastAsia"/>
        </w:rPr>
        <w:t>のゆれやすさ全国マップ」があります。</w:t>
      </w:r>
    </w:p>
    <w:p w:rsidR="005309C7" w:rsidRPr="00ED1A9F" w:rsidRDefault="005309C7" w:rsidP="005309C7">
      <w:pPr>
        <w:pStyle w:val="a3"/>
        <w:ind w:leftChars="0" w:left="420"/>
      </w:pPr>
    </w:p>
    <w:tbl>
      <w:tblPr>
        <w:tblStyle w:val="af1"/>
        <w:tblW w:w="8079" w:type="dxa"/>
        <w:tblInd w:w="1101" w:type="dxa"/>
        <w:tblLayout w:type="fixed"/>
        <w:tblLook w:val="04A0" w:firstRow="1" w:lastRow="0" w:firstColumn="1" w:lastColumn="0" w:noHBand="0" w:noVBand="1"/>
      </w:tblPr>
      <w:tblGrid>
        <w:gridCol w:w="2693"/>
        <w:gridCol w:w="1843"/>
        <w:gridCol w:w="3543"/>
      </w:tblGrid>
      <w:tr w:rsidR="00ED1A9F" w:rsidRPr="00ED1A9F" w:rsidTr="00782B46">
        <w:tc>
          <w:tcPr>
            <w:tcW w:w="2693" w:type="dxa"/>
            <w:vAlign w:val="center"/>
          </w:tcPr>
          <w:p w:rsidR="00782B46" w:rsidRPr="00ED1A9F" w:rsidRDefault="00F06E39" w:rsidP="009D1F8D">
            <w:pPr>
              <w:pStyle w:val="a3"/>
              <w:ind w:leftChars="0" w:left="0"/>
            </w:pPr>
            <w:r>
              <w:rPr>
                <w:rFonts w:hint="eastAsia"/>
              </w:rPr>
              <w:t>表層地盤</w:t>
            </w:r>
            <w:r w:rsidR="00782B46" w:rsidRPr="00ED1A9F">
              <w:rPr>
                <w:rFonts w:hint="eastAsia"/>
              </w:rPr>
              <w:t>のゆれやすさ全国マップ</w:t>
            </w:r>
          </w:p>
        </w:tc>
        <w:tc>
          <w:tcPr>
            <w:tcW w:w="1843" w:type="dxa"/>
            <w:vAlign w:val="center"/>
          </w:tcPr>
          <w:p w:rsidR="00782B46" w:rsidRPr="00ED1A9F" w:rsidRDefault="00782B46" w:rsidP="009D1F8D">
            <w:pPr>
              <w:pStyle w:val="a3"/>
              <w:ind w:leftChars="0" w:left="0"/>
            </w:pPr>
            <w:r w:rsidRPr="00ED1A9F">
              <w:rPr>
                <w:rFonts w:hint="eastAsia"/>
              </w:rPr>
              <w:t>内閣府防災情報のページ</w:t>
            </w:r>
          </w:p>
        </w:tc>
        <w:tc>
          <w:tcPr>
            <w:tcW w:w="3543" w:type="dxa"/>
            <w:vAlign w:val="center"/>
          </w:tcPr>
          <w:p w:rsidR="00ED1A9F" w:rsidRPr="00ED1A9F" w:rsidRDefault="00242B85" w:rsidP="00ED1A9F">
            <w:pPr>
              <w:pStyle w:val="a3"/>
              <w:ind w:leftChars="0" w:left="0"/>
            </w:pPr>
            <w:hyperlink r:id="rId10" w:history="1">
              <w:r w:rsidR="00ED1A9F" w:rsidRPr="00031AE6">
                <w:rPr>
                  <w:rStyle w:val="af2"/>
                </w:rPr>
                <w:t>http://www.bousai.go.jp/kohou/oshirase/h17/yureyasusa/index.html</w:t>
              </w:r>
            </w:hyperlink>
          </w:p>
        </w:tc>
      </w:tr>
    </w:tbl>
    <w:p w:rsidR="00782B46" w:rsidRPr="00ED1A9F" w:rsidRDefault="00586152" w:rsidP="00220AFE">
      <w:pPr>
        <w:ind w:left="630" w:hangingChars="300" w:hanging="630"/>
      </w:pPr>
      <w:r w:rsidRPr="00ED1A9F">
        <w:rPr>
          <w:rFonts w:hint="eastAsia"/>
        </w:rPr>
        <w:t xml:space="preserve">　</w:t>
      </w:r>
    </w:p>
    <w:p w:rsidR="005309C7" w:rsidRPr="00ED1A9F" w:rsidRDefault="009874C0" w:rsidP="005309C7">
      <w:pPr>
        <w:pStyle w:val="a3"/>
        <w:ind w:leftChars="0" w:left="420"/>
        <w:rPr>
          <w:rFonts w:asciiTheme="majorEastAsia" w:eastAsiaTheme="majorEastAsia" w:hAnsiTheme="majorEastAsia"/>
          <w:b/>
        </w:rPr>
      </w:pPr>
      <w:r w:rsidRPr="00ED1A9F">
        <w:rPr>
          <w:rFonts w:asciiTheme="majorEastAsia" w:eastAsiaTheme="majorEastAsia" w:hAnsiTheme="majorEastAsia" w:hint="eastAsia"/>
          <w:b/>
        </w:rPr>
        <w:t xml:space="preserve">ウ　</w:t>
      </w:r>
      <w:r w:rsidR="005309C7" w:rsidRPr="00ED1A9F">
        <w:rPr>
          <w:rFonts w:asciiTheme="majorEastAsia" w:eastAsiaTheme="majorEastAsia" w:hAnsiTheme="majorEastAsia" w:hint="eastAsia"/>
          <w:b/>
        </w:rPr>
        <w:t>ハザードマップ</w:t>
      </w:r>
    </w:p>
    <w:p w:rsidR="005309C7" w:rsidRPr="00ED1A9F" w:rsidRDefault="001C10DF" w:rsidP="009874C0">
      <w:pPr>
        <w:pStyle w:val="a3"/>
        <w:ind w:leftChars="300" w:left="630" w:firstLineChars="100" w:firstLine="210"/>
      </w:pPr>
      <w:r w:rsidRPr="00ED1A9F">
        <w:rPr>
          <w:rFonts w:hint="eastAsia"/>
        </w:rPr>
        <w:t>市町によっては、自然災害による被害を予測し、その被害範囲を地図にしたハザードマップを作成しており、防災担当窓口で閲覧することができます。</w:t>
      </w:r>
    </w:p>
    <w:p w:rsidR="00815A0B" w:rsidRPr="00ED1A9F" w:rsidRDefault="00815A0B" w:rsidP="009874C0">
      <w:pPr>
        <w:pStyle w:val="a3"/>
        <w:ind w:leftChars="300" w:left="630" w:firstLineChars="100" w:firstLine="210"/>
      </w:pPr>
      <w:r w:rsidRPr="00ED1A9F">
        <w:rPr>
          <w:rFonts w:hint="eastAsia"/>
        </w:rPr>
        <w:t>また、インターネット上で</w:t>
      </w:r>
      <w:r w:rsidR="00C1575A" w:rsidRPr="00ED1A9F">
        <w:rPr>
          <w:rFonts w:hint="eastAsia"/>
        </w:rPr>
        <w:t>ハザードマップを</w:t>
      </w:r>
      <w:r w:rsidRPr="00ED1A9F">
        <w:rPr>
          <w:rFonts w:hint="eastAsia"/>
        </w:rPr>
        <w:t>公開している市町</w:t>
      </w:r>
      <w:r w:rsidR="00C1575A" w:rsidRPr="00ED1A9F">
        <w:rPr>
          <w:rFonts w:hint="eastAsia"/>
        </w:rPr>
        <w:t>については、次のホームページからも閲覧することができます。</w:t>
      </w:r>
    </w:p>
    <w:p w:rsidR="00815A0B" w:rsidRPr="00ED1A9F" w:rsidRDefault="00815A0B" w:rsidP="009874C0">
      <w:pPr>
        <w:pStyle w:val="a3"/>
        <w:ind w:leftChars="300" w:left="630" w:firstLineChars="100" w:firstLine="210"/>
      </w:pPr>
    </w:p>
    <w:tbl>
      <w:tblPr>
        <w:tblStyle w:val="af1"/>
        <w:tblW w:w="8079" w:type="dxa"/>
        <w:tblInd w:w="1101" w:type="dxa"/>
        <w:tblLayout w:type="fixed"/>
        <w:tblLook w:val="04A0" w:firstRow="1" w:lastRow="0" w:firstColumn="1" w:lastColumn="0" w:noHBand="0" w:noVBand="1"/>
      </w:tblPr>
      <w:tblGrid>
        <w:gridCol w:w="2693"/>
        <w:gridCol w:w="1843"/>
        <w:gridCol w:w="3543"/>
      </w:tblGrid>
      <w:tr w:rsidR="00ED1A9F" w:rsidRPr="00ED1A9F" w:rsidTr="009D1F8D">
        <w:tc>
          <w:tcPr>
            <w:tcW w:w="2693" w:type="dxa"/>
            <w:vAlign w:val="center"/>
          </w:tcPr>
          <w:p w:rsidR="00815A0B" w:rsidRPr="00ED1A9F" w:rsidRDefault="00815A0B" w:rsidP="009D1F8D">
            <w:pPr>
              <w:pStyle w:val="a3"/>
              <w:ind w:leftChars="0" w:left="0"/>
            </w:pPr>
            <w:r w:rsidRPr="00ED1A9F">
              <w:rPr>
                <w:rFonts w:hint="eastAsia"/>
              </w:rPr>
              <w:t>ハザードマップポータルサイト</w:t>
            </w:r>
          </w:p>
        </w:tc>
        <w:tc>
          <w:tcPr>
            <w:tcW w:w="1843" w:type="dxa"/>
            <w:vAlign w:val="center"/>
          </w:tcPr>
          <w:p w:rsidR="00815A0B" w:rsidRPr="00ED1A9F" w:rsidRDefault="00815A0B" w:rsidP="009D1F8D">
            <w:pPr>
              <w:pStyle w:val="a3"/>
              <w:ind w:leftChars="0" w:left="0"/>
            </w:pPr>
            <w:r w:rsidRPr="00ED1A9F">
              <w:rPr>
                <w:rFonts w:hint="eastAsia"/>
              </w:rPr>
              <w:t>国土交通省</w:t>
            </w:r>
          </w:p>
        </w:tc>
        <w:tc>
          <w:tcPr>
            <w:tcW w:w="3543" w:type="dxa"/>
            <w:vAlign w:val="center"/>
          </w:tcPr>
          <w:p w:rsidR="00ED1A9F" w:rsidRPr="00ED1A9F" w:rsidRDefault="00242B85" w:rsidP="00ED1A9F">
            <w:pPr>
              <w:pStyle w:val="a3"/>
              <w:ind w:leftChars="0" w:left="0"/>
            </w:pPr>
            <w:hyperlink r:id="rId11" w:history="1">
              <w:r w:rsidR="00ED1A9F" w:rsidRPr="00031AE6">
                <w:rPr>
                  <w:rStyle w:val="af2"/>
                </w:rPr>
                <w:t>http://disapotal.gsi.go.jp/index.html</w:t>
              </w:r>
            </w:hyperlink>
          </w:p>
        </w:tc>
      </w:tr>
    </w:tbl>
    <w:p w:rsidR="009D1F8D" w:rsidRPr="0012337B" w:rsidRDefault="00C77883" w:rsidP="008D21E0">
      <w:pPr>
        <w:pStyle w:val="a3"/>
        <w:numPr>
          <w:ilvl w:val="0"/>
          <w:numId w:val="24"/>
        </w:numPr>
        <w:spacing w:line="300" w:lineRule="exact"/>
        <w:ind w:leftChars="0" w:left="964" w:hanging="357"/>
        <w:rPr>
          <w:color w:val="000000" w:themeColor="text1"/>
          <w:sz w:val="20"/>
          <w:szCs w:val="20"/>
        </w:rPr>
      </w:pPr>
      <w:r w:rsidRPr="00F06E39">
        <w:rPr>
          <w:rFonts w:hint="eastAsia"/>
          <w:color w:val="000000" w:themeColor="text1"/>
          <w:sz w:val="20"/>
          <w:szCs w:val="20"/>
        </w:rPr>
        <w:t>ハザードマップについては、上記の国土交通省ハザードマップポータルサイトに掲載されていない場合でも、市町ホームページに掲載している場合がありますので、施設が立地する市町のホームページも必ずご確認ください。</w:t>
      </w:r>
    </w:p>
    <w:p w:rsidR="00235DDA" w:rsidRPr="00C77883" w:rsidRDefault="00235DDA" w:rsidP="00876536"/>
    <w:p w:rsidR="009D1F8D" w:rsidRPr="00ED1A9F" w:rsidRDefault="00360084" w:rsidP="00BB5EA4">
      <w:pPr>
        <w:rPr>
          <w:rFonts w:ascii="ＭＳ ゴシック" w:eastAsia="ＭＳ ゴシック" w:hAnsi="ＭＳ ゴシック"/>
          <w:b/>
        </w:rPr>
      </w:pPr>
      <w:r w:rsidRPr="00ED1A9F">
        <w:rPr>
          <w:rFonts w:hint="eastAsia"/>
        </w:rPr>
        <w:t xml:space="preserve">　　</w:t>
      </w:r>
      <w:r w:rsidR="00EB5AE9" w:rsidRPr="00ED1A9F">
        <w:rPr>
          <w:rFonts w:ascii="ＭＳ ゴシック" w:eastAsia="ＭＳ ゴシック" w:hAnsi="ＭＳ ゴシック" w:hint="eastAsia"/>
          <w:b/>
        </w:rPr>
        <w:t>エ　原子力災害</w:t>
      </w:r>
      <w:r w:rsidR="00BD54B3" w:rsidRPr="00ED1A9F">
        <w:rPr>
          <w:rFonts w:ascii="ＭＳ ゴシック" w:eastAsia="ＭＳ ゴシック" w:hAnsi="ＭＳ ゴシック" w:hint="eastAsia"/>
          <w:b/>
        </w:rPr>
        <w:t>時の</w:t>
      </w:r>
      <w:r w:rsidR="00A96436" w:rsidRPr="00ED1A9F">
        <w:rPr>
          <w:rFonts w:ascii="ＭＳ ゴシック" w:eastAsia="ＭＳ ゴシック" w:hAnsi="ＭＳ ゴシック" w:hint="eastAsia"/>
          <w:b/>
        </w:rPr>
        <w:t>避難計画を定める</w:t>
      </w:r>
      <w:r w:rsidR="00BD54B3" w:rsidRPr="00ED1A9F">
        <w:rPr>
          <w:rFonts w:ascii="ＭＳ ゴシック" w:eastAsia="ＭＳ ゴシック" w:hAnsi="ＭＳ ゴシック" w:hint="eastAsia"/>
          <w:b/>
        </w:rPr>
        <w:t>べき</w:t>
      </w:r>
      <w:r w:rsidR="00EB5AE9" w:rsidRPr="00ED1A9F">
        <w:rPr>
          <w:rFonts w:ascii="ＭＳ ゴシック" w:eastAsia="ＭＳ ゴシック" w:hAnsi="ＭＳ ゴシック" w:hint="eastAsia"/>
          <w:b/>
        </w:rPr>
        <w:t>範囲</w:t>
      </w:r>
    </w:p>
    <w:p w:rsidR="00FA32AC" w:rsidRPr="00ED1A9F" w:rsidRDefault="00FA32AC" w:rsidP="007D2DAB">
      <w:pPr>
        <w:ind w:leftChars="300" w:left="630"/>
      </w:pPr>
      <w:r w:rsidRPr="00ED1A9F">
        <w:rPr>
          <w:rFonts w:hint="eastAsia"/>
        </w:rPr>
        <w:t xml:space="preserve">　</w:t>
      </w:r>
      <w:r w:rsidR="00C77883" w:rsidRPr="00C77883">
        <w:rPr>
          <w:rFonts w:hint="eastAsia"/>
        </w:rPr>
        <w:t>予防的防護措置を準備する区域（ＰＡＺ）や</w:t>
      </w:r>
      <w:r w:rsidR="009C2A9E" w:rsidRPr="00ED1A9F">
        <w:rPr>
          <w:rFonts w:hint="eastAsia"/>
        </w:rPr>
        <w:t>緊急時防護措置を準備する区域（</w:t>
      </w:r>
      <w:r w:rsidR="00C97529" w:rsidRPr="00ED1A9F">
        <w:rPr>
          <w:rFonts w:hint="eastAsia"/>
        </w:rPr>
        <w:t>ＵＰＺ</w:t>
      </w:r>
      <w:r w:rsidR="009C2A9E" w:rsidRPr="00ED1A9F">
        <w:rPr>
          <w:rFonts w:hint="eastAsia"/>
        </w:rPr>
        <w:t>）</w:t>
      </w:r>
      <w:r w:rsidR="00C97529" w:rsidRPr="00ED1A9F">
        <w:rPr>
          <w:rFonts w:hint="eastAsia"/>
        </w:rPr>
        <w:t>内の</w:t>
      </w:r>
      <w:r w:rsidR="00A37E9F" w:rsidRPr="00ED1A9F">
        <w:rPr>
          <w:rFonts w:hint="eastAsia"/>
        </w:rPr>
        <w:t>福祉施設の管理者は、原子力災害時に備え、あらかじめＵＰＺ</w:t>
      </w:r>
      <w:r w:rsidR="004C0939" w:rsidRPr="00FE5CC1">
        <w:rPr>
          <w:rFonts w:hint="eastAsia"/>
        </w:rPr>
        <w:t>区域</w:t>
      </w:r>
      <w:r w:rsidR="00C97529" w:rsidRPr="00FE5CC1">
        <w:rPr>
          <w:rFonts w:hint="eastAsia"/>
        </w:rPr>
        <w:t>外の避難場所</w:t>
      </w:r>
      <w:r w:rsidR="0012337B">
        <w:rPr>
          <w:rFonts w:hint="eastAsia"/>
        </w:rPr>
        <w:t>・避難所</w:t>
      </w:r>
      <w:r w:rsidR="00C97529" w:rsidRPr="00FE5CC1">
        <w:rPr>
          <w:rFonts w:hint="eastAsia"/>
        </w:rPr>
        <w:t>、避難経路、誘導責任者、誘導方法、</w:t>
      </w:r>
      <w:r w:rsidR="00263705" w:rsidRPr="00FE5CC1">
        <w:rPr>
          <w:rFonts w:hint="eastAsia"/>
        </w:rPr>
        <w:t>利用者</w:t>
      </w:r>
      <w:r w:rsidR="00C97529" w:rsidRPr="00FE5CC1">
        <w:rPr>
          <w:rFonts w:hint="eastAsia"/>
        </w:rPr>
        <w:t>等の移送に必要な資機材の確保、関係機関との連携方策等についての避難計画を作成す</w:t>
      </w:r>
      <w:r w:rsidR="00C97529" w:rsidRPr="00ED1A9F">
        <w:rPr>
          <w:rFonts w:hint="eastAsia"/>
        </w:rPr>
        <w:t>ることが必要です。</w:t>
      </w:r>
    </w:p>
    <w:p w:rsidR="00EB5AE9" w:rsidRDefault="00EB5AE9" w:rsidP="009C2A9E"/>
    <w:p w:rsidR="00C77883" w:rsidRPr="00ED1A9F" w:rsidRDefault="00F06E39" w:rsidP="00C77883">
      <w:pPr>
        <w:ind w:firstLineChars="400" w:firstLine="843"/>
        <w:rPr>
          <w:rFonts w:ascii="ＭＳ ゴシック" w:eastAsia="ＭＳ ゴシック" w:hAnsi="ＭＳ ゴシック"/>
          <w:b/>
        </w:rPr>
      </w:pPr>
      <w:r>
        <w:rPr>
          <w:rFonts w:ascii="ＭＳ ゴシック" w:eastAsia="ＭＳ ゴシック" w:hAnsi="ＭＳ ゴシック" w:hint="eastAsia"/>
          <w:b/>
        </w:rPr>
        <w:t>①</w:t>
      </w:r>
      <w:r w:rsidR="00C77883" w:rsidRPr="00ED1A9F">
        <w:rPr>
          <w:rFonts w:ascii="ＭＳ ゴシック" w:eastAsia="ＭＳ ゴシック" w:hAnsi="ＭＳ ゴシック" w:hint="eastAsia"/>
          <w:b/>
        </w:rPr>
        <w:t xml:space="preserve">　予防的防護措置を準備する区域（ＰＡＺ）</w:t>
      </w:r>
    </w:p>
    <w:p w:rsidR="00C77883" w:rsidRPr="00ED1A9F" w:rsidRDefault="00C77883" w:rsidP="00C77883">
      <w:pPr>
        <w:ind w:left="1050" w:hangingChars="500" w:hanging="1050"/>
      </w:pPr>
      <w:r w:rsidRPr="00ED1A9F">
        <w:rPr>
          <w:rFonts w:hint="eastAsia"/>
        </w:rPr>
        <w:t xml:space="preserve">　　　　　　ＰＡＺは、急速に進展する事故においても放射線被ばくによる確定的影響等を回避するため、即時避難を実施する等、放射性物質の環境への放出前の段階から予防的に防護措置を準備する区域であり、その範囲は玄海原子力発電所から半径５ｋｍの円内を含む以下の地域です。</w:t>
      </w:r>
    </w:p>
    <w:p w:rsidR="00C77883" w:rsidRPr="00ED1A9F" w:rsidRDefault="00C77883" w:rsidP="00C77883">
      <w:pPr>
        <w:ind w:left="1050" w:hangingChars="500" w:hanging="1050"/>
      </w:pPr>
    </w:p>
    <w:tbl>
      <w:tblPr>
        <w:tblStyle w:val="af1"/>
        <w:tblW w:w="0" w:type="auto"/>
        <w:tblInd w:w="1384" w:type="dxa"/>
        <w:tblLook w:val="04A0" w:firstRow="1" w:lastRow="0" w:firstColumn="1" w:lastColumn="0" w:noHBand="0" w:noVBand="1"/>
      </w:tblPr>
      <w:tblGrid>
        <w:gridCol w:w="1559"/>
        <w:gridCol w:w="6325"/>
      </w:tblGrid>
      <w:tr w:rsidR="00C77883" w:rsidRPr="00ED1A9F" w:rsidTr="0035128B">
        <w:tc>
          <w:tcPr>
            <w:tcW w:w="7884" w:type="dxa"/>
            <w:gridSpan w:val="2"/>
          </w:tcPr>
          <w:p w:rsidR="00C77883" w:rsidRPr="00ED1A9F" w:rsidRDefault="00C77883" w:rsidP="0035128B">
            <w:pPr>
              <w:jc w:val="center"/>
            </w:pPr>
            <w:r w:rsidRPr="00ED1A9F">
              <w:rPr>
                <w:rFonts w:hint="eastAsia"/>
              </w:rPr>
              <w:t>対象地域</w:t>
            </w:r>
          </w:p>
        </w:tc>
      </w:tr>
      <w:tr w:rsidR="00C77883" w:rsidRPr="00ED1A9F" w:rsidTr="0035128B">
        <w:tc>
          <w:tcPr>
            <w:tcW w:w="1559" w:type="dxa"/>
          </w:tcPr>
          <w:p w:rsidR="00C77883" w:rsidRPr="00ED1A9F" w:rsidRDefault="00C77883" w:rsidP="0035128B">
            <w:r w:rsidRPr="00ED1A9F">
              <w:rPr>
                <w:rFonts w:hint="eastAsia"/>
              </w:rPr>
              <w:t>玄海町</w:t>
            </w:r>
          </w:p>
        </w:tc>
        <w:tc>
          <w:tcPr>
            <w:tcW w:w="6325" w:type="dxa"/>
          </w:tcPr>
          <w:p w:rsidR="00C77883" w:rsidRPr="00ED1A9F" w:rsidRDefault="00C77883" w:rsidP="0035128B">
            <w:r w:rsidRPr="00ED1A9F">
              <w:rPr>
                <w:rFonts w:hint="eastAsia"/>
              </w:rPr>
              <w:t>外津地区、値賀川内地区、下宮地区、中通地区、仮立地区、普恩寺地区、シーラインタウン地区、平尾地区、浜野浦地区、小加倉地区、栄地区、花の木地区、大薗地区、仮屋地区、石田地区</w:t>
            </w:r>
          </w:p>
        </w:tc>
      </w:tr>
      <w:tr w:rsidR="00C77883" w:rsidRPr="00ED1A9F" w:rsidTr="0035128B">
        <w:tc>
          <w:tcPr>
            <w:tcW w:w="1559" w:type="dxa"/>
          </w:tcPr>
          <w:p w:rsidR="00C77883" w:rsidRPr="00ED1A9F" w:rsidRDefault="00C77883" w:rsidP="0035128B">
            <w:r w:rsidRPr="00ED1A9F">
              <w:rPr>
                <w:rFonts w:hint="eastAsia"/>
              </w:rPr>
              <w:t>唐津市</w:t>
            </w:r>
          </w:p>
        </w:tc>
        <w:tc>
          <w:tcPr>
            <w:tcW w:w="6325" w:type="dxa"/>
          </w:tcPr>
          <w:p w:rsidR="00C77883" w:rsidRPr="00ED1A9F" w:rsidRDefault="00C77883" w:rsidP="0035128B">
            <w:r w:rsidRPr="00ED1A9F">
              <w:rPr>
                <w:rFonts w:hint="eastAsia"/>
              </w:rPr>
              <w:t>肥前町（京泊地区）、</w:t>
            </w:r>
          </w:p>
          <w:p w:rsidR="00C77883" w:rsidRPr="00ED1A9F" w:rsidRDefault="00C77883" w:rsidP="0035128B">
            <w:pPr>
              <w:ind w:left="210" w:hangingChars="100" w:hanging="210"/>
            </w:pPr>
            <w:r w:rsidRPr="00ED1A9F">
              <w:rPr>
                <w:rFonts w:hint="eastAsia"/>
              </w:rPr>
              <w:t>鎮西町（鬼木地区、一堂地区、野元地区、元組地区、茜屋町地区、畑ヶ中地区、沙子地区、麦原地区、先部地区、浦方地区、殿山地区、先方地区、古里地区、中町地区、海士町地区、串地区、前田地区、竹ノ内地区、横竹地区、石室地区）、</w:t>
            </w:r>
          </w:p>
          <w:p w:rsidR="00C77883" w:rsidRPr="00ED1A9F" w:rsidRDefault="00C77883" w:rsidP="0035128B">
            <w:r w:rsidRPr="00ED1A9F">
              <w:rPr>
                <w:rFonts w:hint="eastAsia"/>
              </w:rPr>
              <w:t>呼子町（殿ノ浦西地区、片島地区、加部島地区）</w:t>
            </w:r>
          </w:p>
        </w:tc>
      </w:tr>
    </w:tbl>
    <w:p w:rsidR="00C77883" w:rsidRPr="00C77883" w:rsidRDefault="00C77883" w:rsidP="009C2A9E"/>
    <w:p w:rsidR="00FA32AC" w:rsidRPr="00ED1A9F" w:rsidRDefault="00F06E39" w:rsidP="00A96436">
      <w:pPr>
        <w:ind w:firstLineChars="400" w:firstLine="843"/>
        <w:rPr>
          <w:rFonts w:ascii="ＭＳ ゴシック" w:eastAsia="ＭＳ ゴシック" w:hAnsi="ＭＳ ゴシック"/>
          <w:b/>
        </w:rPr>
      </w:pPr>
      <w:r>
        <w:rPr>
          <w:rFonts w:ascii="ＭＳ ゴシック" w:eastAsia="ＭＳ ゴシック" w:hAnsi="ＭＳ ゴシック" w:hint="eastAsia"/>
          <w:b/>
        </w:rPr>
        <w:t>②</w:t>
      </w:r>
      <w:r w:rsidR="00FA32AC" w:rsidRPr="00ED1A9F">
        <w:rPr>
          <w:rFonts w:ascii="ＭＳ ゴシック" w:eastAsia="ＭＳ ゴシック" w:hAnsi="ＭＳ ゴシック" w:hint="eastAsia"/>
          <w:b/>
        </w:rPr>
        <w:t xml:space="preserve">　緊急時防護措置を準備する区域（ＵＰＺ）</w:t>
      </w:r>
    </w:p>
    <w:p w:rsidR="00FA32AC" w:rsidRPr="00ED1A9F" w:rsidRDefault="00FA32AC" w:rsidP="00FA32AC">
      <w:pPr>
        <w:ind w:left="1050" w:hangingChars="500" w:hanging="1050"/>
      </w:pPr>
      <w:r w:rsidRPr="00ED1A9F">
        <w:rPr>
          <w:rFonts w:hint="eastAsia"/>
        </w:rPr>
        <w:t xml:space="preserve">　　　　　　ＵＰＺは、確率的影響のリスクを最小限に抑えるため、避難等の緊急時防護措置を準備する区域であり、その範囲は玄海原子力発電所から半径３０ｋｍの円内ですが、当該範囲に所在する市町の社会的周辺状況を勘案し、具体的には以下の地域です。</w:t>
      </w:r>
    </w:p>
    <w:p w:rsidR="008206F9" w:rsidRPr="00ED1A9F" w:rsidRDefault="008206F9" w:rsidP="00FA32AC">
      <w:pPr>
        <w:ind w:left="1050" w:hangingChars="500" w:hanging="1050"/>
      </w:pPr>
    </w:p>
    <w:tbl>
      <w:tblPr>
        <w:tblStyle w:val="af1"/>
        <w:tblW w:w="0" w:type="auto"/>
        <w:tblInd w:w="1384" w:type="dxa"/>
        <w:tblLook w:val="04A0" w:firstRow="1" w:lastRow="0" w:firstColumn="1" w:lastColumn="0" w:noHBand="0" w:noVBand="1"/>
      </w:tblPr>
      <w:tblGrid>
        <w:gridCol w:w="1559"/>
        <w:gridCol w:w="4962"/>
      </w:tblGrid>
      <w:tr w:rsidR="00ED1A9F" w:rsidRPr="00ED1A9F" w:rsidTr="008B589D">
        <w:tc>
          <w:tcPr>
            <w:tcW w:w="6521" w:type="dxa"/>
            <w:gridSpan w:val="2"/>
          </w:tcPr>
          <w:p w:rsidR="00FA32AC" w:rsidRPr="00ED1A9F" w:rsidRDefault="00FA32AC" w:rsidP="000E7E4F">
            <w:pPr>
              <w:jc w:val="center"/>
            </w:pPr>
            <w:r w:rsidRPr="00ED1A9F">
              <w:rPr>
                <w:rFonts w:hint="eastAsia"/>
              </w:rPr>
              <w:t>対象地域</w:t>
            </w:r>
          </w:p>
        </w:tc>
      </w:tr>
      <w:tr w:rsidR="00ED1A9F" w:rsidRPr="00ED1A9F" w:rsidTr="008B589D">
        <w:tc>
          <w:tcPr>
            <w:tcW w:w="1559" w:type="dxa"/>
            <w:vAlign w:val="center"/>
          </w:tcPr>
          <w:p w:rsidR="00FA32AC" w:rsidRPr="00ED1A9F" w:rsidRDefault="00FA32AC" w:rsidP="008B589D">
            <w:r w:rsidRPr="00ED1A9F">
              <w:rPr>
                <w:rFonts w:hint="eastAsia"/>
              </w:rPr>
              <w:t>玄海町</w:t>
            </w:r>
          </w:p>
        </w:tc>
        <w:tc>
          <w:tcPr>
            <w:tcW w:w="4962" w:type="dxa"/>
            <w:vAlign w:val="center"/>
          </w:tcPr>
          <w:p w:rsidR="00FA32AC" w:rsidRPr="00ED1A9F" w:rsidRDefault="00BD54B3" w:rsidP="008B589D">
            <w:r w:rsidRPr="00ED1A9F">
              <w:rPr>
                <w:rFonts w:hint="eastAsia"/>
              </w:rPr>
              <w:t>全域</w:t>
            </w:r>
          </w:p>
        </w:tc>
      </w:tr>
      <w:tr w:rsidR="00ED1A9F" w:rsidRPr="00ED1A9F" w:rsidTr="008B589D">
        <w:tc>
          <w:tcPr>
            <w:tcW w:w="1559" w:type="dxa"/>
            <w:vAlign w:val="center"/>
          </w:tcPr>
          <w:p w:rsidR="00FA32AC" w:rsidRPr="00ED1A9F" w:rsidRDefault="00FA32AC" w:rsidP="008B589D">
            <w:r w:rsidRPr="00ED1A9F">
              <w:rPr>
                <w:rFonts w:hint="eastAsia"/>
              </w:rPr>
              <w:t>唐津市</w:t>
            </w:r>
          </w:p>
        </w:tc>
        <w:tc>
          <w:tcPr>
            <w:tcW w:w="4962" w:type="dxa"/>
            <w:vAlign w:val="center"/>
          </w:tcPr>
          <w:p w:rsidR="00FA32AC" w:rsidRPr="00ED1A9F" w:rsidRDefault="00BD54B3" w:rsidP="008B589D">
            <w:r w:rsidRPr="00ED1A9F">
              <w:rPr>
                <w:rFonts w:hint="eastAsia"/>
              </w:rPr>
              <w:t>全域</w:t>
            </w:r>
          </w:p>
        </w:tc>
      </w:tr>
      <w:tr w:rsidR="00ED1A9F" w:rsidRPr="00ED1A9F" w:rsidTr="008B589D">
        <w:tc>
          <w:tcPr>
            <w:tcW w:w="1559" w:type="dxa"/>
            <w:vAlign w:val="center"/>
          </w:tcPr>
          <w:p w:rsidR="00BD54B3" w:rsidRPr="00ED1A9F" w:rsidRDefault="00BD54B3" w:rsidP="008B589D">
            <w:r w:rsidRPr="00ED1A9F">
              <w:rPr>
                <w:rFonts w:hint="eastAsia"/>
              </w:rPr>
              <w:t>伊万里市</w:t>
            </w:r>
          </w:p>
        </w:tc>
        <w:tc>
          <w:tcPr>
            <w:tcW w:w="4962" w:type="dxa"/>
            <w:vAlign w:val="center"/>
          </w:tcPr>
          <w:p w:rsidR="00BD54B3" w:rsidRPr="00ED1A9F" w:rsidRDefault="00BD54B3" w:rsidP="008B589D">
            <w:r w:rsidRPr="00ED1A9F">
              <w:rPr>
                <w:rFonts w:hint="eastAsia"/>
              </w:rPr>
              <w:t>全域</w:t>
            </w:r>
          </w:p>
        </w:tc>
      </w:tr>
    </w:tbl>
    <w:p w:rsidR="00DF4382" w:rsidRDefault="00DF4382" w:rsidP="009C2A9E"/>
    <w:p w:rsidR="00C77883" w:rsidRPr="00C77883" w:rsidRDefault="00C77883" w:rsidP="00F06E39">
      <w:pPr>
        <w:ind w:firstLineChars="300" w:firstLine="630"/>
        <w:rPr>
          <w:color w:val="000000" w:themeColor="text1"/>
        </w:rPr>
      </w:pPr>
      <w:r w:rsidRPr="00C77883">
        <w:rPr>
          <w:rFonts w:hint="eastAsia"/>
          <w:color w:val="000000" w:themeColor="text1"/>
        </w:rPr>
        <w:t>≪留意事項≫</w:t>
      </w:r>
    </w:p>
    <w:p w:rsidR="00C77883" w:rsidRPr="00C77883" w:rsidRDefault="00876536" w:rsidP="00C77883">
      <w:pPr>
        <w:pStyle w:val="a3"/>
        <w:numPr>
          <w:ilvl w:val="0"/>
          <w:numId w:val="25"/>
        </w:numPr>
        <w:ind w:leftChars="0" w:left="709" w:hanging="204"/>
        <w:rPr>
          <w:color w:val="000000" w:themeColor="text1"/>
        </w:rPr>
      </w:pPr>
      <w:r>
        <w:rPr>
          <w:rFonts w:hint="eastAsia"/>
          <w:color w:val="000000" w:themeColor="text1"/>
          <w:szCs w:val="21"/>
        </w:rPr>
        <w:t>ＰＡＺ及びＵＰＺ内にある施設は、あらかじ</w:t>
      </w:r>
      <w:r w:rsidR="00437274">
        <w:rPr>
          <w:rFonts w:hint="eastAsia"/>
          <w:color w:val="000000" w:themeColor="text1"/>
          <w:szCs w:val="21"/>
        </w:rPr>
        <w:t>め</w:t>
      </w:r>
      <w:r w:rsidR="006E67EE">
        <w:rPr>
          <w:rFonts w:hint="eastAsia"/>
          <w:color w:val="000000" w:themeColor="text1"/>
          <w:szCs w:val="21"/>
        </w:rPr>
        <w:t>原子力災害に係る</w:t>
      </w:r>
      <w:r w:rsidR="00C77883" w:rsidRPr="00C77883">
        <w:rPr>
          <w:rFonts w:hint="eastAsia"/>
          <w:color w:val="000000" w:themeColor="text1"/>
          <w:szCs w:val="21"/>
        </w:rPr>
        <w:t>防災計画を定めていただく必要がありますが</w:t>
      </w:r>
      <w:r w:rsidR="00C77883" w:rsidRPr="00C77883">
        <w:rPr>
          <w:rFonts w:hint="eastAsia"/>
          <w:color w:val="000000" w:themeColor="text1"/>
        </w:rPr>
        <w:t>、</w:t>
      </w:r>
      <w:r w:rsidR="006E67EE">
        <w:rPr>
          <w:rFonts w:hint="eastAsia"/>
          <w:color w:val="000000" w:themeColor="text1"/>
        </w:rPr>
        <w:t>施設</w:t>
      </w:r>
      <w:r w:rsidR="00C77883" w:rsidRPr="00C77883">
        <w:rPr>
          <w:rFonts w:hint="eastAsia"/>
          <w:color w:val="000000" w:themeColor="text1"/>
        </w:rPr>
        <w:t>からの避難先は、いずれも</w:t>
      </w:r>
      <w:r w:rsidR="00C77883" w:rsidRPr="00C77883">
        <w:rPr>
          <w:rFonts w:hint="eastAsia"/>
          <w:color w:val="000000" w:themeColor="text1"/>
          <w:szCs w:val="21"/>
        </w:rPr>
        <w:t>ＵＰＺの区域外（玄海町、唐津市、伊万里市の３市町以外）に確保する必要があります。</w:t>
      </w:r>
    </w:p>
    <w:p w:rsidR="00C77883" w:rsidRPr="00C77883" w:rsidRDefault="006E67EE" w:rsidP="00C77883">
      <w:pPr>
        <w:pStyle w:val="a3"/>
        <w:numPr>
          <w:ilvl w:val="0"/>
          <w:numId w:val="25"/>
        </w:numPr>
        <w:ind w:leftChars="0" w:left="709" w:hanging="204"/>
        <w:rPr>
          <w:color w:val="000000" w:themeColor="text1"/>
        </w:rPr>
      </w:pPr>
      <w:r>
        <w:rPr>
          <w:rFonts w:hint="eastAsia"/>
          <w:color w:val="000000" w:themeColor="text1"/>
        </w:rPr>
        <w:lastRenderedPageBreak/>
        <w:t>原子力災害が発生して</w:t>
      </w:r>
      <w:r w:rsidR="00876536">
        <w:rPr>
          <w:rFonts w:hint="eastAsia"/>
          <w:color w:val="000000" w:themeColor="text1"/>
        </w:rPr>
        <w:t>から避難先を探すのは難しいので、あらかじ</w:t>
      </w:r>
      <w:r w:rsidR="00C77883" w:rsidRPr="00C77883">
        <w:rPr>
          <w:rFonts w:hint="eastAsia"/>
          <w:color w:val="000000" w:themeColor="text1"/>
        </w:rPr>
        <w:t>め避難先となる同種の施設を選定・確保しましょう。</w:t>
      </w:r>
    </w:p>
    <w:p w:rsidR="00C77883" w:rsidRPr="00C77883" w:rsidRDefault="00C77883" w:rsidP="009C2A9E"/>
    <w:p w:rsidR="009C2A9E" w:rsidRPr="00ED1A9F" w:rsidRDefault="009C2A9E" w:rsidP="009C2A9E"/>
    <w:p w:rsidR="00360084" w:rsidRPr="00ED1A9F" w:rsidRDefault="00360084" w:rsidP="00BB5EA4"/>
    <w:p w:rsidR="00532A21" w:rsidRPr="00ED1A9F" w:rsidRDefault="00532A21">
      <w:pPr>
        <w:widowControl/>
        <w:jc w:val="left"/>
        <w:rPr>
          <w:rFonts w:asciiTheme="majorEastAsia" w:eastAsiaTheme="majorEastAsia" w:hAnsiTheme="majorEastAsia"/>
          <w:b/>
        </w:rPr>
      </w:pPr>
      <w:r w:rsidRPr="00ED1A9F">
        <w:rPr>
          <w:rFonts w:asciiTheme="majorEastAsia" w:eastAsiaTheme="majorEastAsia" w:hAnsiTheme="majorEastAsia"/>
          <w:b/>
        </w:rPr>
        <w:br w:type="page"/>
      </w:r>
    </w:p>
    <w:p w:rsidR="003864D0" w:rsidRPr="00ED1A9F" w:rsidRDefault="00532459" w:rsidP="00BB5EA4">
      <w:pPr>
        <w:rPr>
          <w:rFonts w:asciiTheme="majorEastAsia" w:eastAsiaTheme="majorEastAsia" w:hAnsiTheme="majorEastAsia"/>
          <w:b/>
        </w:rPr>
      </w:pPr>
      <w:r w:rsidRPr="00ED1A9F">
        <w:rPr>
          <w:rFonts w:asciiTheme="majorEastAsia" w:eastAsiaTheme="majorEastAsia" w:hAnsiTheme="majorEastAsia" w:hint="eastAsia"/>
          <w:b/>
        </w:rPr>
        <w:lastRenderedPageBreak/>
        <w:t>２</w:t>
      </w:r>
      <w:r w:rsidR="004E5CE8" w:rsidRPr="00ED1A9F">
        <w:rPr>
          <w:rFonts w:asciiTheme="majorEastAsia" w:eastAsiaTheme="majorEastAsia" w:hAnsiTheme="majorEastAsia" w:hint="eastAsia"/>
          <w:b/>
        </w:rPr>
        <w:t xml:space="preserve">　施設</w:t>
      </w:r>
      <w:r w:rsidR="003864D0" w:rsidRPr="00ED1A9F">
        <w:rPr>
          <w:rFonts w:asciiTheme="majorEastAsia" w:eastAsiaTheme="majorEastAsia" w:hAnsiTheme="majorEastAsia" w:hint="eastAsia"/>
          <w:b/>
        </w:rPr>
        <w:t>・設備の整備、安全化</w:t>
      </w:r>
      <w:r w:rsidR="00416BFE" w:rsidRPr="00ED1A9F">
        <w:rPr>
          <w:rFonts w:asciiTheme="majorEastAsia" w:eastAsiaTheme="majorEastAsia" w:hAnsiTheme="majorEastAsia" w:hint="eastAsia"/>
          <w:b/>
        </w:rPr>
        <w:t>対策</w:t>
      </w:r>
    </w:p>
    <w:p w:rsidR="00F57A08" w:rsidRPr="00ED1A9F" w:rsidRDefault="00F57A08" w:rsidP="00BB5EA4">
      <w:pPr>
        <w:rPr>
          <w:rFonts w:asciiTheme="majorEastAsia" w:eastAsiaTheme="majorEastAsia" w:hAnsiTheme="majorEastAsia"/>
          <w:b/>
        </w:rPr>
      </w:pPr>
    </w:p>
    <w:tbl>
      <w:tblPr>
        <w:tblStyle w:val="af1"/>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34"/>
      </w:tblGrid>
      <w:tr w:rsidR="00ED1A9F" w:rsidRPr="00ED1A9F" w:rsidTr="00F57A08">
        <w:tc>
          <w:tcPr>
            <w:tcW w:w="8734" w:type="dxa"/>
          </w:tcPr>
          <w:p w:rsidR="00A70325" w:rsidRDefault="00A70325" w:rsidP="008F7176">
            <w:pPr>
              <w:rPr>
                <w:rFonts w:asciiTheme="majorEastAsia" w:eastAsiaTheme="majorEastAsia" w:hAnsiTheme="majorEastAsia"/>
              </w:rPr>
            </w:pPr>
            <w:r>
              <w:rPr>
                <w:rFonts w:asciiTheme="majorEastAsia" w:eastAsiaTheme="majorEastAsia" w:hAnsiTheme="majorEastAsia" w:hint="eastAsia"/>
              </w:rPr>
              <w:t>（設備関係）</w:t>
            </w:r>
          </w:p>
          <w:p w:rsidR="00F57A08" w:rsidRPr="00ED1A9F" w:rsidRDefault="00055970" w:rsidP="008F7176">
            <w:pPr>
              <w:rPr>
                <w:rFonts w:asciiTheme="majorEastAsia" w:eastAsiaTheme="majorEastAsia" w:hAnsiTheme="majorEastAsia"/>
                <w:b/>
              </w:rPr>
            </w:pPr>
            <w:r w:rsidRPr="00055970">
              <w:rPr>
                <w:rFonts w:ascii="ＭＳ ゴシック" w:eastAsia="ＭＳ ゴシック" w:hAnsi="ＭＳ ゴシック" w:hint="eastAsia"/>
                <w:color w:val="FF0000"/>
              </w:rPr>
              <w:t>佐賀県社会福祉法施行条例、佐賀県介護保険施行条例、佐賀県老人福祉法施行条例</w:t>
            </w:r>
            <w:r w:rsidR="00F57A08" w:rsidRPr="00ED1A9F">
              <w:rPr>
                <w:rFonts w:asciiTheme="majorEastAsia" w:eastAsiaTheme="majorEastAsia" w:hAnsiTheme="majorEastAsia" w:hint="eastAsia"/>
              </w:rPr>
              <w:t>により、施設は消火設備その他の非常災害に際して必要な設備を設けなければなりません。</w:t>
            </w:r>
          </w:p>
        </w:tc>
      </w:tr>
    </w:tbl>
    <w:p w:rsidR="00F57A08" w:rsidRPr="00ED1A9F" w:rsidRDefault="00F57A08" w:rsidP="00BB5EA4">
      <w:pPr>
        <w:rPr>
          <w:rFonts w:asciiTheme="majorEastAsia" w:eastAsiaTheme="majorEastAsia" w:hAnsiTheme="majorEastAsia"/>
          <w:b/>
        </w:rPr>
      </w:pPr>
    </w:p>
    <w:p w:rsidR="003864D0" w:rsidRPr="00ED1A9F" w:rsidRDefault="003864D0" w:rsidP="003864D0">
      <w:pPr>
        <w:ind w:firstLineChars="200" w:firstLine="422"/>
        <w:rPr>
          <w:rFonts w:ascii="ＭＳ ゴシック" w:eastAsia="ＭＳ ゴシック" w:hAnsi="ＭＳ ゴシック"/>
          <w:b/>
        </w:rPr>
      </w:pPr>
      <w:r w:rsidRPr="00ED1A9F">
        <w:rPr>
          <w:rFonts w:asciiTheme="majorEastAsia" w:eastAsiaTheme="majorEastAsia" w:hAnsiTheme="majorEastAsia" w:hint="eastAsia"/>
          <w:b/>
        </w:rPr>
        <w:t>ア</w:t>
      </w:r>
      <w:r w:rsidR="00EE1C7B" w:rsidRPr="00ED1A9F">
        <w:rPr>
          <w:rFonts w:ascii="ＭＳ ゴシック" w:eastAsia="ＭＳ ゴシック" w:hAnsi="ＭＳ ゴシック" w:hint="eastAsia"/>
          <w:b/>
        </w:rPr>
        <w:t xml:space="preserve">　</w:t>
      </w:r>
      <w:r w:rsidR="00FF7B70" w:rsidRPr="00ED1A9F">
        <w:rPr>
          <w:rFonts w:ascii="ＭＳ ゴシック" w:eastAsia="ＭＳ ゴシック" w:hAnsi="ＭＳ ゴシック" w:hint="eastAsia"/>
          <w:b/>
        </w:rPr>
        <w:t>施設建物の耐震化</w:t>
      </w:r>
    </w:p>
    <w:p w:rsidR="00FF7B70" w:rsidRPr="00ED1A9F" w:rsidRDefault="00004548" w:rsidP="00FF7B70">
      <w:pPr>
        <w:ind w:leftChars="300" w:left="630" w:firstLineChars="100" w:firstLine="210"/>
        <w:rPr>
          <w:rFonts w:asciiTheme="minorEastAsia" w:hAnsiTheme="minorEastAsia"/>
        </w:rPr>
      </w:pPr>
      <w:r>
        <w:rPr>
          <w:rFonts w:asciiTheme="minorEastAsia" w:hAnsiTheme="minorEastAsia" w:hint="eastAsia"/>
        </w:rPr>
        <w:t>昭和５６</w:t>
      </w:r>
      <w:r w:rsidR="00FF7B70" w:rsidRPr="00ED1A9F">
        <w:rPr>
          <w:rFonts w:asciiTheme="minorEastAsia" w:hAnsiTheme="minorEastAsia" w:hint="eastAsia"/>
        </w:rPr>
        <w:t>年以前に竣工した建物は、昭和５６年新耐震設計基準が適用されないため、耐震性能が低い可能性があります。適宜、施設の耐震診断等を受けるとともに、耐震補強工事等の対策について検討しましょう。</w:t>
      </w:r>
    </w:p>
    <w:p w:rsidR="003864D0" w:rsidRPr="00ED1A9F" w:rsidRDefault="00FF7B70" w:rsidP="00FF7B70">
      <w:pPr>
        <w:ind w:leftChars="300" w:left="630" w:firstLineChars="100" w:firstLine="210"/>
        <w:rPr>
          <w:rFonts w:asciiTheme="minorEastAsia" w:hAnsiTheme="minorEastAsia"/>
        </w:rPr>
      </w:pPr>
      <w:r w:rsidRPr="00ED1A9F">
        <w:rPr>
          <w:rFonts w:asciiTheme="minorEastAsia" w:hAnsiTheme="minorEastAsia" w:hint="eastAsia"/>
        </w:rPr>
        <w:t>昭和５７年以降に建てられた建物でも、建物が全く壊れないということではなく、地盤によっては想定以上の揺れとなり、建物に影響を及ぼすことが考えられます。また、年月の経過とともに建物自体の強度も変化します。定期的に建物の点検や整備を行い、地震等の災害に備えておきましょう。</w:t>
      </w:r>
    </w:p>
    <w:p w:rsidR="00FF7B70" w:rsidRPr="00ED1A9F" w:rsidRDefault="00FF7B70" w:rsidP="00FF7B70">
      <w:pPr>
        <w:rPr>
          <w:rFonts w:asciiTheme="minorEastAsia" w:hAnsiTheme="minorEastAsia"/>
        </w:rPr>
      </w:pPr>
    </w:p>
    <w:p w:rsidR="003864D0" w:rsidRPr="00ED1A9F" w:rsidRDefault="00FF7B70" w:rsidP="00F57A08">
      <w:pPr>
        <w:rPr>
          <w:rFonts w:ascii="ＭＳ ゴシック" w:eastAsia="ＭＳ ゴシック" w:hAnsi="ＭＳ ゴシック"/>
          <w:b/>
        </w:rPr>
      </w:pPr>
      <w:r w:rsidRPr="00ED1A9F">
        <w:rPr>
          <w:rFonts w:asciiTheme="minorEastAsia" w:hAnsiTheme="minorEastAsia" w:hint="eastAsia"/>
        </w:rPr>
        <w:t xml:space="preserve">　　</w:t>
      </w:r>
      <w:r w:rsidRPr="00ED1A9F">
        <w:rPr>
          <w:rFonts w:ascii="ＭＳ ゴシック" w:eastAsia="ＭＳ ゴシック" w:hAnsi="ＭＳ ゴシック" w:hint="eastAsia"/>
          <w:b/>
        </w:rPr>
        <w:t>イ　設備の整備</w:t>
      </w:r>
    </w:p>
    <w:p w:rsidR="00F57A08" w:rsidRPr="00ED1A9F" w:rsidRDefault="00246EFD" w:rsidP="00F57A08">
      <w:pPr>
        <w:ind w:leftChars="200" w:left="630" w:hangingChars="100" w:hanging="210"/>
        <w:rPr>
          <w:rFonts w:asciiTheme="minorEastAsia" w:hAnsiTheme="minorEastAsia"/>
        </w:rPr>
      </w:pPr>
      <w:r w:rsidRPr="00ED1A9F">
        <w:rPr>
          <w:rFonts w:asciiTheme="minorEastAsia" w:hAnsiTheme="minorEastAsia" w:hint="eastAsia"/>
        </w:rPr>
        <w:t xml:space="preserve">　　</w:t>
      </w:r>
      <w:r w:rsidR="009C2A9E" w:rsidRPr="00ED1A9F">
        <w:rPr>
          <w:rFonts w:asciiTheme="minorEastAsia" w:hAnsiTheme="minorEastAsia" w:hint="eastAsia"/>
        </w:rPr>
        <w:t>施設管理者は、消火設備</w:t>
      </w:r>
      <w:r w:rsidR="006E67EE">
        <w:rPr>
          <w:rFonts w:asciiTheme="minorEastAsia" w:hAnsiTheme="minorEastAsia" w:hint="eastAsia"/>
        </w:rPr>
        <w:t>そ</w:t>
      </w:r>
      <w:r w:rsidR="009C2A9E" w:rsidRPr="00ED1A9F">
        <w:rPr>
          <w:rFonts w:asciiTheme="minorEastAsia" w:hAnsiTheme="minorEastAsia" w:hint="eastAsia"/>
        </w:rPr>
        <w:t>の他の非常災害に際して必要な設備を設けなければなりません</w:t>
      </w:r>
      <w:r w:rsidR="008206F9" w:rsidRPr="00ED1A9F">
        <w:rPr>
          <w:rFonts w:asciiTheme="minorEastAsia" w:hAnsiTheme="minorEastAsia" w:hint="eastAsia"/>
        </w:rPr>
        <w:t>。こ</w:t>
      </w:r>
      <w:r w:rsidR="009C2A9E" w:rsidRPr="00ED1A9F">
        <w:rPr>
          <w:rFonts w:asciiTheme="minorEastAsia" w:hAnsiTheme="minorEastAsia" w:hint="eastAsia"/>
        </w:rPr>
        <w:t>の「</w:t>
      </w:r>
      <w:r w:rsidR="006440F7" w:rsidRPr="006440F7">
        <w:rPr>
          <w:rFonts w:asciiTheme="minorEastAsia" w:hAnsiTheme="minorEastAsia" w:hint="eastAsia"/>
        </w:rPr>
        <w:t>消火設備その他の非常災害に際して</w:t>
      </w:r>
      <w:r w:rsidR="009C2A9E" w:rsidRPr="00ED1A9F">
        <w:rPr>
          <w:rFonts w:asciiTheme="minorEastAsia" w:hAnsiTheme="minorEastAsia" w:hint="eastAsia"/>
        </w:rPr>
        <w:t>必要な設備」とは、「消防法その他</w:t>
      </w:r>
      <w:r w:rsidR="006440F7">
        <w:rPr>
          <w:rFonts w:asciiTheme="minorEastAsia" w:hAnsiTheme="minorEastAsia" w:hint="eastAsia"/>
        </w:rPr>
        <w:t>の</w:t>
      </w:r>
      <w:r w:rsidR="009C2A9E" w:rsidRPr="00ED1A9F">
        <w:rPr>
          <w:rFonts w:asciiTheme="minorEastAsia" w:hAnsiTheme="minorEastAsia" w:hint="eastAsia"/>
        </w:rPr>
        <w:t>法令等に規定された設備」</w:t>
      </w:r>
      <w:r w:rsidR="008206F9" w:rsidRPr="00ED1A9F">
        <w:rPr>
          <w:rFonts w:asciiTheme="minorEastAsia" w:hAnsiTheme="minorEastAsia" w:hint="eastAsia"/>
        </w:rPr>
        <w:t>のこと</w:t>
      </w:r>
      <w:r w:rsidR="009C2A9E" w:rsidRPr="00ED1A9F">
        <w:rPr>
          <w:rFonts w:asciiTheme="minorEastAsia" w:hAnsiTheme="minorEastAsia" w:hint="eastAsia"/>
        </w:rPr>
        <w:t>を意味し</w:t>
      </w:r>
      <w:r w:rsidRPr="00ED1A9F">
        <w:rPr>
          <w:rFonts w:asciiTheme="minorEastAsia" w:hAnsiTheme="minorEastAsia" w:hint="eastAsia"/>
        </w:rPr>
        <w:t>、それらの設備を確実に設置しなければなりません。</w:t>
      </w:r>
    </w:p>
    <w:p w:rsidR="00F57A08" w:rsidRPr="00FE5CC1" w:rsidRDefault="00246EFD" w:rsidP="00F57A08">
      <w:pPr>
        <w:ind w:leftChars="300" w:left="630" w:firstLineChars="100" w:firstLine="210"/>
      </w:pPr>
      <w:r w:rsidRPr="00ED1A9F">
        <w:rPr>
          <w:rFonts w:hint="eastAsia"/>
        </w:rPr>
        <w:t>消防法</w:t>
      </w:r>
      <w:r w:rsidR="00F06E39">
        <w:rPr>
          <w:rFonts w:hint="eastAsia"/>
        </w:rPr>
        <w:t>では</w:t>
      </w:r>
      <w:r w:rsidR="009F0940" w:rsidRPr="00ED1A9F">
        <w:rPr>
          <w:rFonts w:hint="eastAsia"/>
        </w:rPr>
        <w:t>、福祉施設</w:t>
      </w:r>
      <w:r w:rsidR="002B4B5F" w:rsidRPr="00ED1A9F">
        <w:rPr>
          <w:rFonts w:hint="eastAsia"/>
        </w:rPr>
        <w:t>においては</w:t>
      </w:r>
      <w:r w:rsidR="00203C89">
        <w:rPr>
          <w:rFonts w:hint="eastAsia"/>
        </w:rPr>
        <w:t>、</w:t>
      </w:r>
      <w:r w:rsidR="00203C89" w:rsidRPr="00FE5CC1">
        <w:rPr>
          <w:rFonts w:hint="eastAsia"/>
        </w:rPr>
        <w:t>消防の用に供する</w:t>
      </w:r>
      <w:r w:rsidRPr="00FE5CC1">
        <w:rPr>
          <w:rFonts w:hint="eastAsia"/>
        </w:rPr>
        <w:t>設備</w:t>
      </w:r>
      <w:r w:rsidR="009F0940" w:rsidRPr="00FE5CC1">
        <w:rPr>
          <w:rFonts w:hint="eastAsia"/>
        </w:rPr>
        <w:t>、消防</w:t>
      </w:r>
      <w:r w:rsidR="008206F9" w:rsidRPr="00FE5CC1">
        <w:rPr>
          <w:rFonts w:hint="eastAsia"/>
        </w:rPr>
        <w:t>用水及び消火活動上必要な施設を設置し、維持しなければならないとされています。</w:t>
      </w:r>
      <w:r w:rsidR="00954C90" w:rsidRPr="00FE5CC1">
        <w:rPr>
          <w:rFonts w:hint="eastAsia"/>
        </w:rPr>
        <w:t>（</w:t>
      </w:r>
      <w:r w:rsidR="00203C89" w:rsidRPr="00FE5CC1">
        <w:rPr>
          <w:rFonts w:hint="eastAsia"/>
        </w:rPr>
        <w:t>具体的には</w:t>
      </w:r>
      <w:r w:rsidR="00954C90" w:rsidRPr="00FE5CC1">
        <w:rPr>
          <w:rFonts w:hint="eastAsia"/>
        </w:rPr>
        <w:t>下表参照）</w:t>
      </w:r>
    </w:p>
    <w:p w:rsidR="008206F9" w:rsidRPr="00ED1A9F" w:rsidRDefault="008206F9" w:rsidP="008206F9">
      <w:pPr>
        <w:ind w:leftChars="300" w:left="630" w:firstLineChars="100" w:firstLine="210"/>
        <w:rPr>
          <w:rFonts w:asciiTheme="minorEastAsia" w:hAnsiTheme="minorEastAsia"/>
        </w:rPr>
      </w:pPr>
      <w:r w:rsidRPr="00ED1A9F">
        <w:rPr>
          <w:rFonts w:asciiTheme="minorEastAsia" w:hAnsiTheme="minorEastAsia" w:hint="eastAsia"/>
        </w:rPr>
        <w:t>なお、施設の規模や用途により設置義務の有無が異なりますので、詳細については、最寄りの消防署などへ確認しましょう。</w:t>
      </w:r>
    </w:p>
    <w:p w:rsidR="00954C90" w:rsidRPr="00ED1A9F" w:rsidRDefault="00954C90" w:rsidP="009F0940"/>
    <w:tbl>
      <w:tblPr>
        <w:tblStyle w:val="af1"/>
        <w:tblW w:w="7796" w:type="dxa"/>
        <w:tblInd w:w="959" w:type="dxa"/>
        <w:tblLook w:val="04A0" w:firstRow="1" w:lastRow="0" w:firstColumn="1" w:lastColumn="0" w:noHBand="0" w:noVBand="1"/>
      </w:tblPr>
      <w:tblGrid>
        <w:gridCol w:w="2638"/>
        <w:gridCol w:w="5158"/>
      </w:tblGrid>
      <w:tr w:rsidR="00ED1A9F" w:rsidRPr="00ED1A9F" w:rsidTr="00954C90">
        <w:tc>
          <w:tcPr>
            <w:tcW w:w="2638" w:type="dxa"/>
          </w:tcPr>
          <w:p w:rsidR="00097DBD" w:rsidRPr="00ED1A9F" w:rsidRDefault="00097DBD" w:rsidP="00F57A08">
            <w:pPr>
              <w:jc w:val="center"/>
              <w:rPr>
                <w:szCs w:val="21"/>
              </w:rPr>
            </w:pPr>
            <w:r w:rsidRPr="00ED1A9F">
              <w:rPr>
                <w:rFonts w:hint="eastAsia"/>
                <w:szCs w:val="21"/>
              </w:rPr>
              <w:t>設備の分類</w:t>
            </w:r>
          </w:p>
        </w:tc>
        <w:tc>
          <w:tcPr>
            <w:tcW w:w="5158" w:type="dxa"/>
          </w:tcPr>
          <w:p w:rsidR="00097DBD" w:rsidRPr="00ED1A9F" w:rsidRDefault="004614AB" w:rsidP="00F57A08">
            <w:pPr>
              <w:jc w:val="center"/>
              <w:rPr>
                <w:szCs w:val="21"/>
              </w:rPr>
            </w:pPr>
            <w:r w:rsidRPr="00ED1A9F">
              <w:rPr>
                <w:rFonts w:hint="eastAsia"/>
                <w:szCs w:val="21"/>
              </w:rPr>
              <w:t>主な設備の種類</w:t>
            </w:r>
          </w:p>
        </w:tc>
      </w:tr>
      <w:tr w:rsidR="00ED1A9F" w:rsidRPr="00ED1A9F" w:rsidTr="00954C90">
        <w:tc>
          <w:tcPr>
            <w:tcW w:w="2638" w:type="dxa"/>
          </w:tcPr>
          <w:p w:rsidR="00097DBD" w:rsidRPr="00ED1A9F" w:rsidRDefault="00097DBD" w:rsidP="009F0940">
            <w:pPr>
              <w:rPr>
                <w:szCs w:val="21"/>
              </w:rPr>
            </w:pPr>
            <w:r w:rsidRPr="00ED1A9F">
              <w:rPr>
                <w:rFonts w:hint="eastAsia"/>
                <w:szCs w:val="21"/>
              </w:rPr>
              <w:t>消火設備</w:t>
            </w:r>
          </w:p>
        </w:tc>
        <w:tc>
          <w:tcPr>
            <w:tcW w:w="5158" w:type="dxa"/>
          </w:tcPr>
          <w:p w:rsidR="00097DBD" w:rsidRPr="00ED1A9F" w:rsidRDefault="00097DBD" w:rsidP="00097DBD">
            <w:pPr>
              <w:pStyle w:val="a3"/>
              <w:numPr>
                <w:ilvl w:val="0"/>
                <w:numId w:val="23"/>
              </w:numPr>
              <w:ind w:leftChars="0" w:left="372"/>
              <w:rPr>
                <w:szCs w:val="21"/>
              </w:rPr>
            </w:pPr>
            <w:r w:rsidRPr="00ED1A9F">
              <w:rPr>
                <w:rFonts w:hint="eastAsia"/>
                <w:szCs w:val="21"/>
              </w:rPr>
              <w:t>消火器及び簡易</w:t>
            </w:r>
            <w:r w:rsidRPr="005931B5">
              <w:rPr>
                <w:rFonts w:hint="eastAsia"/>
                <w:strike/>
                <w:color w:val="FF0000"/>
                <w:szCs w:val="21"/>
              </w:rPr>
              <w:t>消化</w:t>
            </w:r>
            <w:r w:rsidR="005931B5" w:rsidRPr="005931B5">
              <w:rPr>
                <w:rFonts w:hint="eastAsia"/>
                <w:color w:val="FF0000"/>
                <w:szCs w:val="21"/>
              </w:rPr>
              <w:t>消火</w:t>
            </w:r>
            <w:r w:rsidRPr="00ED1A9F">
              <w:rPr>
                <w:rFonts w:hint="eastAsia"/>
                <w:szCs w:val="21"/>
              </w:rPr>
              <w:t>用具</w:t>
            </w:r>
          </w:p>
          <w:p w:rsidR="00097DBD" w:rsidRPr="00ED1A9F" w:rsidRDefault="00097DBD" w:rsidP="00097DBD">
            <w:pPr>
              <w:pStyle w:val="a3"/>
              <w:numPr>
                <w:ilvl w:val="0"/>
                <w:numId w:val="23"/>
              </w:numPr>
              <w:ind w:leftChars="0" w:left="372"/>
              <w:rPr>
                <w:szCs w:val="21"/>
              </w:rPr>
            </w:pPr>
            <w:r w:rsidRPr="00ED1A9F">
              <w:rPr>
                <w:rFonts w:hint="eastAsia"/>
                <w:szCs w:val="21"/>
              </w:rPr>
              <w:t>屋内消火栓設備</w:t>
            </w:r>
          </w:p>
          <w:p w:rsidR="00097DBD" w:rsidRPr="00ED1A9F" w:rsidRDefault="00097DBD" w:rsidP="00097DBD">
            <w:pPr>
              <w:pStyle w:val="a3"/>
              <w:numPr>
                <w:ilvl w:val="0"/>
                <w:numId w:val="23"/>
              </w:numPr>
              <w:ind w:leftChars="0" w:left="372"/>
              <w:rPr>
                <w:szCs w:val="21"/>
              </w:rPr>
            </w:pPr>
            <w:r w:rsidRPr="00ED1A9F">
              <w:rPr>
                <w:rFonts w:hint="eastAsia"/>
                <w:szCs w:val="21"/>
              </w:rPr>
              <w:t>スプリンクラー設備　　　など</w:t>
            </w:r>
          </w:p>
        </w:tc>
      </w:tr>
      <w:tr w:rsidR="00ED1A9F" w:rsidRPr="00ED1A9F" w:rsidTr="00954C90">
        <w:tc>
          <w:tcPr>
            <w:tcW w:w="2638" w:type="dxa"/>
          </w:tcPr>
          <w:p w:rsidR="00097DBD" w:rsidRPr="00ED1A9F" w:rsidRDefault="00097DBD" w:rsidP="009F0940">
            <w:pPr>
              <w:rPr>
                <w:szCs w:val="21"/>
              </w:rPr>
            </w:pPr>
            <w:r w:rsidRPr="00ED1A9F">
              <w:rPr>
                <w:rFonts w:hint="eastAsia"/>
                <w:szCs w:val="21"/>
              </w:rPr>
              <w:t>警報設備</w:t>
            </w:r>
          </w:p>
        </w:tc>
        <w:tc>
          <w:tcPr>
            <w:tcW w:w="5158" w:type="dxa"/>
          </w:tcPr>
          <w:p w:rsidR="00097DBD" w:rsidRPr="00ED1A9F" w:rsidRDefault="00097DBD" w:rsidP="00097DBD">
            <w:pPr>
              <w:pStyle w:val="a3"/>
              <w:numPr>
                <w:ilvl w:val="0"/>
                <w:numId w:val="23"/>
              </w:numPr>
              <w:ind w:leftChars="5" w:left="370"/>
              <w:rPr>
                <w:szCs w:val="21"/>
              </w:rPr>
            </w:pPr>
            <w:r w:rsidRPr="00ED1A9F">
              <w:rPr>
                <w:rFonts w:hint="eastAsia"/>
                <w:szCs w:val="21"/>
              </w:rPr>
              <w:t>自動火災報知設備</w:t>
            </w:r>
          </w:p>
          <w:p w:rsidR="00097DBD" w:rsidRPr="00ED1A9F" w:rsidRDefault="00097DBD" w:rsidP="00097DBD">
            <w:pPr>
              <w:pStyle w:val="a3"/>
              <w:numPr>
                <w:ilvl w:val="0"/>
                <w:numId w:val="23"/>
              </w:numPr>
              <w:ind w:leftChars="5" w:left="370"/>
              <w:rPr>
                <w:szCs w:val="21"/>
              </w:rPr>
            </w:pPr>
            <w:r w:rsidRPr="00ED1A9F">
              <w:rPr>
                <w:rFonts w:hint="eastAsia"/>
                <w:szCs w:val="21"/>
              </w:rPr>
              <w:t xml:space="preserve">消防機関へ通報する火災報知設備　</w:t>
            </w:r>
            <w:r w:rsidR="004614AB" w:rsidRPr="00ED1A9F">
              <w:rPr>
                <w:rFonts w:hint="eastAsia"/>
                <w:szCs w:val="21"/>
              </w:rPr>
              <w:t xml:space="preserve">　</w:t>
            </w:r>
            <w:r w:rsidRPr="00ED1A9F">
              <w:rPr>
                <w:rFonts w:hint="eastAsia"/>
                <w:szCs w:val="21"/>
              </w:rPr>
              <w:t>など</w:t>
            </w:r>
          </w:p>
        </w:tc>
      </w:tr>
      <w:tr w:rsidR="00ED1A9F" w:rsidRPr="00ED1A9F" w:rsidTr="00954C90">
        <w:tc>
          <w:tcPr>
            <w:tcW w:w="2638" w:type="dxa"/>
          </w:tcPr>
          <w:p w:rsidR="00097DBD" w:rsidRPr="00ED1A9F" w:rsidRDefault="00097DBD" w:rsidP="009F0940">
            <w:pPr>
              <w:rPr>
                <w:szCs w:val="21"/>
              </w:rPr>
            </w:pPr>
            <w:r w:rsidRPr="00ED1A9F">
              <w:rPr>
                <w:rFonts w:hint="eastAsia"/>
                <w:szCs w:val="21"/>
              </w:rPr>
              <w:t>避難設備</w:t>
            </w:r>
          </w:p>
        </w:tc>
        <w:tc>
          <w:tcPr>
            <w:tcW w:w="5158" w:type="dxa"/>
          </w:tcPr>
          <w:p w:rsidR="00097DBD" w:rsidRPr="00ED1A9F" w:rsidRDefault="004614AB" w:rsidP="00097DBD">
            <w:pPr>
              <w:pStyle w:val="a3"/>
              <w:numPr>
                <w:ilvl w:val="0"/>
                <w:numId w:val="23"/>
              </w:numPr>
              <w:ind w:leftChars="5" w:left="370"/>
              <w:rPr>
                <w:szCs w:val="21"/>
              </w:rPr>
            </w:pPr>
            <w:r w:rsidRPr="00ED1A9F">
              <w:rPr>
                <w:rFonts w:hint="eastAsia"/>
                <w:szCs w:val="21"/>
              </w:rPr>
              <w:t>すべり台、避難はしご</w:t>
            </w:r>
          </w:p>
          <w:p w:rsidR="00980ABD" w:rsidRPr="00ED1A9F" w:rsidRDefault="00980ABD" w:rsidP="00097DBD">
            <w:pPr>
              <w:pStyle w:val="a3"/>
              <w:numPr>
                <w:ilvl w:val="0"/>
                <w:numId w:val="23"/>
              </w:numPr>
              <w:ind w:leftChars="5" w:left="370"/>
              <w:rPr>
                <w:szCs w:val="21"/>
              </w:rPr>
            </w:pPr>
            <w:r w:rsidRPr="00ED1A9F">
              <w:rPr>
                <w:rFonts w:hint="eastAsia"/>
                <w:szCs w:val="21"/>
              </w:rPr>
              <w:t>誘導灯及び誘導標識</w:t>
            </w:r>
          </w:p>
        </w:tc>
      </w:tr>
      <w:tr w:rsidR="00ED1A9F" w:rsidRPr="00ED1A9F" w:rsidTr="006E67EE">
        <w:trPr>
          <w:trHeight w:val="720"/>
        </w:trPr>
        <w:tc>
          <w:tcPr>
            <w:tcW w:w="2638" w:type="dxa"/>
          </w:tcPr>
          <w:p w:rsidR="00097DBD" w:rsidRPr="00ED1A9F" w:rsidRDefault="00097DBD" w:rsidP="009F0940">
            <w:pPr>
              <w:rPr>
                <w:szCs w:val="21"/>
              </w:rPr>
            </w:pPr>
            <w:r w:rsidRPr="00ED1A9F">
              <w:rPr>
                <w:rFonts w:hint="eastAsia"/>
                <w:szCs w:val="21"/>
              </w:rPr>
              <w:t>消防用水</w:t>
            </w:r>
          </w:p>
        </w:tc>
        <w:tc>
          <w:tcPr>
            <w:tcW w:w="5158" w:type="dxa"/>
          </w:tcPr>
          <w:p w:rsidR="00097DBD" w:rsidRPr="00ED1A9F" w:rsidRDefault="004614AB" w:rsidP="009F0940">
            <w:pPr>
              <w:rPr>
                <w:szCs w:val="21"/>
              </w:rPr>
            </w:pPr>
            <w:r w:rsidRPr="00ED1A9F">
              <w:rPr>
                <w:rFonts w:hint="eastAsia"/>
                <w:szCs w:val="21"/>
              </w:rPr>
              <w:t>防火水槽又はこれに代わる貯水池その他の用水</w:t>
            </w:r>
          </w:p>
        </w:tc>
      </w:tr>
      <w:tr w:rsidR="00ED1A9F" w:rsidRPr="00ED1A9F" w:rsidTr="00954C90">
        <w:tc>
          <w:tcPr>
            <w:tcW w:w="2638" w:type="dxa"/>
          </w:tcPr>
          <w:p w:rsidR="00097DBD" w:rsidRPr="00ED1A9F" w:rsidRDefault="00097DBD" w:rsidP="009F0940">
            <w:pPr>
              <w:rPr>
                <w:szCs w:val="21"/>
              </w:rPr>
            </w:pPr>
            <w:r w:rsidRPr="00ED1A9F">
              <w:rPr>
                <w:rFonts w:hint="eastAsia"/>
                <w:szCs w:val="21"/>
              </w:rPr>
              <w:t>消火活動上必要な施設</w:t>
            </w:r>
          </w:p>
        </w:tc>
        <w:tc>
          <w:tcPr>
            <w:tcW w:w="5158" w:type="dxa"/>
          </w:tcPr>
          <w:p w:rsidR="00097DBD" w:rsidRPr="00ED1A9F" w:rsidRDefault="004614AB" w:rsidP="009F0940">
            <w:pPr>
              <w:rPr>
                <w:szCs w:val="21"/>
              </w:rPr>
            </w:pPr>
            <w:r w:rsidRPr="00ED1A9F">
              <w:rPr>
                <w:rFonts w:hint="eastAsia"/>
                <w:szCs w:val="21"/>
              </w:rPr>
              <w:t>排煙設備、連結散水設備、連結送水管、非常コンセント設備及び無線通信補助設備</w:t>
            </w:r>
          </w:p>
        </w:tc>
      </w:tr>
    </w:tbl>
    <w:p w:rsidR="009C2A9E" w:rsidRPr="00ED1A9F" w:rsidRDefault="009C2A9E" w:rsidP="009C2A9E">
      <w:pPr>
        <w:ind w:leftChars="300" w:left="630" w:firstLineChars="100" w:firstLine="210"/>
        <w:rPr>
          <w:rFonts w:asciiTheme="minorEastAsia" w:hAnsiTheme="minorEastAsia"/>
        </w:rPr>
      </w:pPr>
    </w:p>
    <w:p w:rsidR="009C2A9E" w:rsidRPr="00ED1A9F" w:rsidRDefault="009C2A9E" w:rsidP="009C2A9E">
      <w:pPr>
        <w:ind w:leftChars="300" w:left="630" w:firstLineChars="100" w:firstLine="210"/>
        <w:rPr>
          <w:rFonts w:asciiTheme="minorEastAsia" w:hAnsiTheme="minorEastAsia"/>
        </w:rPr>
      </w:pPr>
      <w:r w:rsidRPr="00ED1A9F">
        <w:rPr>
          <w:rFonts w:asciiTheme="minorEastAsia" w:hAnsiTheme="minorEastAsia" w:hint="eastAsia"/>
        </w:rPr>
        <w:t>また、</w:t>
      </w:r>
      <w:r w:rsidR="00E1339C" w:rsidRPr="00ED1A9F">
        <w:rPr>
          <w:rFonts w:asciiTheme="minorEastAsia" w:hAnsiTheme="minorEastAsia" w:hint="eastAsia"/>
        </w:rPr>
        <w:t>防火扉</w:t>
      </w:r>
      <w:r w:rsidR="00586152" w:rsidRPr="00ED1A9F">
        <w:rPr>
          <w:rFonts w:asciiTheme="minorEastAsia" w:hAnsiTheme="minorEastAsia" w:hint="eastAsia"/>
        </w:rPr>
        <w:t>や</w:t>
      </w:r>
      <w:r w:rsidR="00E1339C" w:rsidRPr="00ED1A9F">
        <w:rPr>
          <w:rFonts w:asciiTheme="minorEastAsia" w:hAnsiTheme="minorEastAsia" w:hint="eastAsia"/>
        </w:rPr>
        <w:t>防火シャッター</w:t>
      </w:r>
      <w:r w:rsidR="006440F7">
        <w:rPr>
          <w:rFonts w:asciiTheme="minorEastAsia" w:hAnsiTheme="minorEastAsia" w:hint="eastAsia"/>
        </w:rPr>
        <w:t>など建築基準法で設置義務のある設備を確実に設置する</w:t>
      </w:r>
      <w:r w:rsidR="006440F7">
        <w:rPr>
          <w:rFonts w:asciiTheme="minorEastAsia" w:hAnsiTheme="minorEastAsia" w:hint="eastAsia"/>
        </w:rPr>
        <w:lastRenderedPageBreak/>
        <w:t>ことはもちろんのこと</w:t>
      </w:r>
      <w:r w:rsidR="00E1339C" w:rsidRPr="00ED1A9F">
        <w:rPr>
          <w:rFonts w:asciiTheme="minorEastAsia" w:hAnsiTheme="minorEastAsia" w:hint="eastAsia"/>
        </w:rPr>
        <w:t>、停電時に備えた自家発電装置</w:t>
      </w:r>
      <w:r w:rsidR="008206F9" w:rsidRPr="00ED1A9F">
        <w:rPr>
          <w:rFonts w:asciiTheme="minorEastAsia" w:hAnsiTheme="minorEastAsia" w:hint="eastAsia"/>
        </w:rPr>
        <w:t>など、立地条件や利用者の特性を踏まえ、</w:t>
      </w:r>
      <w:r w:rsidR="00586152" w:rsidRPr="00ED1A9F">
        <w:rPr>
          <w:rFonts w:asciiTheme="minorEastAsia" w:hAnsiTheme="minorEastAsia" w:hint="eastAsia"/>
        </w:rPr>
        <w:t>自らの</w:t>
      </w:r>
      <w:r w:rsidR="0024705D" w:rsidRPr="00ED1A9F">
        <w:rPr>
          <w:rFonts w:asciiTheme="minorEastAsia" w:hAnsiTheme="minorEastAsia" w:hint="eastAsia"/>
        </w:rPr>
        <w:t>施設にとって</w:t>
      </w:r>
      <w:r w:rsidR="008206F9" w:rsidRPr="00ED1A9F">
        <w:rPr>
          <w:rFonts w:asciiTheme="minorEastAsia" w:hAnsiTheme="minorEastAsia" w:hint="eastAsia"/>
        </w:rPr>
        <w:t>必要な設備は何かを検討し、計画的に整備を行いましょう。</w:t>
      </w:r>
    </w:p>
    <w:p w:rsidR="003864D0" w:rsidRPr="00ED1A9F" w:rsidRDefault="003864D0" w:rsidP="009F0940"/>
    <w:p w:rsidR="00AF1872" w:rsidRPr="00ED1A9F" w:rsidRDefault="00FF7B70" w:rsidP="0060564F">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ウ</w:t>
      </w:r>
      <w:r w:rsidR="00AF1872" w:rsidRPr="00ED1A9F">
        <w:rPr>
          <w:rFonts w:ascii="ＭＳ ゴシック" w:eastAsia="ＭＳ ゴシック" w:hAnsi="ＭＳ ゴシック" w:hint="eastAsia"/>
          <w:b/>
        </w:rPr>
        <w:t xml:space="preserve">　室内</w:t>
      </w:r>
      <w:r w:rsidR="004006EB" w:rsidRPr="00ED1A9F">
        <w:rPr>
          <w:rFonts w:ascii="ＭＳ ゴシック" w:eastAsia="ＭＳ ゴシック" w:hAnsi="ＭＳ ゴシック" w:hint="eastAsia"/>
          <w:b/>
        </w:rPr>
        <w:t>の</w:t>
      </w:r>
      <w:r w:rsidR="00F57A08" w:rsidRPr="00ED1A9F">
        <w:rPr>
          <w:rFonts w:ascii="ＭＳ ゴシック" w:eastAsia="ＭＳ ゴシック" w:hAnsi="ＭＳ ゴシック" w:hint="eastAsia"/>
          <w:b/>
        </w:rPr>
        <w:t>安全化</w:t>
      </w:r>
      <w:r w:rsidR="00AF1872" w:rsidRPr="00ED1A9F">
        <w:rPr>
          <w:rFonts w:ascii="ＭＳ ゴシック" w:eastAsia="ＭＳ ゴシック" w:hAnsi="ＭＳ ゴシック" w:hint="eastAsia"/>
          <w:b/>
        </w:rPr>
        <w:t>対策</w:t>
      </w:r>
    </w:p>
    <w:p w:rsidR="0060564F" w:rsidRPr="00ED1A9F" w:rsidRDefault="00AF1872" w:rsidP="0060564F">
      <w:pPr>
        <w:ind w:leftChars="300" w:left="630" w:firstLineChars="100" w:firstLine="210"/>
      </w:pPr>
      <w:r w:rsidRPr="00ED1A9F">
        <w:rPr>
          <w:rFonts w:hint="eastAsia"/>
        </w:rPr>
        <w:t>風水害</w:t>
      </w:r>
      <w:r w:rsidR="004006EB" w:rsidRPr="00ED1A9F">
        <w:rPr>
          <w:rFonts w:hint="eastAsia"/>
        </w:rPr>
        <w:t>や地震</w:t>
      </w:r>
      <w:r w:rsidRPr="00ED1A9F">
        <w:rPr>
          <w:rFonts w:hint="eastAsia"/>
        </w:rPr>
        <w:t>においては、施設内の設備及び備品の落下や転倒、倒壊又は窓ガラス等の飛散により、利用者及び職員が負傷したり、通路がふさがれ、逃げ遅れたりする危険があります。</w:t>
      </w:r>
    </w:p>
    <w:p w:rsidR="00AF1872" w:rsidRPr="00ED1A9F" w:rsidRDefault="00AF1872" w:rsidP="0060564F">
      <w:pPr>
        <w:ind w:leftChars="300" w:left="630" w:firstLineChars="100" w:firstLine="210"/>
      </w:pPr>
      <w:r w:rsidRPr="00ED1A9F">
        <w:rPr>
          <w:rFonts w:hint="eastAsia"/>
        </w:rPr>
        <w:t>こうした被害を未然に防ぐためには、あらかじめ次のような対策を講じておくことが有効です。</w:t>
      </w:r>
    </w:p>
    <w:p w:rsidR="00AF1872" w:rsidRPr="00ED1A9F" w:rsidRDefault="00AF1872" w:rsidP="00AF1872">
      <w:pPr>
        <w:ind w:leftChars="400" w:left="840" w:firstLineChars="100" w:firstLine="210"/>
      </w:pPr>
    </w:p>
    <w:p w:rsidR="0060564F" w:rsidRPr="00ED1A9F" w:rsidRDefault="00FF7B70" w:rsidP="0060564F">
      <w:pPr>
        <w:ind w:firstLineChars="400" w:firstLine="840"/>
        <w:rPr>
          <w:szCs w:val="21"/>
        </w:rPr>
      </w:pPr>
      <w:r w:rsidRPr="00ED1A9F">
        <w:rPr>
          <w:rFonts w:hint="eastAsia"/>
          <w:szCs w:val="21"/>
        </w:rPr>
        <w:t>○</w:t>
      </w:r>
      <w:r w:rsidR="00AF1872" w:rsidRPr="00ED1A9F">
        <w:rPr>
          <w:rFonts w:hint="eastAsia"/>
          <w:szCs w:val="21"/>
        </w:rPr>
        <w:t xml:space="preserve">　机・ロッカー及びタンス等を金具等で固定する。</w:t>
      </w:r>
    </w:p>
    <w:p w:rsidR="0060564F" w:rsidRPr="00ED1A9F" w:rsidRDefault="00FF7B70" w:rsidP="0060564F">
      <w:pPr>
        <w:ind w:leftChars="400" w:left="1050" w:hangingChars="100" w:hanging="210"/>
        <w:rPr>
          <w:szCs w:val="21"/>
        </w:rPr>
      </w:pPr>
      <w:r w:rsidRPr="00ED1A9F">
        <w:rPr>
          <w:rFonts w:hint="eastAsia"/>
          <w:szCs w:val="21"/>
        </w:rPr>
        <w:t>○</w:t>
      </w:r>
      <w:r w:rsidR="00AF1872" w:rsidRPr="00ED1A9F">
        <w:rPr>
          <w:rFonts w:hint="eastAsia"/>
          <w:szCs w:val="21"/>
        </w:rPr>
        <w:t xml:space="preserve">　天井からの落下物対策として、照明器具等の取り付け状態を点検し、補強する。</w:t>
      </w:r>
    </w:p>
    <w:p w:rsidR="0060564F" w:rsidRPr="00ED1A9F" w:rsidRDefault="00FF7B70" w:rsidP="0060564F">
      <w:pPr>
        <w:ind w:leftChars="400" w:left="1050" w:hangingChars="100" w:hanging="210"/>
        <w:rPr>
          <w:szCs w:val="21"/>
        </w:rPr>
      </w:pPr>
      <w:r w:rsidRPr="00ED1A9F">
        <w:rPr>
          <w:rFonts w:hint="eastAsia"/>
          <w:szCs w:val="21"/>
        </w:rPr>
        <w:t>○</w:t>
      </w:r>
      <w:r w:rsidR="00AF1872" w:rsidRPr="00ED1A9F">
        <w:rPr>
          <w:rFonts w:hint="eastAsia"/>
          <w:szCs w:val="21"/>
        </w:rPr>
        <w:t xml:space="preserve">　窓ガラス等の対策として、割れにくいガラス（網ガラス・強化ガラス等）の使用や飛散防止フィルム等による補強。窓ガラス付近にロッカー、タンス、植木鉢等を置かない。</w:t>
      </w:r>
    </w:p>
    <w:p w:rsidR="00AF1872" w:rsidRPr="00ED1A9F" w:rsidRDefault="00FF7B70" w:rsidP="0060564F">
      <w:pPr>
        <w:ind w:leftChars="400" w:left="1050" w:hangingChars="100" w:hanging="210"/>
        <w:rPr>
          <w:szCs w:val="21"/>
        </w:rPr>
      </w:pPr>
      <w:r w:rsidRPr="00ED1A9F">
        <w:rPr>
          <w:rFonts w:hint="eastAsia"/>
          <w:szCs w:val="21"/>
        </w:rPr>
        <w:t>○</w:t>
      </w:r>
      <w:r w:rsidR="00AF1872" w:rsidRPr="00ED1A9F">
        <w:rPr>
          <w:rFonts w:hint="eastAsia"/>
          <w:szCs w:val="21"/>
        </w:rPr>
        <w:t xml:space="preserve">　廊下、階段、出入口、食堂、ホール内は、転倒して避難の妨げとなる不必要な備品を置かない。</w:t>
      </w:r>
    </w:p>
    <w:p w:rsidR="002B4B5F" w:rsidRPr="00ED1A9F" w:rsidRDefault="002B4B5F" w:rsidP="0060564F">
      <w:pPr>
        <w:ind w:leftChars="400" w:left="1050" w:hangingChars="100" w:hanging="210"/>
        <w:rPr>
          <w:szCs w:val="21"/>
        </w:rPr>
      </w:pPr>
      <w:r w:rsidRPr="00ED1A9F">
        <w:rPr>
          <w:rFonts w:hint="eastAsia"/>
          <w:szCs w:val="21"/>
        </w:rPr>
        <w:t>○　浸水被害が想定される建物では、情報</w:t>
      </w:r>
      <w:r w:rsidRPr="00ED1A9F">
        <w:rPr>
          <w:rFonts w:hAnsi="Century" w:hint="eastAsia"/>
          <w:szCs w:val="21"/>
        </w:rPr>
        <w:t>通信機器など重要な備品は上階に設置する。</w:t>
      </w:r>
    </w:p>
    <w:p w:rsidR="00F57A08" w:rsidRPr="00ED1A9F" w:rsidRDefault="00FF7B70" w:rsidP="0060564F">
      <w:pPr>
        <w:ind w:leftChars="400" w:left="1050" w:hangingChars="100" w:hanging="210"/>
        <w:rPr>
          <w:szCs w:val="21"/>
        </w:rPr>
      </w:pPr>
      <w:r w:rsidRPr="00ED1A9F">
        <w:rPr>
          <w:rFonts w:hint="eastAsia"/>
          <w:szCs w:val="21"/>
        </w:rPr>
        <w:t xml:space="preserve">○　</w:t>
      </w:r>
      <w:r w:rsidR="00F57A08" w:rsidRPr="00ED1A9F">
        <w:rPr>
          <w:rFonts w:hint="eastAsia"/>
          <w:szCs w:val="21"/>
        </w:rPr>
        <w:t>カーテン</w:t>
      </w:r>
      <w:r w:rsidR="002B4B5F" w:rsidRPr="00ED1A9F">
        <w:rPr>
          <w:rFonts w:hint="eastAsia"/>
          <w:szCs w:val="21"/>
        </w:rPr>
        <w:t>、暗幕、じゅうたん</w:t>
      </w:r>
      <w:r w:rsidR="00F57A08" w:rsidRPr="00ED1A9F">
        <w:rPr>
          <w:rFonts w:hint="eastAsia"/>
          <w:szCs w:val="21"/>
        </w:rPr>
        <w:t>等は、防炎</w:t>
      </w:r>
      <w:r w:rsidR="002B4B5F" w:rsidRPr="00ED1A9F">
        <w:rPr>
          <w:rFonts w:hint="eastAsia"/>
          <w:szCs w:val="21"/>
        </w:rPr>
        <w:t>性能を有する製品を選ぶ。</w:t>
      </w:r>
    </w:p>
    <w:p w:rsidR="00FF7B70" w:rsidRPr="00ED1A9F" w:rsidRDefault="00F57A08" w:rsidP="0060564F">
      <w:pPr>
        <w:ind w:leftChars="400" w:left="1050" w:hangingChars="100" w:hanging="210"/>
        <w:rPr>
          <w:szCs w:val="21"/>
        </w:rPr>
      </w:pPr>
      <w:r w:rsidRPr="00ED1A9F">
        <w:rPr>
          <w:rFonts w:hint="eastAsia"/>
          <w:szCs w:val="21"/>
        </w:rPr>
        <w:t xml:space="preserve">○　</w:t>
      </w:r>
      <w:r w:rsidR="00FF7B70" w:rsidRPr="00ED1A9F">
        <w:rPr>
          <w:rFonts w:hint="eastAsia"/>
          <w:szCs w:val="21"/>
        </w:rPr>
        <w:t>可燃性危険物</w:t>
      </w:r>
      <w:r w:rsidR="00590627">
        <w:rPr>
          <w:rFonts w:hint="eastAsia"/>
          <w:szCs w:val="21"/>
        </w:rPr>
        <w:t>等</w:t>
      </w:r>
      <w:r w:rsidR="00FF7B70" w:rsidRPr="00ED1A9F">
        <w:rPr>
          <w:rFonts w:hint="eastAsia"/>
          <w:szCs w:val="21"/>
        </w:rPr>
        <w:t>は、火気がなく、落下の危険がない場所に保管する。</w:t>
      </w:r>
    </w:p>
    <w:p w:rsidR="00FF7B70" w:rsidRPr="00ED1A9F" w:rsidRDefault="00FF7B70" w:rsidP="00AF1872">
      <w:pPr>
        <w:ind w:leftChars="200" w:left="840" w:hangingChars="200" w:hanging="420"/>
      </w:pPr>
    </w:p>
    <w:p w:rsidR="00AF1872" w:rsidRPr="00ED1A9F" w:rsidRDefault="00246EFD" w:rsidP="0060564F">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エ</w:t>
      </w:r>
      <w:r w:rsidR="00AF1872" w:rsidRPr="00ED1A9F">
        <w:rPr>
          <w:rFonts w:ascii="ＭＳ ゴシック" w:eastAsia="ＭＳ ゴシック" w:hAnsi="ＭＳ ゴシック" w:hint="eastAsia"/>
          <w:b/>
        </w:rPr>
        <w:t xml:space="preserve">　屋外</w:t>
      </w:r>
      <w:r w:rsidR="00F57A08" w:rsidRPr="00ED1A9F">
        <w:rPr>
          <w:rFonts w:ascii="ＭＳ ゴシック" w:eastAsia="ＭＳ ゴシック" w:hAnsi="ＭＳ ゴシック" w:hint="eastAsia"/>
          <w:b/>
        </w:rPr>
        <w:t>の安全化</w:t>
      </w:r>
      <w:r w:rsidR="00AF1872" w:rsidRPr="00ED1A9F">
        <w:rPr>
          <w:rFonts w:ascii="ＭＳ ゴシック" w:eastAsia="ＭＳ ゴシック" w:hAnsi="ＭＳ ゴシック" w:hint="eastAsia"/>
          <w:b/>
        </w:rPr>
        <w:t>対策</w:t>
      </w:r>
    </w:p>
    <w:p w:rsidR="00FF7B70" w:rsidRPr="00ED1A9F" w:rsidRDefault="00542395" w:rsidP="00FF7B70">
      <w:pPr>
        <w:ind w:leftChars="300" w:left="630" w:firstLineChars="100" w:firstLine="210"/>
      </w:pPr>
      <w:r>
        <w:rPr>
          <w:rFonts w:hint="eastAsia"/>
        </w:rPr>
        <w:t>非常</w:t>
      </w:r>
      <w:r w:rsidR="00AF1872" w:rsidRPr="00ED1A9F">
        <w:rPr>
          <w:rFonts w:hint="eastAsia"/>
        </w:rPr>
        <w:t>災害</w:t>
      </w:r>
      <w:r>
        <w:rPr>
          <w:rFonts w:hint="eastAsia"/>
        </w:rPr>
        <w:t>時</w:t>
      </w:r>
      <w:r w:rsidR="00AF1872" w:rsidRPr="00ED1A9F">
        <w:rPr>
          <w:rFonts w:hint="eastAsia"/>
        </w:rPr>
        <w:t>においては、建物自体が安全な構造であっ</w:t>
      </w:r>
      <w:r w:rsidR="00FF7B70" w:rsidRPr="00ED1A9F">
        <w:rPr>
          <w:rFonts w:hint="eastAsia"/>
        </w:rPr>
        <w:t>ても、屋外からの飛来物や門・塀等の附属設備等の倒壊によって負傷</w:t>
      </w:r>
      <w:r w:rsidR="00AF1872" w:rsidRPr="00ED1A9F">
        <w:rPr>
          <w:rFonts w:hint="eastAsia"/>
        </w:rPr>
        <w:t>する可能性があります。また、施設の敷地内の設備の不具合等によって損害を拡大させる場合もあります。</w:t>
      </w:r>
    </w:p>
    <w:p w:rsidR="00AF1872" w:rsidRPr="00ED1A9F" w:rsidRDefault="00AF1872" w:rsidP="00FF7B70">
      <w:pPr>
        <w:ind w:leftChars="300" w:left="630" w:firstLineChars="100" w:firstLine="210"/>
      </w:pPr>
      <w:r w:rsidRPr="00ED1A9F">
        <w:rPr>
          <w:rFonts w:hint="eastAsia"/>
        </w:rPr>
        <w:t>そこで、施設の屋外設備についても日頃から次のような点について対策を講じ、</w:t>
      </w:r>
      <w:r w:rsidR="0012337B">
        <w:rPr>
          <w:rFonts w:hint="eastAsia"/>
        </w:rPr>
        <w:t>非常</w:t>
      </w:r>
      <w:r w:rsidRPr="00ED1A9F">
        <w:rPr>
          <w:rFonts w:hint="eastAsia"/>
        </w:rPr>
        <w:t>災害に備えておくことが大切です。</w:t>
      </w:r>
    </w:p>
    <w:p w:rsidR="00AF1872" w:rsidRPr="00ED1A9F" w:rsidRDefault="00AF1872" w:rsidP="00AF1872">
      <w:pPr>
        <w:ind w:leftChars="300" w:left="630" w:firstLineChars="100" w:firstLine="210"/>
      </w:pPr>
    </w:p>
    <w:p w:rsidR="00FF7B70" w:rsidRPr="00ED1A9F" w:rsidRDefault="00FF7B70" w:rsidP="00FF7B70">
      <w:pPr>
        <w:ind w:firstLineChars="400" w:firstLine="840"/>
      </w:pPr>
      <w:r w:rsidRPr="00ED1A9F">
        <w:rPr>
          <w:rFonts w:hint="eastAsia"/>
        </w:rPr>
        <w:t>○</w:t>
      </w:r>
      <w:r w:rsidR="00AF1872" w:rsidRPr="00ED1A9F">
        <w:rPr>
          <w:rFonts w:hint="eastAsia"/>
        </w:rPr>
        <w:t xml:space="preserve">　屋根の状態</w:t>
      </w:r>
      <w:r w:rsidR="00624566" w:rsidRPr="00ED1A9F">
        <w:rPr>
          <w:rFonts w:hint="eastAsia"/>
        </w:rPr>
        <w:t>を</w:t>
      </w:r>
      <w:r w:rsidR="00AF1872" w:rsidRPr="00ED1A9F">
        <w:rPr>
          <w:rFonts w:hint="eastAsia"/>
        </w:rPr>
        <w:t>点検</w:t>
      </w:r>
      <w:r w:rsidR="00624566" w:rsidRPr="00ED1A9F">
        <w:rPr>
          <w:rFonts w:hint="eastAsia"/>
        </w:rPr>
        <w:t>し、危険箇所を</w:t>
      </w:r>
      <w:r w:rsidR="00AF1872" w:rsidRPr="00ED1A9F">
        <w:rPr>
          <w:rFonts w:hint="eastAsia"/>
        </w:rPr>
        <w:t>補修・改修</w:t>
      </w:r>
      <w:r w:rsidR="00624566" w:rsidRPr="00ED1A9F">
        <w:rPr>
          <w:rFonts w:hint="eastAsia"/>
        </w:rPr>
        <w:t>する。</w:t>
      </w:r>
    </w:p>
    <w:p w:rsidR="00AF1872" w:rsidRPr="00ED1A9F" w:rsidRDefault="00FF7B70" w:rsidP="00FF7B70">
      <w:pPr>
        <w:ind w:firstLineChars="400" w:firstLine="840"/>
      </w:pPr>
      <w:r w:rsidRPr="00ED1A9F">
        <w:rPr>
          <w:rFonts w:hint="eastAsia"/>
        </w:rPr>
        <w:t>○</w:t>
      </w:r>
      <w:r w:rsidR="00AF1872" w:rsidRPr="00ED1A9F">
        <w:rPr>
          <w:rFonts w:hint="eastAsia"/>
        </w:rPr>
        <w:t xml:space="preserve">　外壁・門・塀の基礎部分の剥離、亀裂の状態の点検及び必要な補強等を行う。</w:t>
      </w:r>
    </w:p>
    <w:p w:rsidR="00AF1872" w:rsidRPr="00ED1A9F" w:rsidRDefault="00AF1872" w:rsidP="00FF7B70">
      <w:pPr>
        <w:ind w:leftChars="600" w:left="1470" w:hangingChars="100" w:hanging="210"/>
      </w:pPr>
      <w:r w:rsidRPr="00ED1A9F">
        <w:rPr>
          <w:rFonts w:hint="eastAsia"/>
        </w:rPr>
        <w:t>※門柱やブロック塀などに、鉄筋等が埋め込まれていない場合には強度がないので、補修工事を検討しましょう。</w:t>
      </w:r>
    </w:p>
    <w:p w:rsidR="00FF7B70" w:rsidRPr="00ED1A9F" w:rsidRDefault="00FF7B70" w:rsidP="00FF7B70">
      <w:pPr>
        <w:ind w:firstLineChars="400" w:firstLine="840"/>
      </w:pPr>
      <w:r w:rsidRPr="00ED1A9F">
        <w:rPr>
          <w:rFonts w:hint="eastAsia"/>
        </w:rPr>
        <w:t>○</w:t>
      </w:r>
      <w:r w:rsidR="00AF1872" w:rsidRPr="00ED1A9F">
        <w:rPr>
          <w:rFonts w:hint="eastAsia"/>
        </w:rPr>
        <w:t xml:space="preserve">　看板等の落下防止、物置、老木等の倒壊防止、危険物の補強・除去等</w:t>
      </w:r>
      <w:r w:rsidR="00624566" w:rsidRPr="00ED1A9F">
        <w:rPr>
          <w:rFonts w:hint="eastAsia"/>
        </w:rPr>
        <w:t>を行う。</w:t>
      </w:r>
    </w:p>
    <w:p w:rsidR="00FF7B70" w:rsidRPr="00ED1A9F" w:rsidRDefault="00AF1872" w:rsidP="00FF7B70">
      <w:pPr>
        <w:ind w:firstLineChars="400" w:firstLine="840"/>
      </w:pPr>
      <w:r w:rsidRPr="00ED1A9F">
        <w:rPr>
          <w:rFonts w:hint="eastAsia"/>
        </w:rPr>
        <w:t>○　排水溝のごみ・泥を除き、排水を点検する</w:t>
      </w:r>
      <w:r w:rsidR="00624566" w:rsidRPr="00ED1A9F">
        <w:rPr>
          <w:rFonts w:hint="eastAsia"/>
        </w:rPr>
        <w:t>。</w:t>
      </w:r>
    </w:p>
    <w:p w:rsidR="00FF7B70" w:rsidRDefault="00AF1872" w:rsidP="00FF7B70">
      <w:pPr>
        <w:ind w:leftChars="400" w:left="840"/>
      </w:pPr>
      <w:r w:rsidRPr="00ED1A9F">
        <w:rPr>
          <w:rFonts w:hint="eastAsia"/>
        </w:rPr>
        <w:t xml:space="preserve">○　</w:t>
      </w:r>
      <w:r w:rsidR="00624566" w:rsidRPr="00ED1A9F">
        <w:rPr>
          <w:rFonts w:hint="eastAsia"/>
        </w:rPr>
        <w:t>重要設備のかさ上げ工事を</w:t>
      </w:r>
      <w:r w:rsidRPr="00ED1A9F">
        <w:rPr>
          <w:rFonts w:hint="eastAsia"/>
        </w:rPr>
        <w:t>実施</w:t>
      </w:r>
      <w:r w:rsidR="00624566" w:rsidRPr="00ED1A9F">
        <w:rPr>
          <w:rFonts w:hint="eastAsia"/>
        </w:rPr>
        <w:t>する。</w:t>
      </w:r>
    </w:p>
    <w:p w:rsidR="006440F7" w:rsidRPr="00ED1A9F" w:rsidRDefault="006440F7" w:rsidP="00FF7B70">
      <w:pPr>
        <w:ind w:leftChars="400" w:left="840"/>
      </w:pPr>
      <w:r>
        <w:rPr>
          <w:rFonts w:hint="eastAsia"/>
        </w:rPr>
        <w:t>○　施設の入り口等に防水板や土のう等が設置できるよう準備しておく。</w:t>
      </w:r>
    </w:p>
    <w:p w:rsidR="00FF7B70" w:rsidRPr="00ED1A9F" w:rsidRDefault="00FF7B70" w:rsidP="00FF7B70">
      <w:pPr>
        <w:ind w:leftChars="400" w:left="840"/>
      </w:pPr>
      <w:r w:rsidRPr="00ED1A9F">
        <w:rPr>
          <w:rFonts w:hint="eastAsia"/>
        </w:rPr>
        <w:t>○　プロパンガスボンベは、固定器具と鎖で固定する。</w:t>
      </w:r>
    </w:p>
    <w:p w:rsidR="00E5798F" w:rsidRPr="00ED1A9F" w:rsidRDefault="00E5798F">
      <w:pPr>
        <w:widowControl/>
        <w:jc w:val="left"/>
        <w:rPr>
          <w:rFonts w:asciiTheme="majorEastAsia" w:eastAsiaTheme="majorEastAsia" w:hAnsiTheme="majorEastAsia"/>
          <w:b/>
        </w:rPr>
      </w:pPr>
    </w:p>
    <w:p w:rsidR="00A70325" w:rsidRDefault="00A70325">
      <w:pPr>
        <w:widowControl/>
        <w:jc w:val="left"/>
        <w:rPr>
          <w:rFonts w:asciiTheme="majorEastAsia" w:eastAsiaTheme="majorEastAsia" w:hAnsiTheme="majorEastAsia"/>
          <w:b/>
        </w:rPr>
      </w:pPr>
      <w:r>
        <w:rPr>
          <w:rFonts w:asciiTheme="majorEastAsia" w:eastAsiaTheme="majorEastAsia" w:hAnsiTheme="majorEastAsia"/>
          <w:b/>
        </w:rPr>
        <w:br w:type="page"/>
      </w:r>
    </w:p>
    <w:p w:rsidR="00D23267" w:rsidRPr="00ED1A9F" w:rsidRDefault="00CF2EE1" w:rsidP="00AF1872">
      <w:pPr>
        <w:rPr>
          <w:rFonts w:asciiTheme="majorEastAsia" w:eastAsiaTheme="majorEastAsia" w:hAnsiTheme="majorEastAsia"/>
          <w:b/>
        </w:rPr>
      </w:pPr>
      <w:r w:rsidRPr="00ED1A9F">
        <w:rPr>
          <w:rFonts w:asciiTheme="majorEastAsia" w:eastAsiaTheme="majorEastAsia" w:hAnsiTheme="majorEastAsia" w:hint="eastAsia"/>
          <w:b/>
        </w:rPr>
        <w:lastRenderedPageBreak/>
        <w:t>３</w:t>
      </w:r>
      <w:r w:rsidR="00AF1872" w:rsidRPr="00ED1A9F">
        <w:rPr>
          <w:rFonts w:asciiTheme="majorEastAsia" w:eastAsiaTheme="majorEastAsia" w:hAnsiTheme="majorEastAsia" w:hint="eastAsia"/>
          <w:b/>
        </w:rPr>
        <w:t xml:space="preserve">　</w:t>
      </w:r>
      <w:r w:rsidR="00190574" w:rsidRPr="00ED1A9F">
        <w:rPr>
          <w:rFonts w:asciiTheme="majorEastAsia" w:eastAsiaTheme="majorEastAsia" w:hAnsiTheme="majorEastAsia" w:hint="eastAsia"/>
          <w:b/>
        </w:rPr>
        <w:t>物資・</w:t>
      </w:r>
      <w:r w:rsidR="00BB5EA4" w:rsidRPr="00ED1A9F">
        <w:rPr>
          <w:rFonts w:asciiTheme="majorEastAsia" w:eastAsiaTheme="majorEastAsia" w:hAnsiTheme="majorEastAsia" w:hint="eastAsia"/>
          <w:b/>
        </w:rPr>
        <w:t>資機材の配備</w:t>
      </w:r>
    </w:p>
    <w:p w:rsidR="00E5798F" w:rsidRPr="00ED1A9F" w:rsidRDefault="00E5798F" w:rsidP="00E5798F">
      <w:pPr>
        <w:rPr>
          <w:rFonts w:asciiTheme="majorEastAsia" w:eastAsiaTheme="majorEastAsia" w:hAnsiTheme="majorEastAsia"/>
          <w:b/>
        </w:rPr>
      </w:pPr>
    </w:p>
    <w:tbl>
      <w:tblPr>
        <w:tblStyle w:val="af1"/>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34"/>
      </w:tblGrid>
      <w:tr w:rsidR="00ED1A9F" w:rsidRPr="00ED1A9F" w:rsidTr="000E7E4F">
        <w:tc>
          <w:tcPr>
            <w:tcW w:w="8734" w:type="dxa"/>
          </w:tcPr>
          <w:p w:rsidR="00A70325" w:rsidRDefault="00A70325" w:rsidP="0012337B">
            <w:pPr>
              <w:ind w:leftChars="5" w:left="10" w:firstLine="2"/>
              <w:rPr>
                <w:rFonts w:asciiTheme="majorEastAsia" w:eastAsiaTheme="majorEastAsia" w:hAnsiTheme="majorEastAsia"/>
              </w:rPr>
            </w:pPr>
            <w:r>
              <w:rPr>
                <w:rFonts w:asciiTheme="majorEastAsia" w:eastAsiaTheme="majorEastAsia" w:hAnsiTheme="majorEastAsia" w:hint="eastAsia"/>
              </w:rPr>
              <w:t>（物資・資機材関係）</w:t>
            </w:r>
          </w:p>
          <w:p w:rsidR="00E5798F" w:rsidRPr="00ED1A9F" w:rsidRDefault="00055970" w:rsidP="0012337B">
            <w:pPr>
              <w:ind w:leftChars="5" w:left="10" w:firstLine="2"/>
              <w:rPr>
                <w:rFonts w:asciiTheme="majorEastAsia" w:eastAsiaTheme="majorEastAsia" w:hAnsiTheme="majorEastAsia"/>
              </w:rPr>
            </w:pPr>
            <w:r w:rsidRPr="00055970">
              <w:rPr>
                <w:rFonts w:ascii="ＭＳ ゴシック" w:eastAsia="ＭＳ ゴシック" w:hAnsi="ＭＳ ゴシック" w:hint="eastAsia"/>
                <w:color w:val="FF0000"/>
              </w:rPr>
              <w:t>佐賀県社会福祉法施行条例、佐賀県介護保険施行条例、佐賀県老人福祉法施行条例</w:t>
            </w:r>
            <w:r w:rsidR="00E5798F" w:rsidRPr="00ED1A9F">
              <w:rPr>
                <w:rFonts w:asciiTheme="majorEastAsia" w:eastAsiaTheme="majorEastAsia" w:hAnsiTheme="majorEastAsia" w:hint="eastAsia"/>
              </w:rPr>
              <w:t>により、施設は、利用者の特性を踏まえ、非常災害に備えた物資（食料、飲料水</w:t>
            </w:r>
            <w:r w:rsidR="0012337B">
              <w:rPr>
                <w:rFonts w:asciiTheme="majorEastAsia" w:eastAsiaTheme="majorEastAsia" w:hAnsiTheme="majorEastAsia" w:hint="eastAsia"/>
              </w:rPr>
              <w:t>及び</w:t>
            </w:r>
            <w:r w:rsidR="00E5798F" w:rsidRPr="00ED1A9F">
              <w:rPr>
                <w:rFonts w:asciiTheme="majorEastAsia" w:eastAsiaTheme="majorEastAsia" w:hAnsiTheme="majorEastAsia" w:hint="eastAsia"/>
              </w:rPr>
              <w:t>生活物資をいう。）・資機材の配備</w:t>
            </w:r>
            <w:r w:rsidR="0012337B">
              <w:rPr>
                <w:rFonts w:asciiTheme="majorEastAsia" w:eastAsiaTheme="majorEastAsia" w:hAnsiTheme="majorEastAsia" w:hint="eastAsia"/>
              </w:rPr>
              <w:t>又は</w:t>
            </w:r>
            <w:r w:rsidR="00E5798F" w:rsidRPr="00ED1A9F">
              <w:rPr>
                <w:rFonts w:asciiTheme="majorEastAsia" w:eastAsiaTheme="majorEastAsia" w:hAnsiTheme="majorEastAsia" w:hint="eastAsia"/>
              </w:rPr>
              <w:t>調達体制の整備に努めなければなりません。</w:t>
            </w:r>
          </w:p>
        </w:tc>
      </w:tr>
    </w:tbl>
    <w:p w:rsidR="00353DF8" w:rsidRPr="00ED1A9F" w:rsidRDefault="00353DF8" w:rsidP="00C643C3">
      <w:pPr>
        <w:rPr>
          <w:rFonts w:asciiTheme="minorEastAsia" w:hAnsiTheme="minorEastAsia"/>
        </w:rPr>
      </w:pPr>
    </w:p>
    <w:p w:rsidR="00353DF8" w:rsidRPr="00ED1A9F" w:rsidRDefault="00353DF8" w:rsidP="0085798A">
      <w:pPr>
        <w:ind w:leftChars="100" w:left="210" w:firstLineChars="100" w:firstLine="211"/>
        <w:rPr>
          <w:rFonts w:ascii="ＭＳ ゴシック" w:eastAsia="ＭＳ ゴシック" w:hAnsi="ＭＳ ゴシック"/>
          <w:b/>
        </w:rPr>
      </w:pPr>
      <w:r w:rsidRPr="00ED1A9F">
        <w:rPr>
          <w:rFonts w:ascii="ＭＳ ゴシック" w:eastAsia="ＭＳ ゴシック" w:hAnsi="ＭＳ ゴシック" w:hint="eastAsia"/>
          <w:b/>
        </w:rPr>
        <w:t xml:space="preserve">ア　</w:t>
      </w:r>
      <w:r w:rsidR="0085798A" w:rsidRPr="00ED1A9F">
        <w:rPr>
          <w:rFonts w:ascii="ＭＳ ゴシック" w:eastAsia="ＭＳ ゴシック" w:hAnsi="ＭＳ ゴシック" w:hint="eastAsia"/>
          <w:b/>
        </w:rPr>
        <w:t>配備すべき品目</w:t>
      </w:r>
      <w:r w:rsidRPr="00ED1A9F">
        <w:rPr>
          <w:rFonts w:ascii="ＭＳ ゴシック" w:eastAsia="ＭＳ ゴシック" w:hAnsi="ＭＳ ゴシック" w:hint="eastAsia"/>
          <w:b/>
        </w:rPr>
        <w:t>及び数量</w:t>
      </w:r>
    </w:p>
    <w:p w:rsidR="00C643C3" w:rsidRPr="00ED1A9F" w:rsidRDefault="00571984" w:rsidP="00353DF8">
      <w:pPr>
        <w:ind w:leftChars="300" w:left="630" w:firstLineChars="100" w:firstLine="210"/>
      </w:pPr>
      <w:r>
        <w:rPr>
          <w:rFonts w:hint="eastAsia"/>
        </w:rPr>
        <w:t>非常</w:t>
      </w:r>
      <w:r w:rsidR="00C643C3" w:rsidRPr="00ED1A9F">
        <w:rPr>
          <w:rFonts w:hint="eastAsia"/>
        </w:rPr>
        <w:t>災害の状況によ</w:t>
      </w:r>
      <w:r w:rsidR="00F06E39">
        <w:rPr>
          <w:rFonts w:hint="eastAsia"/>
        </w:rPr>
        <w:t>っては</w:t>
      </w:r>
      <w:r w:rsidR="00C643C3" w:rsidRPr="00ED1A9F">
        <w:rPr>
          <w:rFonts w:hint="eastAsia"/>
        </w:rPr>
        <w:t>、避難が必要になる場合や外部との連絡が途絶し</w:t>
      </w:r>
      <w:r w:rsidR="00F06E39">
        <w:rPr>
          <w:rFonts w:hint="eastAsia"/>
        </w:rPr>
        <w:t>て</w:t>
      </w:r>
      <w:r w:rsidR="00C643C3" w:rsidRPr="00ED1A9F">
        <w:rPr>
          <w:rFonts w:hint="eastAsia"/>
        </w:rPr>
        <w:t>施設が孤立する場合</w:t>
      </w:r>
      <w:r w:rsidR="002500C4">
        <w:rPr>
          <w:rFonts w:hint="eastAsia"/>
        </w:rPr>
        <w:t>があります。このような事態</w:t>
      </w:r>
      <w:r w:rsidR="00C643C3" w:rsidRPr="00ED1A9F">
        <w:rPr>
          <w:rFonts w:hint="eastAsia"/>
        </w:rPr>
        <w:t>を想定し、</w:t>
      </w:r>
      <w:r w:rsidR="009D04D6">
        <w:rPr>
          <w:rFonts w:hint="eastAsia"/>
        </w:rPr>
        <w:t>飲料</w:t>
      </w:r>
      <w:r w:rsidR="00077E70" w:rsidRPr="00ED1A9F">
        <w:rPr>
          <w:rFonts w:asciiTheme="minorEastAsia" w:hAnsiTheme="minorEastAsia" w:hint="eastAsia"/>
        </w:rPr>
        <w:t>水、食料その他</w:t>
      </w:r>
      <w:r w:rsidR="006E560D">
        <w:rPr>
          <w:rFonts w:asciiTheme="minorEastAsia" w:hAnsiTheme="minorEastAsia" w:hint="eastAsia"/>
        </w:rPr>
        <w:t>の</w:t>
      </w:r>
      <w:r w:rsidR="00077E70" w:rsidRPr="00ED1A9F">
        <w:rPr>
          <w:rFonts w:asciiTheme="minorEastAsia" w:hAnsiTheme="minorEastAsia" w:hint="eastAsia"/>
        </w:rPr>
        <w:t>必要な物資</w:t>
      </w:r>
      <w:r w:rsidR="00F06E39">
        <w:rPr>
          <w:rFonts w:asciiTheme="minorEastAsia" w:hAnsiTheme="minorEastAsia" w:hint="eastAsia"/>
        </w:rPr>
        <w:t>及び</w:t>
      </w:r>
      <w:r w:rsidR="00077E70" w:rsidRPr="00ED1A9F">
        <w:rPr>
          <w:rFonts w:asciiTheme="minorEastAsia" w:hAnsiTheme="minorEastAsia" w:hint="eastAsia"/>
        </w:rPr>
        <w:t>資機材</w:t>
      </w:r>
      <w:r w:rsidR="00C643C3" w:rsidRPr="00ED1A9F">
        <w:rPr>
          <w:rFonts w:hint="eastAsia"/>
        </w:rPr>
        <w:t>を配備しておくよう努め</w:t>
      </w:r>
      <w:r w:rsidR="00515FB7">
        <w:rPr>
          <w:rFonts w:hint="eastAsia"/>
        </w:rPr>
        <w:t>なければなりません</w:t>
      </w:r>
      <w:r w:rsidR="00C643C3" w:rsidRPr="00ED1A9F">
        <w:rPr>
          <w:rFonts w:hint="eastAsia"/>
        </w:rPr>
        <w:t>。</w:t>
      </w:r>
    </w:p>
    <w:p w:rsidR="00DB22A4" w:rsidRDefault="001E3DA3" w:rsidP="00353DF8">
      <w:pPr>
        <w:ind w:leftChars="300" w:left="630" w:firstLineChars="100" w:firstLine="210"/>
        <w:rPr>
          <w:rFonts w:asciiTheme="minorEastAsia" w:hAnsiTheme="minorEastAsia"/>
        </w:rPr>
      </w:pPr>
      <w:r>
        <w:rPr>
          <w:rFonts w:hint="eastAsia"/>
        </w:rPr>
        <w:t>また、</w:t>
      </w:r>
      <w:r w:rsidR="00E5798F" w:rsidRPr="00ED1A9F">
        <w:rPr>
          <w:rFonts w:asciiTheme="minorEastAsia" w:hAnsiTheme="minorEastAsia" w:hint="eastAsia"/>
        </w:rPr>
        <w:t>大規模な</w:t>
      </w:r>
      <w:r w:rsidR="00BF30EB">
        <w:rPr>
          <w:rFonts w:asciiTheme="minorEastAsia" w:hAnsiTheme="minorEastAsia" w:hint="eastAsia"/>
        </w:rPr>
        <w:t>非常</w:t>
      </w:r>
      <w:r w:rsidR="00E5798F" w:rsidRPr="00ED1A9F">
        <w:rPr>
          <w:rFonts w:asciiTheme="minorEastAsia" w:hAnsiTheme="minorEastAsia" w:hint="eastAsia"/>
        </w:rPr>
        <w:t>災害</w:t>
      </w:r>
      <w:r w:rsidR="007666B7" w:rsidRPr="00ED1A9F">
        <w:rPr>
          <w:rFonts w:asciiTheme="minorEastAsia" w:hAnsiTheme="minorEastAsia" w:hint="eastAsia"/>
        </w:rPr>
        <w:t>の</w:t>
      </w:r>
      <w:r w:rsidR="00D2479C" w:rsidRPr="00ED1A9F">
        <w:rPr>
          <w:rFonts w:asciiTheme="minorEastAsia" w:hAnsiTheme="minorEastAsia" w:hint="eastAsia"/>
        </w:rPr>
        <w:t>場合には、行政も即座に施設への救援活動を実施できない可能性が</w:t>
      </w:r>
      <w:r w:rsidR="00C643C3" w:rsidRPr="00ED1A9F">
        <w:rPr>
          <w:rFonts w:asciiTheme="minorEastAsia" w:hAnsiTheme="minorEastAsia" w:hint="eastAsia"/>
        </w:rPr>
        <w:t>あります</w:t>
      </w:r>
      <w:r w:rsidR="00F06E39">
        <w:rPr>
          <w:rFonts w:asciiTheme="minorEastAsia" w:hAnsiTheme="minorEastAsia" w:hint="eastAsia"/>
        </w:rPr>
        <w:t>ので、入所施設にあっては、交通の遮断等が解消されるまでの当面の間</w:t>
      </w:r>
      <w:r>
        <w:rPr>
          <w:rFonts w:asciiTheme="minorEastAsia" w:hAnsiTheme="minorEastAsia" w:hint="eastAsia"/>
        </w:rPr>
        <w:t>、</w:t>
      </w:r>
      <w:r w:rsidR="00263705" w:rsidRPr="00FE5CC1">
        <w:rPr>
          <w:rFonts w:asciiTheme="minorEastAsia" w:hAnsiTheme="minorEastAsia" w:hint="eastAsia"/>
        </w:rPr>
        <w:t>利用者</w:t>
      </w:r>
      <w:r w:rsidR="007666B7" w:rsidRPr="00ED1A9F">
        <w:rPr>
          <w:rFonts w:asciiTheme="minorEastAsia" w:hAnsiTheme="minorEastAsia" w:hint="eastAsia"/>
        </w:rPr>
        <w:t>や</w:t>
      </w:r>
      <w:r w:rsidR="00E5798F" w:rsidRPr="00ED1A9F">
        <w:rPr>
          <w:rFonts w:asciiTheme="minorEastAsia" w:hAnsiTheme="minorEastAsia" w:hint="eastAsia"/>
        </w:rPr>
        <w:t>職員の生活が維持できる</w:t>
      </w:r>
      <w:r w:rsidR="00F06E39">
        <w:rPr>
          <w:rFonts w:asciiTheme="minorEastAsia" w:hAnsiTheme="minorEastAsia" w:hint="eastAsia"/>
        </w:rPr>
        <w:t>ための物資等</w:t>
      </w:r>
      <w:r w:rsidR="00F06E39" w:rsidRPr="00ED1A9F">
        <w:rPr>
          <w:rFonts w:asciiTheme="minorEastAsia" w:hAnsiTheme="minorEastAsia" w:hint="eastAsia"/>
        </w:rPr>
        <w:t>を</w:t>
      </w:r>
      <w:r w:rsidR="00F06E39">
        <w:rPr>
          <w:rFonts w:asciiTheme="minorEastAsia" w:hAnsiTheme="minorEastAsia" w:hint="eastAsia"/>
        </w:rPr>
        <w:t>配備</w:t>
      </w:r>
      <w:r w:rsidR="00E5798F" w:rsidRPr="00ED1A9F">
        <w:rPr>
          <w:rFonts w:asciiTheme="minorEastAsia" w:hAnsiTheme="minorEastAsia" w:hint="eastAsia"/>
        </w:rPr>
        <w:t>して</w:t>
      </w:r>
      <w:r w:rsidR="008F058F" w:rsidRPr="00ED1A9F">
        <w:rPr>
          <w:rFonts w:asciiTheme="minorEastAsia" w:hAnsiTheme="minorEastAsia" w:hint="eastAsia"/>
        </w:rPr>
        <w:t>おく必要があります。</w:t>
      </w:r>
    </w:p>
    <w:p w:rsidR="00933DCB" w:rsidRDefault="001E3DA3" w:rsidP="00353DF8">
      <w:pPr>
        <w:ind w:leftChars="300" w:left="630" w:firstLineChars="100" w:firstLine="210"/>
        <w:rPr>
          <w:rFonts w:asciiTheme="minorEastAsia" w:hAnsiTheme="minorEastAsia"/>
        </w:rPr>
      </w:pPr>
      <w:r>
        <w:rPr>
          <w:rFonts w:asciiTheme="minorEastAsia" w:hAnsiTheme="minorEastAsia" w:hint="eastAsia"/>
        </w:rPr>
        <w:t>一方、</w:t>
      </w:r>
      <w:r w:rsidR="002500C4">
        <w:rPr>
          <w:rFonts w:asciiTheme="minorEastAsia" w:hAnsiTheme="minorEastAsia" w:hint="eastAsia"/>
        </w:rPr>
        <w:t>通所施設にあって</w:t>
      </w:r>
      <w:r w:rsidR="008B257A">
        <w:rPr>
          <w:rFonts w:asciiTheme="minorEastAsia" w:hAnsiTheme="minorEastAsia" w:hint="eastAsia"/>
        </w:rPr>
        <w:t>は</w:t>
      </w:r>
      <w:r w:rsidR="002500C4">
        <w:rPr>
          <w:rFonts w:asciiTheme="minorEastAsia" w:hAnsiTheme="minorEastAsia" w:hint="eastAsia"/>
        </w:rPr>
        <w:t>、</w:t>
      </w:r>
      <w:r w:rsidR="00BF30EB">
        <w:rPr>
          <w:rFonts w:asciiTheme="minorEastAsia" w:hAnsiTheme="minorEastAsia" w:hint="eastAsia"/>
        </w:rPr>
        <w:t>入所施設とは異なり、</w:t>
      </w:r>
      <w:r w:rsidR="00933DCB">
        <w:rPr>
          <w:rFonts w:asciiTheme="minorEastAsia" w:hAnsiTheme="minorEastAsia" w:hint="eastAsia"/>
        </w:rPr>
        <w:t>非常災害時にも</w:t>
      </w:r>
      <w:r w:rsidR="00515FB7">
        <w:rPr>
          <w:rFonts w:asciiTheme="minorEastAsia" w:hAnsiTheme="minorEastAsia" w:hint="eastAsia"/>
        </w:rPr>
        <w:t>引き続き利用者が施設に留まり続ける</w:t>
      </w:r>
      <w:r w:rsidR="00933DCB">
        <w:rPr>
          <w:rFonts w:asciiTheme="minorEastAsia" w:hAnsiTheme="minorEastAsia" w:hint="eastAsia"/>
        </w:rPr>
        <w:t>ことを前提と</w:t>
      </w:r>
      <w:r w:rsidR="00BF30EB">
        <w:rPr>
          <w:rFonts w:asciiTheme="minorEastAsia" w:hAnsiTheme="minorEastAsia" w:hint="eastAsia"/>
        </w:rPr>
        <w:t>している</w:t>
      </w:r>
      <w:r w:rsidR="00933DCB">
        <w:rPr>
          <w:rFonts w:asciiTheme="minorEastAsia" w:hAnsiTheme="minorEastAsia" w:hint="eastAsia"/>
        </w:rPr>
        <w:t>ものではありませんが、</w:t>
      </w:r>
      <w:r w:rsidR="00515FB7">
        <w:rPr>
          <w:rFonts w:asciiTheme="minorEastAsia" w:hAnsiTheme="minorEastAsia" w:hint="eastAsia"/>
        </w:rPr>
        <w:t>被災の</w:t>
      </w:r>
      <w:r w:rsidR="00BF30EB">
        <w:rPr>
          <w:rFonts w:asciiTheme="minorEastAsia" w:hAnsiTheme="minorEastAsia" w:hint="eastAsia"/>
        </w:rPr>
        <w:t>状況によっては</w:t>
      </w:r>
      <w:r w:rsidR="009D04D6">
        <w:rPr>
          <w:rFonts w:asciiTheme="minorEastAsia" w:hAnsiTheme="minorEastAsia" w:hint="eastAsia"/>
        </w:rPr>
        <w:t>利用者</w:t>
      </w:r>
      <w:r w:rsidR="00BF30EB">
        <w:rPr>
          <w:rFonts w:asciiTheme="minorEastAsia" w:hAnsiTheme="minorEastAsia" w:hint="eastAsia"/>
        </w:rPr>
        <w:t>や職員</w:t>
      </w:r>
      <w:r w:rsidR="009D04D6">
        <w:rPr>
          <w:rFonts w:asciiTheme="minorEastAsia" w:hAnsiTheme="minorEastAsia" w:hint="eastAsia"/>
        </w:rPr>
        <w:t>が</w:t>
      </w:r>
      <w:r w:rsidR="00933DCB">
        <w:rPr>
          <w:rFonts w:asciiTheme="minorEastAsia" w:hAnsiTheme="minorEastAsia" w:hint="eastAsia"/>
        </w:rPr>
        <w:t>帰宅できず、一時的に施設に足止めされる</w:t>
      </w:r>
      <w:r w:rsidR="00515FB7">
        <w:rPr>
          <w:rFonts w:asciiTheme="minorEastAsia" w:hAnsiTheme="minorEastAsia" w:hint="eastAsia"/>
        </w:rPr>
        <w:t>可能性</w:t>
      </w:r>
      <w:r w:rsidR="008B257A">
        <w:rPr>
          <w:rFonts w:asciiTheme="minorEastAsia" w:hAnsiTheme="minorEastAsia" w:hint="eastAsia"/>
        </w:rPr>
        <w:t>も</w:t>
      </w:r>
      <w:r w:rsidR="009D04D6">
        <w:rPr>
          <w:rFonts w:asciiTheme="minorEastAsia" w:hAnsiTheme="minorEastAsia" w:hint="eastAsia"/>
        </w:rPr>
        <w:t>否定できません</w:t>
      </w:r>
      <w:r w:rsidR="008B257A">
        <w:rPr>
          <w:rFonts w:asciiTheme="minorEastAsia" w:hAnsiTheme="minorEastAsia" w:hint="eastAsia"/>
        </w:rPr>
        <w:t>。そのため、通所施設においても</w:t>
      </w:r>
      <w:r w:rsidR="00571984">
        <w:rPr>
          <w:rFonts w:asciiTheme="minorEastAsia" w:hAnsiTheme="minorEastAsia" w:hint="eastAsia"/>
        </w:rPr>
        <w:t>物資等</w:t>
      </w:r>
      <w:r w:rsidR="00BF30EB">
        <w:rPr>
          <w:rFonts w:asciiTheme="minorEastAsia" w:hAnsiTheme="minorEastAsia" w:hint="eastAsia"/>
        </w:rPr>
        <w:t>の</w:t>
      </w:r>
      <w:r w:rsidR="00933DCB">
        <w:rPr>
          <w:rFonts w:asciiTheme="minorEastAsia" w:hAnsiTheme="minorEastAsia" w:hint="eastAsia"/>
        </w:rPr>
        <w:t>配備</w:t>
      </w:r>
      <w:r w:rsidR="00BF30EB">
        <w:rPr>
          <w:rFonts w:asciiTheme="minorEastAsia" w:hAnsiTheme="minorEastAsia" w:hint="eastAsia"/>
        </w:rPr>
        <w:t>は</w:t>
      </w:r>
      <w:r w:rsidR="008B257A">
        <w:rPr>
          <w:rFonts w:asciiTheme="minorEastAsia" w:hAnsiTheme="minorEastAsia" w:hint="eastAsia"/>
        </w:rPr>
        <w:t>必要です。</w:t>
      </w:r>
    </w:p>
    <w:p w:rsidR="001E3DA3" w:rsidRDefault="00571984" w:rsidP="00933DCB">
      <w:pPr>
        <w:ind w:leftChars="300" w:left="630" w:firstLineChars="100" w:firstLine="210"/>
        <w:rPr>
          <w:rFonts w:asciiTheme="minorEastAsia" w:hAnsiTheme="minorEastAsia"/>
        </w:rPr>
      </w:pPr>
      <w:r>
        <w:rPr>
          <w:rFonts w:asciiTheme="minorEastAsia" w:hAnsiTheme="minorEastAsia" w:hint="eastAsia"/>
        </w:rPr>
        <w:t>配備する</w:t>
      </w:r>
      <w:r w:rsidR="00BF30EB">
        <w:rPr>
          <w:rFonts w:asciiTheme="minorEastAsia" w:hAnsiTheme="minorEastAsia" w:hint="eastAsia"/>
        </w:rPr>
        <w:t>物資等の</w:t>
      </w:r>
      <w:r w:rsidR="001E3DA3">
        <w:rPr>
          <w:rFonts w:asciiTheme="minorEastAsia" w:hAnsiTheme="minorEastAsia" w:hint="eastAsia"/>
        </w:rPr>
        <w:t>数量</w:t>
      </w:r>
      <w:r w:rsidR="00823B32">
        <w:rPr>
          <w:rFonts w:asciiTheme="minorEastAsia" w:hAnsiTheme="minorEastAsia" w:hint="eastAsia"/>
        </w:rPr>
        <w:t>について</w:t>
      </w:r>
      <w:r w:rsidR="00933DCB">
        <w:rPr>
          <w:rFonts w:asciiTheme="minorEastAsia" w:hAnsiTheme="minorEastAsia" w:hint="eastAsia"/>
        </w:rPr>
        <w:t>は、</w:t>
      </w:r>
      <w:r w:rsidR="00933DCB" w:rsidRPr="001E3DA3">
        <w:rPr>
          <w:rFonts w:asciiTheme="minorEastAsia" w:hAnsiTheme="minorEastAsia" w:hint="eastAsia"/>
          <w:b/>
          <w:u w:val="single"/>
        </w:rPr>
        <w:t>入所施設</w:t>
      </w:r>
      <w:r w:rsidR="001E3DA3" w:rsidRPr="001E3DA3">
        <w:rPr>
          <w:rFonts w:asciiTheme="minorEastAsia" w:hAnsiTheme="minorEastAsia" w:hint="eastAsia"/>
          <w:b/>
          <w:u w:val="single"/>
        </w:rPr>
        <w:t>で</w:t>
      </w:r>
      <w:r w:rsidR="00933DCB" w:rsidRPr="001E3DA3">
        <w:rPr>
          <w:rFonts w:asciiTheme="minorEastAsia" w:hAnsiTheme="minorEastAsia" w:hint="eastAsia"/>
          <w:b/>
          <w:u w:val="single"/>
        </w:rPr>
        <w:t>は３日分程度、通所施設</w:t>
      </w:r>
      <w:r w:rsidR="001E3DA3" w:rsidRPr="001E3DA3">
        <w:rPr>
          <w:rFonts w:asciiTheme="minorEastAsia" w:hAnsiTheme="minorEastAsia" w:hint="eastAsia"/>
          <w:b/>
          <w:u w:val="single"/>
        </w:rPr>
        <w:t>で</w:t>
      </w:r>
      <w:r w:rsidR="00933DCB" w:rsidRPr="001E3DA3">
        <w:rPr>
          <w:rFonts w:asciiTheme="minorEastAsia" w:hAnsiTheme="minorEastAsia" w:hint="eastAsia"/>
          <w:b/>
          <w:u w:val="single"/>
        </w:rPr>
        <w:t>は１日分程度</w:t>
      </w:r>
      <w:r w:rsidR="00933DCB">
        <w:rPr>
          <w:rFonts w:asciiTheme="minorEastAsia" w:hAnsiTheme="minorEastAsia" w:hint="eastAsia"/>
        </w:rPr>
        <w:t>を目安として、</w:t>
      </w:r>
      <w:r w:rsidR="00E5798F" w:rsidRPr="00ED1A9F">
        <w:rPr>
          <w:rFonts w:asciiTheme="minorEastAsia" w:hAnsiTheme="minorEastAsia" w:hint="eastAsia"/>
        </w:rPr>
        <w:t>利用者の特性を</w:t>
      </w:r>
      <w:r w:rsidR="00DB22A4" w:rsidRPr="00ED1A9F">
        <w:rPr>
          <w:rFonts w:asciiTheme="minorEastAsia" w:hAnsiTheme="minorEastAsia" w:hint="eastAsia"/>
        </w:rPr>
        <w:t>考慮して必要となる物資</w:t>
      </w:r>
      <w:r w:rsidR="00F06E39">
        <w:rPr>
          <w:rFonts w:asciiTheme="minorEastAsia" w:hAnsiTheme="minorEastAsia" w:hint="eastAsia"/>
        </w:rPr>
        <w:t>等</w:t>
      </w:r>
      <w:r w:rsidR="00E5798F" w:rsidRPr="00ED1A9F">
        <w:rPr>
          <w:rFonts w:asciiTheme="minorEastAsia" w:hAnsiTheme="minorEastAsia" w:hint="eastAsia"/>
        </w:rPr>
        <w:t>をリストアップし</w:t>
      </w:r>
      <w:r w:rsidR="00BF30EB">
        <w:rPr>
          <w:rFonts w:asciiTheme="minorEastAsia" w:hAnsiTheme="minorEastAsia" w:hint="eastAsia"/>
        </w:rPr>
        <w:t>、計画的に配備を進め</w:t>
      </w:r>
      <w:r w:rsidR="00353DF8" w:rsidRPr="00ED1A9F">
        <w:rPr>
          <w:rFonts w:asciiTheme="minorEastAsia" w:hAnsiTheme="minorEastAsia" w:hint="eastAsia"/>
        </w:rPr>
        <w:t>ましょう。</w:t>
      </w:r>
    </w:p>
    <w:p w:rsidR="00823B32" w:rsidRPr="00ED1A9F" w:rsidRDefault="00823B32" w:rsidP="00933DCB">
      <w:pPr>
        <w:ind w:leftChars="300" w:left="630" w:firstLineChars="100" w:firstLine="210"/>
        <w:rPr>
          <w:rFonts w:asciiTheme="minorEastAsia" w:hAnsiTheme="minorEastAsia"/>
        </w:rPr>
      </w:pPr>
      <w:r>
        <w:rPr>
          <w:rFonts w:asciiTheme="minorEastAsia" w:hAnsiTheme="minorEastAsia" w:hint="eastAsia"/>
        </w:rPr>
        <w:t>なお、</w:t>
      </w:r>
      <w:r w:rsidR="00515FB7">
        <w:rPr>
          <w:rFonts w:asciiTheme="minorEastAsia" w:hAnsiTheme="minorEastAsia" w:hint="eastAsia"/>
        </w:rPr>
        <w:t>必ずしも</w:t>
      </w:r>
      <w:r>
        <w:rPr>
          <w:rFonts w:asciiTheme="minorEastAsia" w:hAnsiTheme="minorEastAsia" w:hint="eastAsia"/>
        </w:rPr>
        <w:t>すべての物資等を施設内に実際に配備するの</w:t>
      </w:r>
      <w:r w:rsidR="00515FB7">
        <w:rPr>
          <w:rFonts w:asciiTheme="minorEastAsia" w:hAnsiTheme="minorEastAsia" w:hint="eastAsia"/>
        </w:rPr>
        <w:t>ではなく、非常災害の発生時に、必要な物資を民間事業者から速やかに調達できる体制をあらかじめ整えておくという対応も可能です。（「ウ　調達体制の整備」で後述。）</w:t>
      </w:r>
    </w:p>
    <w:p w:rsidR="00336952" w:rsidRPr="00823B32" w:rsidRDefault="00336952" w:rsidP="00293DDD">
      <w:pPr>
        <w:ind w:leftChars="300" w:left="630" w:firstLineChars="100" w:firstLine="210"/>
        <w:rPr>
          <w:rFonts w:asciiTheme="minorEastAsia" w:hAnsiTheme="minorEastAsia"/>
        </w:rPr>
      </w:pPr>
    </w:p>
    <w:p w:rsidR="00336952" w:rsidRPr="00ED1A9F" w:rsidRDefault="00336952" w:rsidP="00336952">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①　飲料水と生活用水</w:t>
      </w:r>
    </w:p>
    <w:p w:rsidR="00336952" w:rsidRPr="00ED1A9F" w:rsidRDefault="00336952" w:rsidP="00336952">
      <w:pPr>
        <w:ind w:leftChars="500" w:left="1050" w:firstLineChars="100" w:firstLine="210"/>
      </w:pPr>
      <w:r w:rsidRPr="00ED1A9F">
        <w:rPr>
          <w:rFonts w:hint="eastAsia"/>
        </w:rPr>
        <w:t>施設においては、飲料水のみならず、洗濯物やおむつ使用者の清拭等のために大量の水が必要になります。</w:t>
      </w:r>
    </w:p>
    <w:p w:rsidR="00336952" w:rsidRPr="00ED1A9F" w:rsidRDefault="00336952" w:rsidP="00336952">
      <w:pPr>
        <w:ind w:leftChars="500" w:left="1050" w:firstLineChars="100" w:firstLine="210"/>
      </w:pPr>
      <w:r w:rsidRPr="00ED1A9F">
        <w:rPr>
          <w:rFonts w:hint="eastAsia"/>
        </w:rPr>
        <w:t>飲料水については、</w:t>
      </w:r>
      <w:r w:rsidRPr="00ED1A9F">
        <w:rPr>
          <w:rFonts w:hint="eastAsia"/>
          <w:b/>
          <w:u w:val="single"/>
        </w:rPr>
        <w:t>一人一日３リットルを目安</w:t>
      </w:r>
      <w:r w:rsidRPr="00ED1A9F">
        <w:rPr>
          <w:rFonts w:hint="eastAsia"/>
        </w:rPr>
        <w:t>に各施設で備蓄しておく必要があります。</w:t>
      </w:r>
    </w:p>
    <w:p w:rsidR="00336952" w:rsidRPr="00ED1A9F" w:rsidRDefault="00336952" w:rsidP="00336952">
      <w:pPr>
        <w:ind w:leftChars="500" w:left="1050" w:firstLineChars="100" w:firstLine="210"/>
      </w:pPr>
      <w:r w:rsidRPr="00ED1A9F">
        <w:rPr>
          <w:rFonts w:hint="eastAsia"/>
        </w:rPr>
        <w:t>その他の生活用水については、受水槽の水の有効利用や井戸水・河川等の自然水利の利用等、施設の立地条件に応じて断水時に使える水源を検討しておきましょう。（浄水装置や組立水槽等を備えてお</w:t>
      </w:r>
      <w:r w:rsidR="00A70325">
        <w:rPr>
          <w:rFonts w:hint="eastAsia"/>
        </w:rPr>
        <w:t>くことも</w:t>
      </w:r>
      <w:r w:rsidR="00F06E39">
        <w:rPr>
          <w:rFonts w:hint="eastAsia"/>
        </w:rPr>
        <w:t>考えておきましょう</w:t>
      </w:r>
      <w:r w:rsidRPr="00ED1A9F">
        <w:rPr>
          <w:rFonts w:hint="eastAsia"/>
        </w:rPr>
        <w:t>。）</w:t>
      </w:r>
    </w:p>
    <w:p w:rsidR="00336952" w:rsidRPr="00ED1A9F" w:rsidRDefault="00336952" w:rsidP="00336952">
      <w:pPr>
        <w:ind w:firstLine="422"/>
      </w:pPr>
    </w:p>
    <w:p w:rsidR="00336952" w:rsidRPr="00ED1A9F" w:rsidRDefault="00336952" w:rsidP="00336952">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②　非常用食料</w:t>
      </w:r>
      <w:r w:rsidR="00293DDD" w:rsidRPr="00ED1A9F">
        <w:rPr>
          <w:rFonts w:asciiTheme="majorEastAsia" w:eastAsiaTheme="majorEastAsia" w:hAnsiTheme="majorEastAsia" w:hint="eastAsia"/>
          <w:b/>
        </w:rPr>
        <w:t>品</w:t>
      </w:r>
    </w:p>
    <w:p w:rsidR="00293DDD" w:rsidRPr="00ED1A9F" w:rsidRDefault="00515FB7" w:rsidP="00336952">
      <w:pPr>
        <w:ind w:leftChars="500" w:left="1050" w:firstLineChars="100" w:firstLine="210"/>
      </w:pPr>
      <w:r>
        <w:rPr>
          <w:rFonts w:hint="eastAsia"/>
        </w:rPr>
        <w:t>非常</w:t>
      </w:r>
      <w:r w:rsidR="00336952" w:rsidRPr="00ED1A9F">
        <w:rPr>
          <w:rFonts w:hint="eastAsia"/>
        </w:rPr>
        <w:t>災害時</w:t>
      </w:r>
      <w:r w:rsidR="00293DDD" w:rsidRPr="00ED1A9F">
        <w:rPr>
          <w:rFonts w:hint="eastAsia"/>
        </w:rPr>
        <w:t>には</w:t>
      </w:r>
      <w:r w:rsidR="00336952" w:rsidRPr="00ED1A9F">
        <w:rPr>
          <w:rFonts w:hint="eastAsia"/>
        </w:rPr>
        <w:t>、施設内での調理が不可能となる事</w:t>
      </w:r>
      <w:r w:rsidR="00293DDD" w:rsidRPr="00ED1A9F">
        <w:rPr>
          <w:rFonts w:hint="eastAsia"/>
        </w:rPr>
        <w:t>態が想定されます。また、物資の流通が滞り食材の調達が困難になること</w:t>
      </w:r>
      <w:r w:rsidR="00336952" w:rsidRPr="00ED1A9F">
        <w:rPr>
          <w:rFonts w:hint="eastAsia"/>
        </w:rPr>
        <w:t>も予想されるため、施設</w:t>
      </w:r>
      <w:r w:rsidR="006F2541">
        <w:rPr>
          <w:rFonts w:hint="eastAsia"/>
        </w:rPr>
        <w:t>において</w:t>
      </w:r>
      <w:r w:rsidR="00336952" w:rsidRPr="00ED1A9F">
        <w:rPr>
          <w:rFonts w:hint="eastAsia"/>
        </w:rPr>
        <w:t>食料を備蓄して</w:t>
      </w:r>
      <w:r w:rsidR="00293DDD" w:rsidRPr="00ED1A9F">
        <w:rPr>
          <w:rFonts w:hint="eastAsia"/>
        </w:rPr>
        <w:t>お</w:t>
      </w:r>
      <w:r w:rsidR="00ED75C8" w:rsidRPr="00ED1A9F">
        <w:rPr>
          <w:rFonts w:hint="eastAsia"/>
        </w:rPr>
        <w:t>きましょう。</w:t>
      </w:r>
    </w:p>
    <w:p w:rsidR="00293DDD" w:rsidRDefault="00336952" w:rsidP="00336952">
      <w:pPr>
        <w:ind w:leftChars="500" w:left="1050" w:firstLineChars="100" w:firstLine="210"/>
      </w:pPr>
      <w:r w:rsidRPr="00ED1A9F">
        <w:rPr>
          <w:rFonts w:hint="eastAsia"/>
        </w:rPr>
        <w:t>備蓄食料の内容</w:t>
      </w:r>
      <w:r w:rsidR="00ED75C8" w:rsidRPr="00ED1A9F">
        <w:rPr>
          <w:rFonts w:hint="eastAsia"/>
        </w:rPr>
        <w:t>は、利用者の身体的特性に応じた食料品の選定を事前に検討し、</w:t>
      </w:r>
      <w:r w:rsidR="00293DDD" w:rsidRPr="00ED1A9F">
        <w:rPr>
          <w:rFonts w:hint="eastAsia"/>
        </w:rPr>
        <w:t>レ</w:t>
      </w:r>
      <w:r w:rsidR="00293DDD" w:rsidRPr="00ED1A9F">
        <w:rPr>
          <w:rFonts w:hint="eastAsia"/>
        </w:rPr>
        <w:lastRenderedPageBreak/>
        <w:t>トルト食品や缶詰、フリーズドライ食品など</w:t>
      </w:r>
      <w:r w:rsidR="00ED75C8" w:rsidRPr="00ED1A9F">
        <w:rPr>
          <w:rFonts w:hint="eastAsia"/>
        </w:rPr>
        <w:t>、</w:t>
      </w:r>
      <w:r w:rsidRPr="00ED1A9F">
        <w:rPr>
          <w:rFonts w:hint="eastAsia"/>
        </w:rPr>
        <w:t>調理が不要な</w:t>
      </w:r>
      <w:r w:rsidR="00ED75C8" w:rsidRPr="00ED1A9F">
        <w:rPr>
          <w:rFonts w:hint="eastAsia"/>
        </w:rPr>
        <w:t>ものを備蓄しておくことが必要となります。</w:t>
      </w:r>
    </w:p>
    <w:p w:rsidR="00DC4C26" w:rsidRPr="003F7C18" w:rsidRDefault="00DC4C26" w:rsidP="00336952">
      <w:pPr>
        <w:ind w:leftChars="500" w:left="1050" w:firstLineChars="100" w:firstLine="210"/>
      </w:pPr>
      <w:r w:rsidRPr="003F7C18">
        <w:rPr>
          <w:rFonts w:hint="eastAsia"/>
        </w:rPr>
        <w:t>なお、</w:t>
      </w:r>
      <w:r w:rsidR="003F7C18" w:rsidRPr="003F7C18">
        <w:rPr>
          <w:rFonts w:hint="eastAsia"/>
        </w:rPr>
        <w:t>平常時のサー</w:t>
      </w:r>
      <w:r w:rsidR="003F7C18">
        <w:rPr>
          <w:rFonts w:hint="eastAsia"/>
        </w:rPr>
        <w:t>ビスにおいて利用者に食事を提供している施設が、常に一定の日数分の食材を</w:t>
      </w:r>
      <w:r w:rsidR="003F7C18" w:rsidRPr="003F7C18">
        <w:rPr>
          <w:rFonts w:hint="eastAsia"/>
        </w:rPr>
        <w:t>保管</w:t>
      </w:r>
      <w:r w:rsidR="003F7C18">
        <w:rPr>
          <w:rFonts w:hint="eastAsia"/>
        </w:rPr>
        <w:t>している場合で</w:t>
      </w:r>
      <w:r w:rsidR="003F7C18" w:rsidRPr="003F7C18">
        <w:rPr>
          <w:rFonts w:hint="eastAsia"/>
        </w:rPr>
        <w:t>、</w:t>
      </w:r>
      <w:r w:rsidR="003F7C18">
        <w:rPr>
          <w:rFonts w:hint="eastAsia"/>
        </w:rPr>
        <w:t>かつ、非常災害時に</w:t>
      </w:r>
      <w:r w:rsidR="003F7C18" w:rsidRPr="003F7C18">
        <w:rPr>
          <w:rFonts w:hint="eastAsia"/>
        </w:rPr>
        <w:t>も使用可能な調理器具</w:t>
      </w:r>
      <w:r w:rsidR="003F7C18">
        <w:rPr>
          <w:rFonts w:hint="eastAsia"/>
        </w:rPr>
        <w:t>（カセットコンロ、ガスボンベ等）を備えている場合には、</w:t>
      </w:r>
      <w:r w:rsidR="00C73E48">
        <w:rPr>
          <w:rFonts w:hint="eastAsia"/>
        </w:rPr>
        <w:t>その平常時用の食材を</w:t>
      </w:r>
      <w:r w:rsidR="003F7C18">
        <w:rPr>
          <w:rFonts w:hint="eastAsia"/>
        </w:rPr>
        <w:t>非常災害用の備蓄</w:t>
      </w:r>
      <w:r w:rsidR="003F7C18" w:rsidRPr="003F7C18">
        <w:rPr>
          <w:rFonts w:hint="eastAsia"/>
        </w:rPr>
        <w:t>食料として取り扱って差し支えありません。</w:t>
      </w:r>
    </w:p>
    <w:p w:rsidR="00336952" w:rsidRPr="00ED1A9F" w:rsidRDefault="00336952" w:rsidP="00336952"/>
    <w:p w:rsidR="00336952" w:rsidRPr="00ED1A9F" w:rsidRDefault="00336952" w:rsidP="00336952">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 xml:space="preserve">③　</w:t>
      </w:r>
      <w:r w:rsidR="00C643C3" w:rsidRPr="00ED1A9F">
        <w:rPr>
          <w:rFonts w:asciiTheme="majorEastAsia" w:eastAsiaTheme="majorEastAsia" w:hAnsiTheme="majorEastAsia" w:hint="eastAsia"/>
          <w:b/>
        </w:rPr>
        <w:t>衛生用品</w:t>
      </w:r>
    </w:p>
    <w:p w:rsidR="00336952" w:rsidRPr="00ED1A9F" w:rsidRDefault="00336952" w:rsidP="00336952">
      <w:pPr>
        <w:ind w:leftChars="500" w:left="1050" w:firstLineChars="100" w:firstLine="210"/>
      </w:pPr>
      <w:r w:rsidRPr="00ED1A9F">
        <w:rPr>
          <w:rFonts w:hint="eastAsia"/>
        </w:rPr>
        <w:t>断水や停電により、洗濯や入浴ができない、水洗トイレが使用できない等、衛生面で様々な問題が発生することが予想されます。</w:t>
      </w:r>
    </w:p>
    <w:p w:rsidR="00336952" w:rsidRPr="00ED1A9F" w:rsidRDefault="00336952" w:rsidP="00515FB7">
      <w:pPr>
        <w:ind w:leftChars="500" w:left="1050" w:firstLineChars="100" w:firstLine="210"/>
      </w:pPr>
      <w:r w:rsidRPr="00ED1A9F">
        <w:rPr>
          <w:rFonts w:hint="eastAsia"/>
        </w:rPr>
        <w:t>このため、紙おむつやウェットティッシュ、ナプキン等の衛生用品や、ポータブル便器、簡易トイレ等利用者の特性に応じた物品を備蓄しておくことが必要です。（</w:t>
      </w:r>
      <w:r w:rsidR="00F06E39">
        <w:rPr>
          <w:rFonts w:hint="eastAsia"/>
        </w:rPr>
        <w:t>東日本大震災</w:t>
      </w:r>
      <w:r w:rsidRPr="00ED1A9F">
        <w:rPr>
          <w:rFonts w:hint="eastAsia"/>
        </w:rPr>
        <w:t>の際にもトイレの確保が大きな課題となりました。）</w:t>
      </w:r>
    </w:p>
    <w:p w:rsidR="00190574" w:rsidRPr="00ED1A9F" w:rsidRDefault="00190574" w:rsidP="00336952">
      <w:pPr>
        <w:ind w:firstLineChars="400" w:firstLine="843"/>
        <w:rPr>
          <w:rFonts w:asciiTheme="majorEastAsia" w:eastAsiaTheme="majorEastAsia" w:hAnsiTheme="majorEastAsia"/>
          <w:b/>
        </w:rPr>
      </w:pPr>
    </w:p>
    <w:p w:rsidR="00336952" w:rsidRPr="00ED1A9F" w:rsidRDefault="00336952" w:rsidP="00336952">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④　医薬品</w:t>
      </w:r>
    </w:p>
    <w:p w:rsidR="00321DDA" w:rsidRDefault="00336952" w:rsidP="00336952">
      <w:pPr>
        <w:ind w:leftChars="500" w:left="1050" w:firstLineChars="100" w:firstLine="210"/>
      </w:pPr>
      <w:r w:rsidRPr="00ED1A9F">
        <w:rPr>
          <w:rFonts w:hint="eastAsia"/>
        </w:rPr>
        <w:t>施設の利用者の中には、常時投薬が必要な慢性疾患を有している人が多くいます。特に投薬が途切れると生命に関わるような疾病</w:t>
      </w:r>
      <w:r w:rsidR="00922727">
        <w:rPr>
          <w:rFonts w:hint="eastAsia"/>
        </w:rPr>
        <w:t>のある利用者や</w:t>
      </w:r>
      <w:r w:rsidRPr="00ED1A9F">
        <w:rPr>
          <w:rFonts w:hint="eastAsia"/>
        </w:rPr>
        <w:t>、投薬をしなければ症状のコントロールができないと見込まれる</w:t>
      </w:r>
      <w:r w:rsidR="00922727">
        <w:rPr>
          <w:rFonts w:hint="eastAsia"/>
        </w:rPr>
        <w:t>利用者がいる</w:t>
      </w:r>
      <w:r w:rsidRPr="00ED1A9F">
        <w:rPr>
          <w:rFonts w:hint="eastAsia"/>
        </w:rPr>
        <w:t>場合には、</w:t>
      </w:r>
      <w:r w:rsidR="00D115AF">
        <w:rPr>
          <w:rFonts w:hint="eastAsia"/>
        </w:rPr>
        <w:t>薬がなくなる</w:t>
      </w:r>
      <w:r w:rsidR="003971E9">
        <w:rPr>
          <w:rFonts w:hint="eastAsia"/>
        </w:rPr>
        <w:t>少し</w:t>
      </w:r>
      <w:r w:rsidR="00D115AF">
        <w:rPr>
          <w:rFonts w:hint="eastAsia"/>
        </w:rPr>
        <w:t>前</w:t>
      </w:r>
      <w:r w:rsidR="009F4E0B">
        <w:rPr>
          <w:rFonts w:hint="eastAsia"/>
        </w:rPr>
        <w:t>の</w:t>
      </w:r>
      <w:r w:rsidR="003971E9">
        <w:rPr>
          <w:rFonts w:hint="eastAsia"/>
        </w:rPr>
        <w:t>受診</w:t>
      </w:r>
      <w:r w:rsidR="009F4E0B">
        <w:rPr>
          <w:rFonts w:hint="eastAsia"/>
        </w:rPr>
        <w:t>を促す</w:t>
      </w:r>
      <w:r w:rsidR="003971E9">
        <w:rPr>
          <w:rFonts w:hint="eastAsia"/>
        </w:rPr>
        <w:t>などして、</w:t>
      </w:r>
      <w:r w:rsidR="009F4E0B">
        <w:rPr>
          <w:rFonts w:hint="eastAsia"/>
        </w:rPr>
        <w:t>利用者が服用している</w:t>
      </w:r>
      <w:r w:rsidR="003971E9">
        <w:rPr>
          <w:rFonts w:hint="eastAsia"/>
        </w:rPr>
        <w:t>薬が</w:t>
      </w:r>
      <w:r w:rsidR="009F4E0B">
        <w:rPr>
          <w:rFonts w:hint="eastAsia"/>
        </w:rPr>
        <w:t>非常災害時に</w:t>
      </w:r>
      <w:r w:rsidR="003971E9">
        <w:rPr>
          <w:rFonts w:hint="eastAsia"/>
        </w:rPr>
        <w:t>切れることがないよう</w:t>
      </w:r>
      <w:r w:rsidRPr="00ED1A9F">
        <w:rPr>
          <w:rFonts w:hint="eastAsia"/>
        </w:rPr>
        <w:t>心がけてください。</w:t>
      </w:r>
    </w:p>
    <w:p w:rsidR="000F0DD5" w:rsidRDefault="000F0DD5" w:rsidP="00336952">
      <w:pPr>
        <w:ind w:leftChars="500" w:left="1050" w:firstLineChars="100" w:firstLine="210"/>
      </w:pPr>
      <w:r>
        <w:rPr>
          <w:rFonts w:hint="eastAsia"/>
        </w:rPr>
        <w:t>あわせて</w:t>
      </w:r>
      <w:r w:rsidR="00336952" w:rsidRPr="00ED1A9F">
        <w:rPr>
          <w:rFonts w:hint="eastAsia"/>
        </w:rPr>
        <w:t>、緊急時にはどこにいても即座に投薬が継続されるように、</w:t>
      </w:r>
      <w:r>
        <w:rPr>
          <w:rFonts w:hint="eastAsia"/>
        </w:rPr>
        <w:t>お薬手帳など</w:t>
      </w:r>
      <w:r w:rsidR="00336952" w:rsidRPr="00ED1A9F">
        <w:rPr>
          <w:rFonts w:hint="eastAsia"/>
        </w:rPr>
        <w:t>利用者各人の投薬に関</w:t>
      </w:r>
      <w:r w:rsidR="00823B32">
        <w:rPr>
          <w:rFonts w:hint="eastAsia"/>
        </w:rPr>
        <w:t>する</w:t>
      </w:r>
      <w:r w:rsidR="00336952" w:rsidRPr="00ED1A9F">
        <w:rPr>
          <w:rFonts w:hint="eastAsia"/>
        </w:rPr>
        <w:t>情報を、施設、利用者、利用者の家庭で保管しておくことも重要です。</w:t>
      </w:r>
    </w:p>
    <w:p w:rsidR="000F0DD5" w:rsidRPr="000F0DD5" w:rsidRDefault="000F0DD5" w:rsidP="00336952">
      <w:pPr>
        <w:ind w:leftChars="500" w:left="1050" w:firstLineChars="100" w:firstLine="210"/>
      </w:pPr>
      <w:r>
        <w:rPr>
          <w:rFonts w:hint="eastAsia"/>
        </w:rPr>
        <w:t>風邪や腹痛、軽度のけが等には非常災害時でも対応できるよう、配置薬等を常備しておきましょう。</w:t>
      </w:r>
    </w:p>
    <w:p w:rsidR="00336952" w:rsidRPr="00ED1A9F" w:rsidRDefault="000F0DD5" w:rsidP="00336952">
      <w:pPr>
        <w:ind w:leftChars="500" w:left="1050" w:firstLineChars="100" w:firstLine="210"/>
      </w:pPr>
      <w:r>
        <w:rPr>
          <w:rFonts w:hint="eastAsia"/>
        </w:rPr>
        <w:t>なお、施設の医務室等が医療法に基づく病院又は診療所に当たらない場合は、医師の処方せん等がなければ入手できない医療用医薬品の備蓄はできません。</w:t>
      </w:r>
    </w:p>
    <w:p w:rsidR="00336952" w:rsidRPr="00ED1A9F" w:rsidRDefault="00336952" w:rsidP="00336952"/>
    <w:p w:rsidR="00336952" w:rsidRPr="00ED1A9F" w:rsidRDefault="00336952" w:rsidP="00336952">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⑤　エネルギー源の確保</w:t>
      </w:r>
    </w:p>
    <w:p w:rsidR="00336952" w:rsidRPr="00ED1A9F" w:rsidRDefault="00336952" w:rsidP="00336952">
      <w:pPr>
        <w:ind w:leftChars="500" w:left="1050" w:firstLineChars="100" w:firstLine="210"/>
      </w:pPr>
      <w:r w:rsidRPr="00ED1A9F">
        <w:rPr>
          <w:rFonts w:hint="eastAsia"/>
        </w:rPr>
        <w:t>停電時に備えた自家発電装置や自家発電に必要な燃料・冷却水の備蓄並びに、都市ガスの供給停止に備えたプロパンガス調理器具や薪を使った炊き出し等、代替熱源の確保方策を検討しておくことが必要です。</w:t>
      </w:r>
    </w:p>
    <w:p w:rsidR="000C3D28" w:rsidRPr="00ED1A9F" w:rsidRDefault="00336952" w:rsidP="00336952">
      <w:pPr>
        <w:ind w:leftChars="500" w:left="1050" w:firstLineChars="100" w:firstLine="210"/>
      </w:pPr>
      <w:r w:rsidRPr="00ED1A9F">
        <w:rPr>
          <w:rFonts w:hint="eastAsia"/>
        </w:rPr>
        <w:t>さらに、自家発電装置等の非常用電源の操作方法や代替熱源を用い</w:t>
      </w:r>
      <w:r w:rsidR="0064232A" w:rsidRPr="00ED1A9F">
        <w:rPr>
          <w:rFonts w:hint="eastAsia"/>
        </w:rPr>
        <w:t>た炊き出し方法は、職員全員が防災訓練等の機会を通じて体験し、</w:t>
      </w:r>
      <w:r w:rsidR="006F2541">
        <w:rPr>
          <w:rFonts w:hint="eastAsia"/>
        </w:rPr>
        <w:t>非常</w:t>
      </w:r>
      <w:r w:rsidR="0064232A" w:rsidRPr="00ED1A9F">
        <w:rPr>
          <w:rFonts w:hint="eastAsia"/>
        </w:rPr>
        <w:t>災害</w:t>
      </w:r>
      <w:r w:rsidRPr="00ED1A9F">
        <w:rPr>
          <w:rFonts w:hint="eastAsia"/>
        </w:rPr>
        <w:t>時に円滑に実施できるよう訓練を重ねておきましょう。</w:t>
      </w:r>
    </w:p>
    <w:p w:rsidR="00336952" w:rsidRPr="00ED1A9F" w:rsidRDefault="00336952" w:rsidP="00336952">
      <w:pPr>
        <w:ind w:leftChars="500" w:left="1050" w:firstLineChars="100" w:firstLine="210"/>
      </w:pPr>
    </w:p>
    <w:p w:rsidR="000C3D28" w:rsidRPr="00ED1A9F" w:rsidRDefault="00C44AD1" w:rsidP="00E12F12">
      <w:pPr>
        <w:ind w:firstLineChars="200" w:firstLine="422"/>
        <w:rPr>
          <w:rFonts w:asciiTheme="minorEastAsia" w:hAnsiTheme="minorEastAsia"/>
        </w:rPr>
      </w:pPr>
      <w:r w:rsidRPr="00ED1A9F">
        <w:rPr>
          <w:rFonts w:hint="eastAsia"/>
          <w:b/>
        </w:rPr>
        <w:t>（参考）</w:t>
      </w:r>
      <w:r w:rsidR="000C3D28" w:rsidRPr="00ED1A9F">
        <w:rPr>
          <w:rFonts w:hint="eastAsia"/>
          <w:b/>
        </w:rPr>
        <w:t>配備すべき</w:t>
      </w:r>
      <w:r w:rsidR="0028718E" w:rsidRPr="00ED1A9F">
        <w:rPr>
          <w:rFonts w:hint="eastAsia"/>
          <w:b/>
        </w:rPr>
        <w:t>物資・</w:t>
      </w:r>
      <w:r w:rsidR="00353DF8" w:rsidRPr="00ED1A9F">
        <w:rPr>
          <w:rFonts w:hint="eastAsia"/>
          <w:b/>
        </w:rPr>
        <w:t>資機材</w:t>
      </w:r>
      <w:r w:rsidR="0085798A" w:rsidRPr="00ED1A9F">
        <w:rPr>
          <w:rFonts w:hint="eastAsia"/>
          <w:b/>
        </w:rPr>
        <w:t>の例</w:t>
      </w:r>
    </w:p>
    <w:tbl>
      <w:tblPr>
        <w:tblStyle w:val="af1"/>
        <w:tblW w:w="0" w:type="auto"/>
        <w:tblInd w:w="675" w:type="dxa"/>
        <w:tblLook w:val="04A0" w:firstRow="1" w:lastRow="0" w:firstColumn="1" w:lastColumn="0" w:noHBand="0" w:noVBand="1"/>
      </w:tblPr>
      <w:tblGrid>
        <w:gridCol w:w="1843"/>
        <w:gridCol w:w="6750"/>
      </w:tblGrid>
      <w:tr w:rsidR="00ED1A9F" w:rsidRPr="00ED1A9F" w:rsidTr="00A70325">
        <w:trPr>
          <w:cantSplit/>
        </w:trPr>
        <w:tc>
          <w:tcPr>
            <w:tcW w:w="1843" w:type="dxa"/>
          </w:tcPr>
          <w:p w:rsidR="0085798A" w:rsidRPr="00ED1A9F" w:rsidRDefault="00D74A90" w:rsidP="000E7E4F">
            <w:r w:rsidRPr="00ED1A9F">
              <w:rPr>
                <w:rFonts w:hint="eastAsia"/>
              </w:rPr>
              <w:lastRenderedPageBreak/>
              <w:t>飲料</w:t>
            </w:r>
            <w:r w:rsidR="0085798A" w:rsidRPr="00ED1A9F">
              <w:rPr>
                <w:rFonts w:hint="eastAsia"/>
              </w:rPr>
              <w:t>水、食料</w:t>
            </w:r>
            <w:r w:rsidR="00D048D2" w:rsidRPr="00ED1A9F">
              <w:rPr>
                <w:rFonts w:hint="eastAsia"/>
              </w:rPr>
              <w:t>等</w:t>
            </w:r>
          </w:p>
        </w:tc>
        <w:tc>
          <w:tcPr>
            <w:tcW w:w="6750" w:type="dxa"/>
          </w:tcPr>
          <w:p w:rsidR="0085798A" w:rsidRPr="00ED1A9F" w:rsidRDefault="0085798A" w:rsidP="0012213E">
            <w:r w:rsidRPr="00ED1A9F">
              <w:rPr>
                <w:rFonts w:hint="eastAsia"/>
              </w:rPr>
              <w:t>飲料水、</w:t>
            </w:r>
            <w:r w:rsidR="00091677" w:rsidRPr="00ED1A9F">
              <w:rPr>
                <w:rFonts w:hint="eastAsia"/>
              </w:rPr>
              <w:t>米、非常食</w:t>
            </w:r>
            <w:r w:rsidR="0012213E" w:rsidRPr="00ED1A9F">
              <w:rPr>
                <w:rFonts w:hint="eastAsia"/>
              </w:rPr>
              <w:t>、</w:t>
            </w:r>
            <w:r w:rsidR="00D048D2" w:rsidRPr="00ED1A9F">
              <w:rPr>
                <w:rFonts w:hint="eastAsia"/>
              </w:rPr>
              <w:t>なべ</w:t>
            </w:r>
            <w:r w:rsidR="0012213E" w:rsidRPr="00ED1A9F">
              <w:rPr>
                <w:rFonts w:hint="eastAsia"/>
              </w:rPr>
              <w:t>、</w:t>
            </w:r>
            <w:r w:rsidR="0024705D" w:rsidRPr="00ED1A9F">
              <w:rPr>
                <w:rFonts w:hint="eastAsia"/>
              </w:rPr>
              <w:t>紙皿</w:t>
            </w:r>
            <w:r w:rsidR="0012213E" w:rsidRPr="00ED1A9F">
              <w:rPr>
                <w:rFonts w:hint="eastAsia"/>
              </w:rPr>
              <w:t>、</w:t>
            </w:r>
            <w:r w:rsidR="00521338">
              <w:rPr>
                <w:rFonts w:hint="eastAsia"/>
              </w:rPr>
              <w:t>コップ、</w:t>
            </w:r>
            <w:r w:rsidR="0012213E" w:rsidRPr="00ED1A9F">
              <w:rPr>
                <w:rFonts w:hint="eastAsia"/>
              </w:rPr>
              <w:t>カセットコンロ、ガスボンベ</w:t>
            </w:r>
          </w:p>
        </w:tc>
      </w:tr>
      <w:tr w:rsidR="00ED1A9F" w:rsidRPr="00ED1A9F" w:rsidTr="00A70325">
        <w:trPr>
          <w:cantSplit/>
        </w:trPr>
        <w:tc>
          <w:tcPr>
            <w:tcW w:w="1843" w:type="dxa"/>
          </w:tcPr>
          <w:p w:rsidR="000C3D28" w:rsidRPr="00ED1A9F" w:rsidRDefault="000C3D28" w:rsidP="000E7E4F">
            <w:r w:rsidRPr="00ED1A9F">
              <w:rPr>
                <w:rFonts w:hint="eastAsia"/>
              </w:rPr>
              <w:t>情報機器</w:t>
            </w:r>
          </w:p>
        </w:tc>
        <w:tc>
          <w:tcPr>
            <w:tcW w:w="6750" w:type="dxa"/>
          </w:tcPr>
          <w:p w:rsidR="000C3D28" w:rsidRPr="00FE5CC1" w:rsidRDefault="000C3D28" w:rsidP="000E7E4F">
            <w:r w:rsidRPr="00FE5CC1">
              <w:rPr>
                <w:rFonts w:hint="eastAsia"/>
              </w:rPr>
              <w:t>ラジオ、携帯テレビ（ワンセグ）、メガホン、</w:t>
            </w:r>
            <w:r w:rsidR="00793193" w:rsidRPr="00FE5CC1">
              <w:rPr>
                <w:rFonts w:hint="eastAsia"/>
              </w:rPr>
              <w:t>拡声器、</w:t>
            </w:r>
            <w:r w:rsidR="00203C89" w:rsidRPr="003C00AA">
              <w:rPr>
                <w:rFonts w:hint="eastAsia"/>
              </w:rPr>
              <w:t>ホイッスル</w:t>
            </w:r>
            <w:r w:rsidR="00203C89" w:rsidRPr="00FE5CC1">
              <w:rPr>
                <w:rFonts w:hint="eastAsia"/>
              </w:rPr>
              <w:t>、</w:t>
            </w:r>
            <w:r w:rsidRPr="00FE5CC1">
              <w:rPr>
                <w:rFonts w:hint="eastAsia"/>
              </w:rPr>
              <w:t>携帯電話（充電器を含む）、無線機</w:t>
            </w:r>
            <w:r w:rsidR="00521338">
              <w:rPr>
                <w:rFonts w:hint="eastAsia"/>
              </w:rPr>
              <w:t>（トランシーバー）、衛星携帯電話</w:t>
            </w:r>
          </w:p>
        </w:tc>
      </w:tr>
      <w:tr w:rsidR="00ED1A9F" w:rsidRPr="00ED1A9F" w:rsidTr="00A70325">
        <w:trPr>
          <w:cantSplit/>
        </w:trPr>
        <w:tc>
          <w:tcPr>
            <w:tcW w:w="1843" w:type="dxa"/>
          </w:tcPr>
          <w:p w:rsidR="000C3D28" w:rsidRPr="00ED1A9F" w:rsidRDefault="000C3D28" w:rsidP="000E7E4F">
            <w:r w:rsidRPr="00ED1A9F">
              <w:rPr>
                <w:rFonts w:hint="eastAsia"/>
              </w:rPr>
              <w:t>照明等</w:t>
            </w:r>
          </w:p>
        </w:tc>
        <w:tc>
          <w:tcPr>
            <w:tcW w:w="6750" w:type="dxa"/>
          </w:tcPr>
          <w:p w:rsidR="000C3D28" w:rsidRPr="00FE5CC1" w:rsidRDefault="000C3D28" w:rsidP="00F06E39">
            <w:r w:rsidRPr="00FE5CC1">
              <w:rPr>
                <w:rFonts w:hint="eastAsia"/>
              </w:rPr>
              <w:t>懐中電灯、ローソク（ローソク台を含む）、</w:t>
            </w:r>
            <w:r w:rsidR="00F06E39">
              <w:rPr>
                <w:rFonts w:hint="eastAsia"/>
              </w:rPr>
              <w:t>非常用発電機</w:t>
            </w:r>
            <w:r w:rsidR="00521338">
              <w:rPr>
                <w:rFonts w:hint="eastAsia"/>
              </w:rPr>
              <w:t>（及び燃料）</w:t>
            </w:r>
            <w:r w:rsidRPr="00FE5CC1">
              <w:rPr>
                <w:rFonts w:hint="eastAsia"/>
              </w:rPr>
              <w:t>、電池</w:t>
            </w:r>
            <w:r w:rsidR="00521338">
              <w:rPr>
                <w:rFonts w:hint="eastAsia"/>
              </w:rPr>
              <w:t>、電池式ランタン（灯光器）</w:t>
            </w:r>
          </w:p>
        </w:tc>
      </w:tr>
      <w:tr w:rsidR="00ED1A9F" w:rsidRPr="00ED1A9F" w:rsidTr="00A70325">
        <w:trPr>
          <w:cantSplit/>
        </w:trPr>
        <w:tc>
          <w:tcPr>
            <w:tcW w:w="1843" w:type="dxa"/>
          </w:tcPr>
          <w:p w:rsidR="000C3D28" w:rsidRPr="00ED1A9F" w:rsidRDefault="002557CB" w:rsidP="000E7E4F">
            <w:r w:rsidRPr="00ED1A9F">
              <w:rPr>
                <w:rFonts w:hint="eastAsia"/>
              </w:rPr>
              <w:t>暖房資</w:t>
            </w:r>
            <w:r w:rsidR="000C3D28" w:rsidRPr="00ED1A9F">
              <w:rPr>
                <w:rFonts w:hint="eastAsia"/>
              </w:rPr>
              <w:t>材</w:t>
            </w:r>
          </w:p>
        </w:tc>
        <w:tc>
          <w:tcPr>
            <w:tcW w:w="6750" w:type="dxa"/>
          </w:tcPr>
          <w:p w:rsidR="000C3D28" w:rsidRPr="00ED1A9F" w:rsidRDefault="000C3D28" w:rsidP="000E7E4F">
            <w:r w:rsidRPr="00ED1A9F">
              <w:rPr>
                <w:rFonts w:hint="eastAsia"/>
              </w:rPr>
              <w:t>石油ストーブ、灯油、携帯カイロ、新聞紙、防災用マッチ</w:t>
            </w:r>
            <w:r w:rsidR="00521338">
              <w:rPr>
                <w:rFonts w:hint="eastAsia"/>
              </w:rPr>
              <w:t>又は電子ライター</w:t>
            </w:r>
          </w:p>
        </w:tc>
      </w:tr>
      <w:tr w:rsidR="00ED1A9F" w:rsidRPr="00ED1A9F" w:rsidTr="00A70325">
        <w:trPr>
          <w:cantSplit/>
        </w:trPr>
        <w:tc>
          <w:tcPr>
            <w:tcW w:w="1843" w:type="dxa"/>
          </w:tcPr>
          <w:p w:rsidR="000C3D28" w:rsidRPr="00ED1A9F" w:rsidRDefault="000C3D28" w:rsidP="000E7E4F">
            <w:r w:rsidRPr="00ED1A9F">
              <w:rPr>
                <w:rFonts w:hint="eastAsia"/>
              </w:rPr>
              <w:t>作業資材</w:t>
            </w:r>
          </w:p>
        </w:tc>
        <w:tc>
          <w:tcPr>
            <w:tcW w:w="6750" w:type="dxa"/>
          </w:tcPr>
          <w:p w:rsidR="000C3D28" w:rsidRPr="00ED1A9F" w:rsidRDefault="000C3D28" w:rsidP="000E7E4F">
            <w:r w:rsidRPr="00ED1A9F">
              <w:rPr>
                <w:rFonts w:hint="eastAsia"/>
              </w:rPr>
              <w:t>スコップ、ツルハシ、合板、のこぎり、ハンマー・釘、軍手、長靴・安全靴</w:t>
            </w:r>
            <w:r w:rsidR="00521338">
              <w:rPr>
                <w:rFonts w:hint="eastAsia"/>
              </w:rPr>
              <w:t>、バール、ジャッキ</w:t>
            </w:r>
          </w:p>
        </w:tc>
      </w:tr>
      <w:tr w:rsidR="00ED1A9F" w:rsidRPr="00ED1A9F" w:rsidTr="00A70325">
        <w:trPr>
          <w:cantSplit/>
        </w:trPr>
        <w:tc>
          <w:tcPr>
            <w:tcW w:w="1843" w:type="dxa"/>
          </w:tcPr>
          <w:p w:rsidR="002557CB" w:rsidRPr="00ED1A9F" w:rsidRDefault="002557CB" w:rsidP="00CF793B">
            <w:r w:rsidRPr="00ED1A9F">
              <w:rPr>
                <w:rFonts w:hint="eastAsia"/>
              </w:rPr>
              <w:t>移送用具</w:t>
            </w:r>
          </w:p>
        </w:tc>
        <w:tc>
          <w:tcPr>
            <w:tcW w:w="6750" w:type="dxa"/>
          </w:tcPr>
          <w:p w:rsidR="002557CB" w:rsidRPr="00ED1A9F" w:rsidRDefault="002557CB" w:rsidP="00CF793B">
            <w:r w:rsidRPr="00ED1A9F">
              <w:rPr>
                <w:rFonts w:hint="eastAsia"/>
              </w:rPr>
              <w:t>車いす、ストレッチャー、担架、おんぶ紐、乳母車、</w:t>
            </w:r>
            <w:r w:rsidR="003B1170">
              <w:rPr>
                <w:rFonts w:hint="eastAsia"/>
              </w:rPr>
              <w:t>散歩車、</w:t>
            </w:r>
            <w:r w:rsidRPr="00ED1A9F">
              <w:rPr>
                <w:rFonts w:hint="eastAsia"/>
              </w:rPr>
              <w:t>リヤカー</w:t>
            </w:r>
          </w:p>
        </w:tc>
      </w:tr>
      <w:tr w:rsidR="00ED1A9F" w:rsidRPr="00ED1A9F" w:rsidTr="00A70325">
        <w:trPr>
          <w:cantSplit/>
        </w:trPr>
        <w:tc>
          <w:tcPr>
            <w:tcW w:w="1843" w:type="dxa"/>
          </w:tcPr>
          <w:p w:rsidR="000C3D28" w:rsidRPr="00ED1A9F" w:rsidRDefault="000C3D28" w:rsidP="000E7E4F">
            <w:r w:rsidRPr="00ED1A9F">
              <w:rPr>
                <w:rFonts w:hint="eastAsia"/>
              </w:rPr>
              <w:t>避難用具</w:t>
            </w:r>
          </w:p>
        </w:tc>
        <w:tc>
          <w:tcPr>
            <w:tcW w:w="6750" w:type="dxa"/>
          </w:tcPr>
          <w:p w:rsidR="000C3D28" w:rsidRPr="00ED1A9F" w:rsidRDefault="000C3D28" w:rsidP="008F029F">
            <w:r w:rsidRPr="00ED1A9F">
              <w:rPr>
                <w:rFonts w:hint="eastAsia"/>
              </w:rPr>
              <w:t>地図、テント、ビニールシート、ゴザ、ヘルメット、防災ずきん、避難用車両（ストレッチャー付き</w:t>
            </w:r>
            <w:r w:rsidR="0028718E" w:rsidRPr="00ED1A9F">
              <w:rPr>
                <w:rFonts w:hint="eastAsia"/>
              </w:rPr>
              <w:t>など</w:t>
            </w:r>
            <w:r w:rsidRPr="00ED1A9F">
              <w:rPr>
                <w:rFonts w:hint="eastAsia"/>
              </w:rPr>
              <w:t>）、搬送用ゴムボート、ロープ、雨具</w:t>
            </w:r>
            <w:r w:rsidR="00521338">
              <w:rPr>
                <w:rFonts w:hint="eastAsia"/>
              </w:rPr>
              <w:t>、マスターキー、寝袋</w:t>
            </w:r>
          </w:p>
        </w:tc>
      </w:tr>
      <w:tr w:rsidR="00ED1A9F" w:rsidRPr="00ED1A9F" w:rsidTr="00A70325">
        <w:trPr>
          <w:cantSplit/>
        </w:trPr>
        <w:tc>
          <w:tcPr>
            <w:tcW w:w="1843" w:type="dxa"/>
          </w:tcPr>
          <w:p w:rsidR="000C3D28" w:rsidRPr="00ED1A9F" w:rsidRDefault="000C3D28" w:rsidP="000E7E4F">
            <w:r w:rsidRPr="00ED1A9F">
              <w:rPr>
                <w:rFonts w:hint="eastAsia"/>
              </w:rPr>
              <w:t>医薬品等</w:t>
            </w:r>
          </w:p>
        </w:tc>
        <w:tc>
          <w:tcPr>
            <w:tcW w:w="6750" w:type="dxa"/>
          </w:tcPr>
          <w:p w:rsidR="000C3D28" w:rsidRPr="00ED1A9F" w:rsidRDefault="00D048D2" w:rsidP="00DC76C7">
            <w:r w:rsidRPr="00ED1A9F">
              <w:rPr>
                <w:rFonts w:hint="eastAsia"/>
              </w:rPr>
              <w:t>医薬品、ガーゼ、包帯、脱脂綿、絆創膏、はさみ、血圧計、体温計</w:t>
            </w:r>
            <w:r w:rsidR="00DC76C7">
              <w:rPr>
                <w:rFonts w:hint="eastAsia"/>
              </w:rPr>
              <w:t>、携帯用救急セット、添え木、マスク、</w:t>
            </w:r>
            <w:r w:rsidR="00590627">
              <w:rPr>
                <w:rFonts w:hint="eastAsia"/>
              </w:rPr>
              <w:t>消毒用</w:t>
            </w:r>
            <w:r w:rsidR="00DC76C7">
              <w:rPr>
                <w:rFonts w:hint="eastAsia"/>
              </w:rPr>
              <w:t>アルコール</w:t>
            </w:r>
            <w:r w:rsidR="003B1170">
              <w:rPr>
                <w:rFonts w:hint="eastAsia"/>
              </w:rPr>
              <w:t>、吸い飲み</w:t>
            </w:r>
          </w:p>
        </w:tc>
      </w:tr>
      <w:tr w:rsidR="00ED1A9F" w:rsidRPr="00ED1A9F" w:rsidTr="00A70325">
        <w:trPr>
          <w:cantSplit/>
        </w:trPr>
        <w:tc>
          <w:tcPr>
            <w:tcW w:w="1843" w:type="dxa"/>
          </w:tcPr>
          <w:p w:rsidR="00745BD9" w:rsidRPr="00ED1A9F" w:rsidRDefault="00745BD9" w:rsidP="000E7E4F">
            <w:r w:rsidRPr="00ED1A9F">
              <w:rPr>
                <w:rFonts w:hint="eastAsia"/>
              </w:rPr>
              <w:t>衛生用品</w:t>
            </w:r>
          </w:p>
        </w:tc>
        <w:tc>
          <w:tcPr>
            <w:tcW w:w="6750" w:type="dxa"/>
          </w:tcPr>
          <w:p w:rsidR="00745BD9" w:rsidRPr="00ED1A9F" w:rsidRDefault="00745BD9" w:rsidP="000E7E4F">
            <w:r w:rsidRPr="00ED1A9F">
              <w:rPr>
                <w:rFonts w:hint="eastAsia"/>
              </w:rPr>
              <w:t>紙おむつ、生理用品、</w:t>
            </w:r>
            <w:r w:rsidR="003B1170">
              <w:rPr>
                <w:rFonts w:hint="eastAsia"/>
              </w:rPr>
              <w:t>トイレットペーパー、</w:t>
            </w:r>
            <w:r w:rsidR="00ED75C8" w:rsidRPr="00ED1A9F">
              <w:rPr>
                <w:rFonts w:hint="eastAsia"/>
              </w:rPr>
              <w:t>ウェットティッシュ、</w:t>
            </w:r>
            <w:r w:rsidRPr="00ED1A9F">
              <w:rPr>
                <w:rFonts w:hint="eastAsia"/>
              </w:rPr>
              <w:t>簡易トイレ</w:t>
            </w:r>
            <w:r w:rsidR="003B1170">
              <w:rPr>
                <w:rFonts w:hint="eastAsia"/>
              </w:rPr>
              <w:t>、防水シート</w:t>
            </w:r>
          </w:p>
        </w:tc>
      </w:tr>
      <w:tr w:rsidR="00ED1A9F" w:rsidRPr="00ED1A9F" w:rsidTr="00A70325">
        <w:trPr>
          <w:cantSplit/>
        </w:trPr>
        <w:tc>
          <w:tcPr>
            <w:tcW w:w="1843" w:type="dxa"/>
          </w:tcPr>
          <w:p w:rsidR="000C3D28" w:rsidRPr="00ED1A9F" w:rsidRDefault="000C3D28" w:rsidP="000E7E4F">
            <w:r w:rsidRPr="00ED1A9F">
              <w:rPr>
                <w:rFonts w:hint="eastAsia"/>
              </w:rPr>
              <w:t>その他</w:t>
            </w:r>
          </w:p>
        </w:tc>
        <w:tc>
          <w:tcPr>
            <w:tcW w:w="6750" w:type="dxa"/>
          </w:tcPr>
          <w:p w:rsidR="000C3D28" w:rsidRPr="00ED1A9F" w:rsidRDefault="001F714B" w:rsidP="00AB4153">
            <w:r w:rsidRPr="00ED1A9F">
              <w:rPr>
                <w:rFonts w:hint="eastAsia"/>
              </w:rPr>
              <w:t>タオル、下着、</w:t>
            </w:r>
            <w:r w:rsidR="003B1170">
              <w:rPr>
                <w:rFonts w:hint="eastAsia"/>
              </w:rPr>
              <w:t>着替え、</w:t>
            </w:r>
            <w:r w:rsidRPr="00ED1A9F">
              <w:rPr>
                <w:rFonts w:hint="eastAsia"/>
              </w:rPr>
              <w:t>防寒具</w:t>
            </w:r>
            <w:r w:rsidR="00B1550B" w:rsidRPr="00ED1A9F">
              <w:rPr>
                <w:rFonts w:hint="eastAsia"/>
              </w:rPr>
              <w:t>、毛布、</w:t>
            </w:r>
            <w:r w:rsidR="003B1170">
              <w:rPr>
                <w:rFonts w:hint="eastAsia"/>
              </w:rPr>
              <w:t>枕（エアピロー）、</w:t>
            </w:r>
            <w:r w:rsidR="00B1550B" w:rsidRPr="00ED1A9F">
              <w:rPr>
                <w:rFonts w:hint="eastAsia"/>
              </w:rPr>
              <w:t>ビニール袋、</w:t>
            </w:r>
            <w:r w:rsidR="00D048D2" w:rsidRPr="00ED1A9F">
              <w:rPr>
                <w:rFonts w:hint="eastAsia"/>
              </w:rPr>
              <w:t>緊急用簡易ベッド、生活用水</w:t>
            </w:r>
            <w:r w:rsidR="00521338">
              <w:rPr>
                <w:rFonts w:hint="eastAsia"/>
              </w:rPr>
              <w:t>、バケツ、段ボール</w:t>
            </w:r>
          </w:p>
        </w:tc>
      </w:tr>
    </w:tbl>
    <w:p w:rsidR="0085798A" w:rsidRPr="00ED1A9F" w:rsidRDefault="0085798A" w:rsidP="00F9280A">
      <w:pPr>
        <w:rPr>
          <w:rFonts w:asciiTheme="minorEastAsia" w:hAnsiTheme="minorEastAsia"/>
        </w:rPr>
      </w:pPr>
    </w:p>
    <w:p w:rsidR="0085798A" w:rsidRPr="00ED1A9F" w:rsidRDefault="0024705D" w:rsidP="0085798A">
      <w:pPr>
        <w:ind w:leftChars="100" w:left="210" w:firstLineChars="100" w:firstLine="211"/>
        <w:rPr>
          <w:rFonts w:ascii="ＭＳ ゴシック" w:eastAsia="ＭＳ ゴシック" w:hAnsi="ＭＳ ゴシック"/>
          <w:b/>
        </w:rPr>
      </w:pPr>
      <w:r w:rsidRPr="00ED1A9F">
        <w:rPr>
          <w:rFonts w:ascii="ＭＳ ゴシック" w:eastAsia="ＭＳ ゴシック" w:hAnsi="ＭＳ ゴシック" w:hint="eastAsia"/>
          <w:b/>
        </w:rPr>
        <w:t>イ　配備</w:t>
      </w:r>
      <w:r w:rsidR="0085798A" w:rsidRPr="00ED1A9F">
        <w:rPr>
          <w:rFonts w:ascii="ＭＳ ゴシック" w:eastAsia="ＭＳ ゴシック" w:hAnsi="ＭＳ ゴシック" w:hint="eastAsia"/>
          <w:b/>
        </w:rPr>
        <w:t>の留意点</w:t>
      </w:r>
    </w:p>
    <w:p w:rsidR="0085798A" w:rsidRPr="00ED1A9F" w:rsidRDefault="0085798A" w:rsidP="0085798A">
      <w:pPr>
        <w:ind w:leftChars="300" w:left="630" w:firstLineChars="100" w:firstLine="210"/>
        <w:rPr>
          <w:rFonts w:asciiTheme="minorEastAsia" w:hAnsiTheme="minorEastAsia"/>
        </w:rPr>
      </w:pPr>
      <w:r w:rsidRPr="00ED1A9F">
        <w:rPr>
          <w:rFonts w:asciiTheme="minorEastAsia" w:hAnsiTheme="minorEastAsia" w:hint="eastAsia"/>
        </w:rPr>
        <w:t>河川の氾濫</w:t>
      </w:r>
      <w:r w:rsidR="008F029F">
        <w:rPr>
          <w:rFonts w:asciiTheme="minorEastAsia" w:hAnsiTheme="minorEastAsia" w:hint="eastAsia"/>
        </w:rPr>
        <w:t>又</w:t>
      </w:r>
      <w:r w:rsidRPr="00ED1A9F">
        <w:rPr>
          <w:rFonts w:asciiTheme="minorEastAsia" w:hAnsiTheme="minorEastAsia" w:hint="eastAsia"/>
        </w:rPr>
        <w:t>は津波による浸水被害が想定される建物では、物資や</w:t>
      </w:r>
      <w:r w:rsidR="002557CB" w:rsidRPr="00ED1A9F">
        <w:rPr>
          <w:rFonts w:asciiTheme="minorEastAsia" w:hAnsiTheme="minorEastAsia" w:hint="eastAsia"/>
        </w:rPr>
        <w:t>資機材の保管</w:t>
      </w:r>
      <w:r w:rsidRPr="00ED1A9F">
        <w:rPr>
          <w:rFonts w:asciiTheme="minorEastAsia" w:hAnsiTheme="minorEastAsia" w:hint="eastAsia"/>
        </w:rPr>
        <w:t>場所を浸水被害のおそれのない場所に設定しておくことが重要です。また、１か所に必要な物資のすべてを保管するのではなく、数か所に分散して保管することも有効です。</w:t>
      </w:r>
    </w:p>
    <w:p w:rsidR="0085798A" w:rsidRPr="00ED1A9F" w:rsidRDefault="0085798A" w:rsidP="0085798A">
      <w:pPr>
        <w:ind w:leftChars="300" w:left="630" w:firstLineChars="100" w:firstLine="210"/>
        <w:rPr>
          <w:rFonts w:asciiTheme="minorEastAsia" w:hAnsiTheme="minorEastAsia"/>
        </w:rPr>
      </w:pPr>
      <w:r w:rsidRPr="00ED1A9F">
        <w:rPr>
          <w:rFonts w:asciiTheme="minorEastAsia" w:hAnsiTheme="minorEastAsia" w:hint="eastAsia"/>
        </w:rPr>
        <w:t>備蓄した食料や医薬品</w:t>
      </w:r>
      <w:r w:rsidR="00954C90" w:rsidRPr="00ED1A9F">
        <w:rPr>
          <w:rFonts w:asciiTheme="minorEastAsia" w:hAnsiTheme="minorEastAsia" w:hint="eastAsia"/>
        </w:rPr>
        <w:t>が</w:t>
      </w:r>
      <w:r w:rsidRPr="00ED1A9F">
        <w:rPr>
          <w:rFonts w:asciiTheme="minorEastAsia" w:hAnsiTheme="minorEastAsia" w:hint="eastAsia"/>
        </w:rPr>
        <w:t>有効期限切れにならないよう、備蓄品リストを作成し、定期的に在庫チェックと更新を</w:t>
      </w:r>
      <w:r w:rsidR="00F9280A" w:rsidRPr="00ED1A9F">
        <w:rPr>
          <w:rFonts w:asciiTheme="minorEastAsia" w:hAnsiTheme="minorEastAsia" w:hint="eastAsia"/>
        </w:rPr>
        <w:t>するようにし</w:t>
      </w:r>
      <w:r w:rsidRPr="00ED1A9F">
        <w:rPr>
          <w:rFonts w:asciiTheme="minorEastAsia" w:hAnsiTheme="minorEastAsia" w:hint="eastAsia"/>
        </w:rPr>
        <w:t>ましょう。</w:t>
      </w:r>
    </w:p>
    <w:p w:rsidR="00DB22A4" w:rsidRPr="00ED1A9F" w:rsidRDefault="00DB22A4" w:rsidP="00DB22A4">
      <w:pPr>
        <w:rPr>
          <w:rFonts w:asciiTheme="minorEastAsia" w:hAnsiTheme="minorEastAsia"/>
        </w:rPr>
      </w:pPr>
    </w:p>
    <w:p w:rsidR="00DB22A4" w:rsidRPr="00ED1A9F" w:rsidRDefault="00DB22A4" w:rsidP="00DB22A4">
      <w:pPr>
        <w:rPr>
          <w:rFonts w:ascii="ＭＳ ゴシック" w:eastAsia="ＭＳ ゴシック" w:hAnsi="ＭＳ ゴシック"/>
          <w:b/>
        </w:rPr>
      </w:pPr>
      <w:r w:rsidRPr="00ED1A9F">
        <w:rPr>
          <w:rFonts w:asciiTheme="minorEastAsia" w:hAnsiTheme="minorEastAsia" w:hint="eastAsia"/>
        </w:rPr>
        <w:t xml:space="preserve">　　</w:t>
      </w:r>
      <w:r w:rsidRPr="00ED1A9F">
        <w:rPr>
          <w:rFonts w:ascii="ＭＳ ゴシック" w:eastAsia="ＭＳ ゴシック" w:hAnsi="ＭＳ ゴシック" w:hint="eastAsia"/>
          <w:b/>
        </w:rPr>
        <w:t>ウ　調達体制の整備</w:t>
      </w:r>
    </w:p>
    <w:p w:rsidR="00BB47AB" w:rsidRPr="00ED1A9F" w:rsidRDefault="00C643C3" w:rsidP="0064232A">
      <w:pPr>
        <w:ind w:left="630" w:hangingChars="300" w:hanging="630"/>
        <w:rPr>
          <w:rFonts w:asciiTheme="minorEastAsia" w:hAnsiTheme="minorEastAsia"/>
        </w:rPr>
      </w:pPr>
      <w:r w:rsidRPr="00ED1A9F">
        <w:rPr>
          <w:rFonts w:asciiTheme="minorEastAsia" w:hAnsiTheme="minorEastAsia" w:hint="eastAsia"/>
        </w:rPr>
        <w:t xml:space="preserve">　　　　</w:t>
      </w:r>
      <w:r w:rsidR="0064232A" w:rsidRPr="00ED1A9F">
        <w:rPr>
          <w:rFonts w:asciiTheme="minorEastAsia" w:hAnsiTheme="minorEastAsia" w:hint="eastAsia"/>
        </w:rPr>
        <w:t>物資</w:t>
      </w:r>
      <w:r w:rsidR="00D74A90" w:rsidRPr="00ED1A9F">
        <w:rPr>
          <w:rFonts w:asciiTheme="minorEastAsia" w:hAnsiTheme="minorEastAsia" w:hint="eastAsia"/>
        </w:rPr>
        <w:t>等</w:t>
      </w:r>
      <w:r w:rsidR="0064232A" w:rsidRPr="00ED1A9F">
        <w:rPr>
          <w:rFonts w:asciiTheme="minorEastAsia" w:hAnsiTheme="minorEastAsia" w:hint="eastAsia"/>
        </w:rPr>
        <w:t>の配備については、施設内に</w:t>
      </w:r>
      <w:r w:rsidR="00F002C4">
        <w:rPr>
          <w:rFonts w:asciiTheme="minorEastAsia" w:hAnsiTheme="minorEastAsia" w:hint="eastAsia"/>
        </w:rPr>
        <w:t>実際に</w:t>
      </w:r>
      <w:r w:rsidR="0064232A" w:rsidRPr="00ED1A9F">
        <w:rPr>
          <w:rFonts w:asciiTheme="minorEastAsia" w:hAnsiTheme="minorEastAsia" w:hint="eastAsia"/>
        </w:rPr>
        <w:t>備蓄する方法に</w:t>
      </w:r>
      <w:r w:rsidR="00F06E39">
        <w:rPr>
          <w:rFonts w:asciiTheme="minorEastAsia" w:hAnsiTheme="minorEastAsia" w:hint="eastAsia"/>
        </w:rPr>
        <w:t>代えて</w:t>
      </w:r>
      <w:r w:rsidR="0064232A" w:rsidRPr="00ED1A9F">
        <w:rPr>
          <w:rFonts w:asciiTheme="minorEastAsia" w:hAnsiTheme="minorEastAsia" w:hint="eastAsia"/>
        </w:rPr>
        <w:t>、</w:t>
      </w:r>
      <w:r w:rsidR="005E15A1">
        <w:rPr>
          <w:rFonts w:asciiTheme="minorEastAsia" w:hAnsiTheme="minorEastAsia" w:hint="eastAsia"/>
        </w:rPr>
        <w:t>あるいは施設内に実際に備蓄する方法と併せて、</w:t>
      </w:r>
      <w:r w:rsidR="0064232A" w:rsidRPr="00ED1A9F">
        <w:rPr>
          <w:rFonts w:asciiTheme="minorEastAsia" w:hAnsiTheme="minorEastAsia" w:hint="eastAsia"/>
        </w:rPr>
        <w:t>民間事業者等との間で</w:t>
      </w:r>
      <w:r w:rsidR="00515FB7">
        <w:rPr>
          <w:rFonts w:asciiTheme="minorEastAsia" w:hAnsiTheme="minorEastAsia" w:hint="eastAsia"/>
        </w:rPr>
        <w:t>非常</w:t>
      </w:r>
      <w:r w:rsidR="0064232A" w:rsidRPr="00ED1A9F">
        <w:rPr>
          <w:rFonts w:asciiTheme="minorEastAsia" w:hAnsiTheme="minorEastAsia" w:hint="eastAsia"/>
        </w:rPr>
        <w:t>災害時に速やかに調達できる体制を構築しておくことも</w:t>
      </w:r>
      <w:r w:rsidR="00F06E39">
        <w:rPr>
          <w:rFonts w:asciiTheme="minorEastAsia" w:hAnsiTheme="minorEastAsia" w:hint="eastAsia"/>
        </w:rPr>
        <w:t>可能</w:t>
      </w:r>
      <w:r w:rsidR="0064232A" w:rsidRPr="00ED1A9F">
        <w:rPr>
          <w:rFonts w:asciiTheme="minorEastAsia" w:hAnsiTheme="minorEastAsia" w:hint="eastAsia"/>
        </w:rPr>
        <w:t>です。</w:t>
      </w:r>
    </w:p>
    <w:p w:rsidR="0064232A" w:rsidRPr="00ED1A9F" w:rsidRDefault="0064232A" w:rsidP="0064232A">
      <w:pPr>
        <w:ind w:left="630" w:hangingChars="300" w:hanging="630"/>
        <w:rPr>
          <w:rFonts w:asciiTheme="minorEastAsia" w:hAnsiTheme="minorEastAsia"/>
        </w:rPr>
      </w:pPr>
      <w:r w:rsidRPr="00ED1A9F">
        <w:rPr>
          <w:rFonts w:asciiTheme="minorEastAsia" w:hAnsiTheme="minorEastAsia" w:hint="eastAsia"/>
        </w:rPr>
        <w:t xml:space="preserve">　　　　</w:t>
      </w:r>
      <w:r w:rsidR="00002E68" w:rsidRPr="00ED1A9F">
        <w:rPr>
          <w:rFonts w:asciiTheme="minorEastAsia" w:hAnsiTheme="minorEastAsia" w:hint="eastAsia"/>
        </w:rPr>
        <w:t>なお、</w:t>
      </w:r>
      <w:r w:rsidR="00D74A90" w:rsidRPr="00ED1A9F">
        <w:rPr>
          <w:rFonts w:asciiTheme="minorEastAsia" w:hAnsiTheme="minorEastAsia" w:hint="eastAsia"/>
        </w:rPr>
        <w:t>「</w:t>
      </w:r>
      <w:r w:rsidR="00B2006C">
        <w:rPr>
          <w:rFonts w:asciiTheme="minorEastAsia" w:hAnsiTheme="minorEastAsia" w:hint="eastAsia"/>
        </w:rPr>
        <w:t>非常</w:t>
      </w:r>
      <w:r w:rsidR="00002E68" w:rsidRPr="00ED1A9F">
        <w:rPr>
          <w:rFonts w:asciiTheme="minorEastAsia" w:hAnsiTheme="minorEastAsia" w:hint="eastAsia"/>
        </w:rPr>
        <w:t>災害時に</w:t>
      </w:r>
      <w:r w:rsidRPr="00ED1A9F">
        <w:rPr>
          <w:rFonts w:asciiTheme="minorEastAsia" w:hAnsiTheme="minorEastAsia" w:hint="eastAsia"/>
        </w:rPr>
        <w:t>速やかに調達できる</w:t>
      </w:r>
      <w:r w:rsidR="00002E68" w:rsidRPr="00ED1A9F">
        <w:rPr>
          <w:rFonts w:asciiTheme="minorEastAsia" w:hAnsiTheme="minorEastAsia" w:hint="eastAsia"/>
        </w:rPr>
        <w:t>体制</w:t>
      </w:r>
      <w:r w:rsidR="00CF2EE1" w:rsidRPr="00ED1A9F">
        <w:rPr>
          <w:rFonts w:asciiTheme="minorEastAsia" w:hAnsiTheme="minorEastAsia" w:hint="eastAsia"/>
        </w:rPr>
        <w:t>が構築されている状態」</w:t>
      </w:r>
      <w:r w:rsidR="00002E68" w:rsidRPr="00ED1A9F">
        <w:rPr>
          <w:rFonts w:asciiTheme="minorEastAsia" w:hAnsiTheme="minorEastAsia" w:hint="eastAsia"/>
        </w:rPr>
        <w:t>とは、次のいずれをも</w:t>
      </w:r>
      <w:r w:rsidR="00D74A90" w:rsidRPr="00ED1A9F">
        <w:rPr>
          <w:rFonts w:asciiTheme="minorEastAsia" w:hAnsiTheme="minorEastAsia" w:hint="eastAsia"/>
        </w:rPr>
        <w:t>満たす場合を言います。</w:t>
      </w:r>
    </w:p>
    <w:p w:rsidR="0064232A" w:rsidRPr="00ED1A9F" w:rsidRDefault="003F6B02" w:rsidP="0064232A">
      <w:pPr>
        <w:ind w:left="630" w:hangingChars="300" w:hanging="630"/>
        <w:rPr>
          <w:rFonts w:asciiTheme="minorEastAsia" w:hAnsiTheme="minorEastAsia"/>
        </w:rPr>
      </w:pPr>
      <w:r w:rsidRPr="00ED1A9F">
        <w:rPr>
          <w:rFonts w:asciiTheme="minorEastAsia" w:hAnsiTheme="minorEastAsia" w:hint="eastAsia"/>
        </w:rPr>
        <w:t xml:space="preserve">　　　　・</w:t>
      </w:r>
      <w:r w:rsidR="0064232A" w:rsidRPr="00ED1A9F">
        <w:rPr>
          <w:rFonts w:asciiTheme="minorEastAsia" w:hAnsiTheme="minorEastAsia" w:hint="eastAsia"/>
        </w:rPr>
        <w:t>平常時から</w:t>
      </w:r>
      <w:r w:rsidR="00002E68" w:rsidRPr="00ED1A9F">
        <w:rPr>
          <w:rFonts w:asciiTheme="minorEastAsia" w:hAnsiTheme="minorEastAsia" w:hint="eastAsia"/>
        </w:rPr>
        <w:t>調達先</w:t>
      </w:r>
      <w:r w:rsidR="0064232A" w:rsidRPr="00ED1A9F">
        <w:rPr>
          <w:rFonts w:asciiTheme="minorEastAsia" w:hAnsiTheme="minorEastAsia" w:hint="eastAsia"/>
        </w:rPr>
        <w:t>が必要な数量を在庫として保有していること</w:t>
      </w:r>
      <w:r w:rsidR="00002E68" w:rsidRPr="00ED1A9F">
        <w:rPr>
          <w:rFonts w:asciiTheme="minorEastAsia" w:hAnsiTheme="minorEastAsia" w:hint="eastAsia"/>
        </w:rPr>
        <w:t>が確認できている</w:t>
      </w:r>
      <w:r w:rsidR="0064232A" w:rsidRPr="00ED1A9F">
        <w:rPr>
          <w:rFonts w:asciiTheme="minorEastAsia" w:hAnsiTheme="minorEastAsia" w:hint="eastAsia"/>
        </w:rPr>
        <w:t>。</w:t>
      </w:r>
    </w:p>
    <w:p w:rsidR="0064232A" w:rsidRPr="00ED1A9F" w:rsidRDefault="003F6B02" w:rsidP="0064232A">
      <w:pPr>
        <w:ind w:left="630" w:hangingChars="300" w:hanging="630"/>
        <w:rPr>
          <w:rFonts w:asciiTheme="minorEastAsia" w:hAnsiTheme="minorEastAsia"/>
        </w:rPr>
      </w:pPr>
      <w:r w:rsidRPr="00ED1A9F">
        <w:rPr>
          <w:rFonts w:asciiTheme="minorEastAsia" w:hAnsiTheme="minorEastAsia" w:hint="eastAsia"/>
        </w:rPr>
        <w:t xml:space="preserve">　　　　・</w:t>
      </w:r>
      <w:r w:rsidR="00F002C4">
        <w:rPr>
          <w:rFonts w:asciiTheme="minorEastAsia" w:hAnsiTheme="minorEastAsia" w:hint="eastAsia"/>
        </w:rPr>
        <w:t>非常</w:t>
      </w:r>
      <w:r w:rsidR="00002E68" w:rsidRPr="00ED1A9F">
        <w:rPr>
          <w:rFonts w:asciiTheme="minorEastAsia" w:hAnsiTheme="minorEastAsia" w:hint="eastAsia"/>
        </w:rPr>
        <w:t>災害時に調達先が在庫を供出し、配送できる体制が構築されている。</w:t>
      </w:r>
    </w:p>
    <w:p w:rsidR="00B2006C" w:rsidRDefault="003F6B02">
      <w:pPr>
        <w:widowControl/>
        <w:jc w:val="left"/>
        <w:rPr>
          <w:rFonts w:asciiTheme="majorEastAsia" w:eastAsiaTheme="majorEastAsia" w:hAnsiTheme="majorEastAsia"/>
          <w:b/>
        </w:rPr>
      </w:pPr>
      <w:r w:rsidRPr="00ED1A9F">
        <w:rPr>
          <w:rFonts w:asciiTheme="minorEastAsia" w:hAnsiTheme="minorEastAsia" w:hint="eastAsia"/>
        </w:rPr>
        <w:t xml:space="preserve">　　　　・</w:t>
      </w:r>
      <w:r w:rsidR="00F002C4">
        <w:rPr>
          <w:rFonts w:asciiTheme="minorEastAsia" w:hAnsiTheme="minorEastAsia" w:hint="eastAsia"/>
        </w:rPr>
        <w:t>非常</w:t>
      </w:r>
      <w:r w:rsidR="00002E68" w:rsidRPr="00ED1A9F">
        <w:rPr>
          <w:rFonts w:asciiTheme="minorEastAsia" w:hAnsiTheme="minorEastAsia" w:hint="eastAsia"/>
        </w:rPr>
        <w:t>災害時に調達先の担当者と連絡を取ることが可能な体制が構築されている。</w:t>
      </w:r>
      <w:r w:rsidR="00B2006C">
        <w:rPr>
          <w:rFonts w:asciiTheme="majorEastAsia" w:eastAsiaTheme="majorEastAsia" w:hAnsiTheme="majorEastAsia"/>
          <w:b/>
        </w:rPr>
        <w:br w:type="page"/>
      </w:r>
    </w:p>
    <w:p w:rsidR="0051292E" w:rsidRPr="00ED1A9F" w:rsidRDefault="00CF2EE1" w:rsidP="00CF2EE1">
      <w:pPr>
        <w:rPr>
          <w:rFonts w:asciiTheme="majorEastAsia" w:eastAsiaTheme="majorEastAsia" w:hAnsiTheme="majorEastAsia"/>
          <w:b/>
        </w:rPr>
      </w:pPr>
      <w:r w:rsidRPr="00ED1A9F">
        <w:rPr>
          <w:rFonts w:asciiTheme="majorEastAsia" w:eastAsiaTheme="majorEastAsia" w:hAnsiTheme="majorEastAsia" w:hint="eastAsia"/>
          <w:b/>
        </w:rPr>
        <w:lastRenderedPageBreak/>
        <w:t>４</w:t>
      </w:r>
      <w:r w:rsidR="00BB5EA4" w:rsidRPr="00ED1A9F">
        <w:rPr>
          <w:rFonts w:asciiTheme="majorEastAsia" w:eastAsiaTheme="majorEastAsia" w:hAnsiTheme="majorEastAsia" w:hint="eastAsia"/>
          <w:b/>
        </w:rPr>
        <w:t xml:space="preserve">　</w:t>
      </w:r>
      <w:r w:rsidR="0051292E" w:rsidRPr="00ED1A9F">
        <w:rPr>
          <w:rFonts w:asciiTheme="majorEastAsia" w:eastAsiaTheme="majorEastAsia" w:hAnsiTheme="majorEastAsia" w:hint="eastAsia"/>
          <w:b/>
        </w:rPr>
        <w:t>組織体制の整備</w:t>
      </w:r>
    </w:p>
    <w:p w:rsidR="00E0361A" w:rsidRPr="0022646C" w:rsidRDefault="00E0361A" w:rsidP="00E0361A">
      <w:pPr>
        <w:ind w:left="211" w:hangingChars="100" w:hanging="211"/>
        <w:rPr>
          <w:rFonts w:asciiTheme="minorEastAsia" w:hAnsiTheme="minorEastAsia"/>
        </w:rPr>
      </w:pPr>
      <w:r w:rsidRPr="00ED1A9F">
        <w:rPr>
          <w:rFonts w:asciiTheme="majorEastAsia" w:eastAsiaTheme="majorEastAsia" w:hAnsiTheme="majorEastAsia" w:hint="eastAsia"/>
          <w:b/>
        </w:rPr>
        <w:t xml:space="preserve">　</w:t>
      </w:r>
      <w:r w:rsidRPr="00ED1A9F">
        <w:rPr>
          <w:rFonts w:asciiTheme="majorEastAsia" w:eastAsiaTheme="majorEastAsia" w:hAnsiTheme="majorEastAsia" w:hint="eastAsia"/>
        </w:rPr>
        <w:t xml:space="preserve">　</w:t>
      </w:r>
      <w:r w:rsidRPr="0022646C">
        <w:rPr>
          <w:rFonts w:asciiTheme="minorEastAsia" w:hAnsiTheme="minorEastAsia" w:hint="eastAsia"/>
        </w:rPr>
        <w:t>職員がシフト制で勤務している施設においては、</w:t>
      </w:r>
      <w:r w:rsidR="00F002C4">
        <w:rPr>
          <w:rFonts w:asciiTheme="minorEastAsia" w:hAnsiTheme="minorEastAsia" w:hint="eastAsia"/>
        </w:rPr>
        <w:t>非常</w:t>
      </w:r>
      <w:r w:rsidRPr="0022646C">
        <w:rPr>
          <w:rFonts w:asciiTheme="minorEastAsia" w:hAnsiTheme="minorEastAsia" w:hint="eastAsia"/>
        </w:rPr>
        <w:t>災害が発生した日</w:t>
      </w:r>
      <w:r w:rsidR="008F029F">
        <w:rPr>
          <w:rFonts w:asciiTheme="minorEastAsia" w:hAnsiTheme="minorEastAsia" w:hint="eastAsia"/>
        </w:rPr>
        <w:t>又</w:t>
      </w:r>
      <w:r w:rsidRPr="0022646C">
        <w:rPr>
          <w:rFonts w:asciiTheme="minorEastAsia" w:hAnsiTheme="minorEastAsia" w:hint="eastAsia"/>
        </w:rPr>
        <w:t>は時間帯によって、施設で勤務するメンバー、人数が異なります。</w:t>
      </w:r>
    </w:p>
    <w:p w:rsidR="00E0361A" w:rsidRPr="0022646C" w:rsidRDefault="00E0361A" w:rsidP="00E0361A">
      <w:pPr>
        <w:ind w:left="210" w:hangingChars="100" w:hanging="210"/>
        <w:rPr>
          <w:rFonts w:asciiTheme="minorEastAsia" w:hAnsiTheme="minorEastAsia"/>
        </w:rPr>
      </w:pPr>
      <w:r w:rsidRPr="0022646C">
        <w:rPr>
          <w:rFonts w:asciiTheme="minorEastAsia" w:hAnsiTheme="minorEastAsia" w:hint="eastAsia"/>
        </w:rPr>
        <w:t xml:space="preserve">　　また、通所施設においては、</w:t>
      </w:r>
      <w:r w:rsidR="00D5625C" w:rsidRPr="0022646C">
        <w:rPr>
          <w:rFonts w:asciiTheme="minorEastAsia" w:hAnsiTheme="minorEastAsia" w:hint="eastAsia"/>
        </w:rPr>
        <w:t>サービス提供時間内（</w:t>
      </w:r>
      <w:r w:rsidRPr="0022646C">
        <w:rPr>
          <w:rFonts w:asciiTheme="minorEastAsia" w:hAnsiTheme="minorEastAsia" w:hint="eastAsia"/>
        </w:rPr>
        <w:t>利用者がいる</w:t>
      </w:r>
      <w:r w:rsidR="00D5625C" w:rsidRPr="0022646C">
        <w:rPr>
          <w:rFonts w:asciiTheme="minorEastAsia" w:hAnsiTheme="minorEastAsia" w:hint="eastAsia"/>
        </w:rPr>
        <w:t>時間帯）</w:t>
      </w:r>
      <w:r w:rsidRPr="0022646C">
        <w:rPr>
          <w:rFonts w:asciiTheme="minorEastAsia" w:hAnsiTheme="minorEastAsia" w:hint="eastAsia"/>
        </w:rPr>
        <w:t>と</w:t>
      </w:r>
      <w:r w:rsidR="00D5625C" w:rsidRPr="0022646C">
        <w:rPr>
          <w:rFonts w:asciiTheme="minorEastAsia" w:hAnsiTheme="minorEastAsia" w:hint="eastAsia"/>
        </w:rPr>
        <w:t>サービス提供時間外（利用者が</w:t>
      </w:r>
      <w:r w:rsidRPr="0022646C">
        <w:rPr>
          <w:rFonts w:asciiTheme="minorEastAsia" w:hAnsiTheme="minorEastAsia" w:hint="eastAsia"/>
        </w:rPr>
        <w:t>いない時間帯</w:t>
      </w:r>
      <w:r w:rsidR="00D5625C" w:rsidRPr="0022646C">
        <w:rPr>
          <w:rFonts w:asciiTheme="minorEastAsia" w:hAnsiTheme="minorEastAsia" w:hint="eastAsia"/>
        </w:rPr>
        <w:t>）と</w:t>
      </w:r>
      <w:r w:rsidRPr="0022646C">
        <w:rPr>
          <w:rFonts w:asciiTheme="minorEastAsia" w:hAnsiTheme="minorEastAsia" w:hint="eastAsia"/>
        </w:rPr>
        <w:t>では、その対応方法が異なります。</w:t>
      </w:r>
    </w:p>
    <w:p w:rsidR="00E0361A" w:rsidRPr="0022646C" w:rsidRDefault="00E0361A" w:rsidP="00E0361A">
      <w:pPr>
        <w:rPr>
          <w:rFonts w:asciiTheme="minorEastAsia" w:hAnsiTheme="minorEastAsia"/>
        </w:rPr>
      </w:pPr>
      <w:r w:rsidRPr="0022646C">
        <w:rPr>
          <w:rFonts w:asciiTheme="minorEastAsia" w:hAnsiTheme="minorEastAsia" w:hint="eastAsia"/>
        </w:rPr>
        <w:t xml:space="preserve">　　このようなことを念頭に、職員の役割分担、連絡体制等を検討しておく必要があります。</w:t>
      </w:r>
    </w:p>
    <w:p w:rsidR="0013598F" w:rsidRPr="0022646C" w:rsidRDefault="0013598F" w:rsidP="00CF2EE1">
      <w:pPr>
        <w:rPr>
          <w:rFonts w:asciiTheme="minorEastAsia" w:hAnsiTheme="minorEastAsia"/>
        </w:rPr>
      </w:pPr>
    </w:p>
    <w:p w:rsidR="00CF2EE1" w:rsidRPr="00ED1A9F" w:rsidRDefault="00D5625C" w:rsidP="0051292E">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ア</w:t>
      </w:r>
      <w:r w:rsidR="0051292E" w:rsidRPr="00ED1A9F">
        <w:rPr>
          <w:rFonts w:asciiTheme="majorEastAsia" w:eastAsiaTheme="majorEastAsia" w:hAnsiTheme="majorEastAsia" w:hint="eastAsia"/>
          <w:b/>
        </w:rPr>
        <w:t xml:space="preserve">　</w:t>
      </w:r>
      <w:r w:rsidR="00CF2EE1" w:rsidRPr="00ED1A9F">
        <w:rPr>
          <w:rFonts w:asciiTheme="majorEastAsia" w:eastAsiaTheme="majorEastAsia" w:hAnsiTheme="majorEastAsia" w:hint="eastAsia"/>
          <w:b/>
        </w:rPr>
        <w:t>役割分担の決定</w:t>
      </w:r>
    </w:p>
    <w:p w:rsidR="00CF2EE1" w:rsidRPr="00ED1A9F" w:rsidRDefault="00F002C4" w:rsidP="0051292E">
      <w:pPr>
        <w:ind w:leftChars="300" w:left="630" w:firstLineChars="100" w:firstLine="210"/>
        <w:rPr>
          <w:rFonts w:asciiTheme="majorEastAsia" w:eastAsiaTheme="majorEastAsia" w:hAnsiTheme="majorEastAsia"/>
          <w:b/>
        </w:rPr>
      </w:pPr>
      <w:r>
        <w:rPr>
          <w:rFonts w:hint="eastAsia"/>
        </w:rPr>
        <w:t>非常</w:t>
      </w:r>
      <w:r w:rsidR="00F76EBB" w:rsidRPr="00ED1A9F">
        <w:rPr>
          <w:rFonts w:hint="eastAsia"/>
        </w:rPr>
        <w:t>災害時にも</w:t>
      </w:r>
      <w:r w:rsidR="00FB3DD6" w:rsidRPr="00ED1A9F">
        <w:rPr>
          <w:rFonts w:hint="eastAsia"/>
        </w:rPr>
        <w:t>組織立った対応を行うためには、あらかじめ</w:t>
      </w:r>
      <w:r>
        <w:rPr>
          <w:rFonts w:hint="eastAsia"/>
        </w:rPr>
        <w:t>非常</w:t>
      </w:r>
      <w:r w:rsidR="00FB3DD6" w:rsidRPr="00ED1A9F">
        <w:rPr>
          <w:rFonts w:hint="eastAsia"/>
        </w:rPr>
        <w:t>災害時における職員の</w:t>
      </w:r>
      <w:r w:rsidR="00B1216E" w:rsidRPr="00ED1A9F">
        <w:rPr>
          <w:rFonts w:hint="eastAsia"/>
        </w:rPr>
        <w:t>役割分担を班別で定め、</w:t>
      </w:r>
      <w:r w:rsidR="00946C7A" w:rsidRPr="00ED1A9F">
        <w:rPr>
          <w:rFonts w:hint="eastAsia"/>
        </w:rPr>
        <w:t>各班のリーダー及び</w:t>
      </w:r>
      <w:r w:rsidR="00B1216E" w:rsidRPr="00ED1A9F">
        <w:rPr>
          <w:rFonts w:hint="eastAsia"/>
        </w:rPr>
        <w:t>各班で行うべき</w:t>
      </w:r>
      <w:r w:rsidR="00FB3DD6" w:rsidRPr="00ED1A9F">
        <w:rPr>
          <w:rFonts w:hint="eastAsia"/>
        </w:rPr>
        <w:t>業務を具体的</w:t>
      </w:r>
      <w:r w:rsidR="00B1216E" w:rsidRPr="00ED1A9F">
        <w:rPr>
          <w:rFonts w:hint="eastAsia"/>
        </w:rPr>
        <w:t>に定めておくとともに、職員に周知徹底を図っておくことが重要となります。</w:t>
      </w:r>
    </w:p>
    <w:p w:rsidR="00AC5BD5" w:rsidRPr="00ED1A9F" w:rsidRDefault="00F002C4" w:rsidP="00AC5BD5">
      <w:pPr>
        <w:ind w:leftChars="300" w:left="630" w:firstLineChars="100" w:firstLine="210"/>
      </w:pPr>
      <w:r>
        <w:rPr>
          <w:rFonts w:hint="eastAsia"/>
        </w:rPr>
        <w:t>非常</w:t>
      </w:r>
      <w:r w:rsidR="00B1216E" w:rsidRPr="00ED1A9F">
        <w:rPr>
          <w:rFonts w:hint="eastAsia"/>
        </w:rPr>
        <w:t>災害時における具体的な役割を担う</w:t>
      </w:r>
      <w:r w:rsidR="00FB3DD6" w:rsidRPr="00ED1A9F">
        <w:rPr>
          <w:rFonts w:hint="eastAsia"/>
        </w:rPr>
        <w:t>班編成については、施設の</w:t>
      </w:r>
      <w:r w:rsidR="00C733FB" w:rsidRPr="00ED1A9F">
        <w:rPr>
          <w:rFonts w:hint="eastAsia"/>
        </w:rPr>
        <w:t>規模</w:t>
      </w:r>
      <w:r w:rsidR="00FB3DD6" w:rsidRPr="00ED1A9F">
        <w:rPr>
          <w:rFonts w:hint="eastAsia"/>
        </w:rPr>
        <w:t>や</w:t>
      </w:r>
      <w:r w:rsidR="00263705" w:rsidRPr="00FE5CC1">
        <w:rPr>
          <w:rFonts w:asciiTheme="minorEastAsia" w:hAnsiTheme="minorEastAsia" w:hint="eastAsia"/>
        </w:rPr>
        <w:t>利用者</w:t>
      </w:r>
      <w:r w:rsidR="00FB3DD6" w:rsidRPr="00ED1A9F">
        <w:rPr>
          <w:rFonts w:hint="eastAsia"/>
        </w:rPr>
        <w:t>の特性に応じて</w:t>
      </w:r>
      <w:r w:rsidR="00B1216E" w:rsidRPr="00ED1A9F">
        <w:rPr>
          <w:rFonts w:hint="eastAsia"/>
        </w:rPr>
        <w:t>、様々な構成が考えられますが、標準的なものとして、</w:t>
      </w:r>
      <w:r w:rsidR="00A70325">
        <w:rPr>
          <w:rFonts w:hint="eastAsia"/>
        </w:rPr>
        <w:t>下表</w:t>
      </w:r>
      <w:r w:rsidR="00B1216E" w:rsidRPr="00ED1A9F">
        <w:rPr>
          <w:rFonts w:hint="eastAsia"/>
        </w:rPr>
        <w:t>のような班編成・役割が考えられますので、実際に防災計画を作成する際の参考として</w:t>
      </w:r>
      <w:r w:rsidR="00FF475A" w:rsidRPr="00ED1A9F">
        <w:rPr>
          <w:rFonts w:hint="eastAsia"/>
        </w:rPr>
        <w:t>くだ</w:t>
      </w:r>
      <w:r w:rsidR="00B1216E" w:rsidRPr="00ED1A9F">
        <w:rPr>
          <w:rFonts w:hint="eastAsia"/>
        </w:rPr>
        <w:t>さい。</w:t>
      </w:r>
    </w:p>
    <w:p w:rsidR="0013598F" w:rsidRPr="00ED1A9F" w:rsidRDefault="0013598F" w:rsidP="00AC5BD5">
      <w:pPr>
        <w:ind w:leftChars="300" w:left="630" w:firstLineChars="100" w:firstLine="210"/>
      </w:pPr>
      <w:r w:rsidRPr="00ED1A9F">
        <w:rPr>
          <w:rFonts w:hint="eastAsia"/>
        </w:rPr>
        <w:t>また、役割分担を作成する職員の勤務シフト等を考慮し、各班に属する職員が不在とならないような配慮が必要です。</w:t>
      </w:r>
    </w:p>
    <w:p w:rsidR="00B1216E" w:rsidRPr="00ED1A9F" w:rsidRDefault="00AC5BD5" w:rsidP="00AC5BD5">
      <w:pPr>
        <w:ind w:leftChars="300" w:left="630" w:firstLineChars="100" w:firstLine="210"/>
      </w:pPr>
      <w:r w:rsidRPr="00ED1A9F">
        <w:rPr>
          <w:rFonts w:hint="eastAsia"/>
        </w:rPr>
        <w:t>なお、総括責任者や各班のリーダーが不在の際に災害が発生した場合に備えて、代行者や代行者も不在の場合の第２、第３の代行者など、複数の責任者を決めておきましょう。</w:t>
      </w:r>
    </w:p>
    <w:p w:rsidR="00AC5BD5" w:rsidRPr="00ED1A9F" w:rsidRDefault="00AC5BD5" w:rsidP="00AC5BD5"/>
    <w:p w:rsidR="00B1216E" w:rsidRPr="00ED1A9F" w:rsidRDefault="00B1216E" w:rsidP="00E12F12">
      <w:pPr>
        <w:ind w:firstLineChars="200" w:firstLine="422"/>
        <w:rPr>
          <w:b/>
        </w:rPr>
      </w:pPr>
      <w:r w:rsidRPr="00ED1A9F">
        <w:rPr>
          <w:rFonts w:hint="eastAsia"/>
          <w:b/>
        </w:rPr>
        <w:t>（参考）役割分担表</w:t>
      </w:r>
      <w:r w:rsidR="00F76EBB" w:rsidRPr="00ED1A9F">
        <w:rPr>
          <w:rFonts w:hint="eastAsia"/>
          <w:b/>
        </w:rPr>
        <w:t>の例</w:t>
      </w:r>
    </w:p>
    <w:tbl>
      <w:tblPr>
        <w:tblW w:w="836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5812"/>
      </w:tblGrid>
      <w:tr w:rsidR="00ED1A9F" w:rsidRPr="00ED1A9F" w:rsidTr="00961150">
        <w:trPr>
          <w:cantSplit/>
          <w:trHeight w:val="270"/>
        </w:trPr>
        <w:tc>
          <w:tcPr>
            <w:tcW w:w="2552" w:type="dxa"/>
            <w:shd w:val="clear" w:color="auto" w:fill="auto"/>
            <w:noWrap/>
            <w:vAlign w:val="center"/>
          </w:tcPr>
          <w:p w:rsidR="00F76EBB" w:rsidRPr="00ED1A9F" w:rsidRDefault="00F76EBB" w:rsidP="00F76EBB">
            <w:pPr>
              <w:widowControl/>
              <w:jc w:val="center"/>
              <w:rPr>
                <w:rFonts w:asciiTheme="minorEastAsia" w:hAnsiTheme="minorEastAsia" w:cs="ＭＳ Ｐゴシック"/>
                <w:b/>
                <w:kern w:val="0"/>
                <w:szCs w:val="21"/>
              </w:rPr>
            </w:pPr>
            <w:r w:rsidRPr="00ED1A9F">
              <w:rPr>
                <w:rFonts w:asciiTheme="minorEastAsia" w:hAnsiTheme="minorEastAsia" w:cs="ＭＳ Ｐゴシック" w:hint="eastAsia"/>
                <w:b/>
                <w:kern w:val="0"/>
                <w:szCs w:val="21"/>
              </w:rPr>
              <w:t>班</w:t>
            </w:r>
            <w:r w:rsidR="00E36117" w:rsidRPr="00ED1A9F">
              <w:rPr>
                <w:rFonts w:asciiTheme="minorEastAsia" w:hAnsiTheme="minorEastAsia" w:cs="ＭＳ Ｐゴシック" w:hint="eastAsia"/>
                <w:b/>
                <w:kern w:val="0"/>
                <w:szCs w:val="21"/>
              </w:rPr>
              <w:t xml:space="preserve">　　名</w:t>
            </w:r>
          </w:p>
        </w:tc>
        <w:tc>
          <w:tcPr>
            <w:tcW w:w="5812" w:type="dxa"/>
            <w:shd w:val="clear" w:color="auto" w:fill="auto"/>
            <w:noWrap/>
            <w:vAlign w:val="center"/>
          </w:tcPr>
          <w:p w:rsidR="00F76EBB" w:rsidRPr="00ED1A9F" w:rsidRDefault="00F76EBB" w:rsidP="00F76EBB">
            <w:pPr>
              <w:widowControl/>
              <w:jc w:val="center"/>
              <w:rPr>
                <w:rFonts w:asciiTheme="minorEastAsia" w:hAnsiTheme="minorEastAsia" w:cs="ＭＳ Ｐゴシック"/>
                <w:b/>
                <w:kern w:val="0"/>
                <w:szCs w:val="21"/>
              </w:rPr>
            </w:pPr>
            <w:r w:rsidRPr="00ED1A9F">
              <w:rPr>
                <w:rFonts w:asciiTheme="minorEastAsia" w:hAnsiTheme="minorEastAsia" w:cs="ＭＳ Ｐゴシック" w:hint="eastAsia"/>
                <w:b/>
                <w:kern w:val="0"/>
                <w:szCs w:val="21"/>
              </w:rPr>
              <w:t>役</w:t>
            </w:r>
            <w:r w:rsidR="00E36117" w:rsidRPr="00ED1A9F">
              <w:rPr>
                <w:rFonts w:asciiTheme="minorEastAsia" w:hAnsiTheme="minorEastAsia" w:cs="ＭＳ Ｐゴシック" w:hint="eastAsia"/>
                <w:b/>
                <w:kern w:val="0"/>
                <w:szCs w:val="21"/>
              </w:rPr>
              <w:t xml:space="preserve">　　</w:t>
            </w:r>
            <w:r w:rsidRPr="00ED1A9F">
              <w:rPr>
                <w:rFonts w:asciiTheme="minorEastAsia" w:hAnsiTheme="minorEastAsia" w:cs="ＭＳ Ｐゴシック" w:hint="eastAsia"/>
                <w:b/>
                <w:kern w:val="0"/>
                <w:szCs w:val="21"/>
              </w:rPr>
              <w:t>割</w:t>
            </w:r>
          </w:p>
        </w:tc>
      </w:tr>
      <w:tr w:rsidR="00ED1A9F" w:rsidRPr="00ED1A9F" w:rsidTr="00961150">
        <w:trPr>
          <w:cantSplit/>
          <w:trHeight w:val="270"/>
        </w:trPr>
        <w:tc>
          <w:tcPr>
            <w:tcW w:w="2552" w:type="dxa"/>
            <w:shd w:val="clear" w:color="auto" w:fill="auto"/>
            <w:noWrap/>
            <w:vAlign w:val="center"/>
            <w:hideMark/>
          </w:tcPr>
          <w:p w:rsidR="00B1216E" w:rsidRPr="00ED1A9F" w:rsidRDefault="00B1216E"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総括責任者</w:t>
            </w:r>
          </w:p>
        </w:tc>
        <w:tc>
          <w:tcPr>
            <w:tcW w:w="5812" w:type="dxa"/>
            <w:shd w:val="clear" w:color="auto" w:fill="auto"/>
            <w:noWrap/>
            <w:vAlign w:val="center"/>
            <w:hideMark/>
          </w:tcPr>
          <w:p w:rsidR="00B1216E" w:rsidRPr="00ED1A9F" w:rsidRDefault="00B1216E"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避難の判断など防災対策についての指揮ほか、全般</w:t>
            </w:r>
          </w:p>
        </w:tc>
      </w:tr>
      <w:tr w:rsidR="00ED1A9F" w:rsidRPr="00ED1A9F" w:rsidTr="00961150">
        <w:trPr>
          <w:cantSplit/>
          <w:trHeight w:val="270"/>
        </w:trPr>
        <w:tc>
          <w:tcPr>
            <w:tcW w:w="2552" w:type="dxa"/>
            <w:vMerge w:val="restart"/>
            <w:shd w:val="clear" w:color="auto" w:fill="auto"/>
            <w:noWrap/>
            <w:vAlign w:val="center"/>
            <w:hideMark/>
          </w:tcPr>
          <w:p w:rsidR="00B76783" w:rsidRPr="00ED1A9F" w:rsidRDefault="00F76EBB"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情報収集・連絡班</w:t>
            </w: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気象・災害の情報収集</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職員への連絡、職員・職員家族の安否確認</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関係機関との連絡・調整</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利用者家族への連絡</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地域住民やボランティア団体、近隣の社会福祉施設への救援の要請と活動内容の調整</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避難状況のとりまとめ</w:t>
            </w:r>
          </w:p>
        </w:tc>
      </w:tr>
      <w:tr w:rsidR="00ED1A9F" w:rsidRPr="00ED1A9F" w:rsidTr="00961150">
        <w:trPr>
          <w:cantSplit/>
          <w:trHeight w:val="270"/>
        </w:trPr>
        <w:tc>
          <w:tcPr>
            <w:tcW w:w="2552" w:type="dxa"/>
            <w:vMerge w:val="restart"/>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救護班</w:t>
            </w: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負傷者の救出</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負傷者への応急処置</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負傷者の病院移送</w:t>
            </w:r>
          </w:p>
        </w:tc>
      </w:tr>
      <w:tr w:rsidR="00ED1A9F" w:rsidRPr="00ED1A9F" w:rsidTr="00961150">
        <w:trPr>
          <w:cantSplit/>
          <w:trHeight w:val="270"/>
        </w:trPr>
        <w:tc>
          <w:tcPr>
            <w:tcW w:w="2552" w:type="dxa"/>
            <w:vMerge w:val="restart"/>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安全対策班</w:t>
            </w: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利用者の安全確認</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施設、設備の被害状況確認</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利用者への状況説明</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利用者の避難誘導</w:t>
            </w:r>
          </w:p>
        </w:tc>
      </w:tr>
      <w:tr w:rsidR="00ED1A9F" w:rsidRPr="00ED1A9F" w:rsidTr="00961150">
        <w:trPr>
          <w:cantSplit/>
          <w:trHeight w:val="270"/>
        </w:trPr>
        <w:tc>
          <w:tcPr>
            <w:tcW w:w="2552" w:type="dxa"/>
            <w:vMerge/>
            <w:shd w:val="clear" w:color="auto" w:fill="auto"/>
            <w:noWrap/>
            <w:vAlign w:val="center"/>
          </w:tcPr>
          <w:p w:rsidR="00946C7A" w:rsidRPr="00ED1A9F" w:rsidRDefault="00946C7A" w:rsidP="00B1216E">
            <w:pPr>
              <w:widowControl/>
              <w:jc w:val="left"/>
              <w:rPr>
                <w:rFonts w:asciiTheme="minorEastAsia" w:hAnsiTheme="minorEastAsia" w:cs="ＭＳ Ｐゴシック"/>
                <w:kern w:val="0"/>
                <w:szCs w:val="21"/>
              </w:rPr>
            </w:pPr>
          </w:p>
        </w:tc>
        <w:tc>
          <w:tcPr>
            <w:tcW w:w="5812" w:type="dxa"/>
            <w:shd w:val="clear" w:color="auto" w:fill="auto"/>
            <w:noWrap/>
            <w:vAlign w:val="center"/>
          </w:tcPr>
          <w:p w:rsidR="00946C7A" w:rsidRPr="00ED1A9F" w:rsidRDefault="00946C7A"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利用者の屋内退避の誘導（原子力災害時）</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F06E39">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利用者の家族への</w:t>
            </w:r>
            <w:r w:rsidR="00F06E39">
              <w:rPr>
                <w:rFonts w:asciiTheme="minorEastAsia" w:hAnsiTheme="minorEastAsia" w:cs="ＭＳ Ｐゴシック" w:hint="eastAsia"/>
                <w:kern w:val="0"/>
                <w:szCs w:val="21"/>
              </w:rPr>
              <w:t>引き継ぎ</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火の元の確認、初期消火</w:t>
            </w:r>
          </w:p>
        </w:tc>
      </w:tr>
      <w:tr w:rsidR="00ED1A9F" w:rsidRPr="00ED1A9F" w:rsidTr="00961150">
        <w:trPr>
          <w:cantSplit/>
          <w:trHeight w:val="270"/>
        </w:trPr>
        <w:tc>
          <w:tcPr>
            <w:tcW w:w="2552" w:type="dxa"/>
            <w:vMerge w:val="restart"/>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物資班</w:t>
            </w:r>
          </w:p>
        </w:tc>
        <w:tc>
          <w:tcPr>
            <w:tcW w:w="5812" w:type="dxa"/>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食料、飲料水ほか備品の管理、払出し</w:t>
            </w:r>
          </w:p>
        </w:tc>
      </w:tr>
      <w:tr w:rsidR="00ED1A9F" w:rsidRPr="00ED1A9F" w:rsidTr="00961150">
        <w:trPr>
          <w:cantSplit/>
          <w:trHeight w:val="270"/>
        </w:trPr>
        <w:tc>
          <w:tcPr>
            <w:tcW w:w="2552" w:type="dxa"/>
            <w:vMerge/>
            <w:shd w:val="clear" w:color="auto" w:fill="auto"/>
            <w:noWrap/>
            <w:vAlign w:val="center"/>
            <w:hideMark/>
          </w:tcPr>
          <w:p w:rsidR="00B76783" w:rsidRPr="00ED1A9F" w:rsidRDefault="00B76783" w:rsidP="00B1216E">
            <w:pPr>
              <w:widowControl/>
              <w:jc w:val="left"/>
              <w:rPr>
                <w:rFonts w:asciiTheme="minorEastAsia" w:hAnsiTheme="minorEastAsia" w:cs="ＭＳ Ｐゴシック"/>
                <w:kern w:val="0"/>
                <w:szCs w:val="21"/>
              </w:rPr>
            </w:pPr>
          </w:p>
        </w:tc>
        <w:tc>
          <w:tcPr>
            <w:tcW w:w="5812" w:type="dxa"/>
            <w:shd w:val="clear" w:color="auto" w:fill="auto"/>
            <w:noWrap/>
            <w:vAlign w:val="center"/>
            <w:hideMark/>
          </w:tcPr>
          <w:p w:rsidR="00B76783" w:rsidRPr="00ED1A9F" w:rsidRDefault="006F408E" w:rsidP="00B121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物資の調達、</w:t>
            </w:r>
            <w:r w:rsidR="00B76783" w:rsidRPr="00ED1A9F">
              <w:rPr>
                <w:rFonts w:asciiTheme="minorEastAsia" w:hAnsiTheme="minorEastAsia" w:cs="ＭＳ Ｐゴシック" w:hint="eastAsia"/>
                <w:kern w:val="0"/>
                <w:szCs w:val="21"/>
              </w:rPr>
              <w:t>補給（販売店への発注）</w:t>
            </w:r>
          </w:p>
        </w:tc>
      </w:tr>
    </w:tbl>
    <w:p w:rsidR="00027F56" w:rsidRPr="00ED1A9F" w:rsidRDefault="00027F56" w:rsidP="00AC5BD5"/>
    <w:p w:rsidR="00CF2EE1" w:rsidRPr="00ED1A9F" w:rsidRDefault="0051292E" w:rsidP="005E64CF">
      <w:pPr>
        <w:widowControl/>
        <w:ind w:firstLineChars="200" w:firstLine="422"/>
        <w:jc w:val="left"/>
      </w:pPr>
      <w:r w:rsidRPr="00ED1A9F">
        <w:rPr>
          <w:rFonts w:ascii="ＭＳ ゴシック" w:eastAsia="ＭＳ ゴシック" w:hAnsi="ＭＳ ゴシック" w:hint="eastAsia"/>
          <w:b/>
        </w:rPr>
        <w:t xml:space="preserve">イ　</w:t>
      </w:r>
      <w:r w:rsidR="00CF2EE1" w:rsidRPr="00ED1A9F">
        <w:rPr>
          <w:rFonts w:asciiTheme="majorEastAsia" w:eastAsiaTheme="majorEastAsia" w:hAnsiTheme="majorEastAsia" w:hint="eastAsia"/>
          <w:b/>
        </w:rPr>
        <w:t>職員</w:t>
      </w:r>
      <w:r w:rsidR="0062055C" w:rsidRPr="00ED1A9F">
        <w:rPr>
          <w:rFonts w:asciiTheme="majorEastAsia" w:eastAsiaTheme="majorEastAsia" w:hAnsiTheme="majorEastAsia" w:hint="eastAsia"/>
          <w:b/>
        </w:rPr>
        <w:t>への</w:t>
      </w:r>
      <w:r w:rsidR="00CF2EE1" w:rsidRPr="00ED1A9F">
        <w:rPr>
          <w:rFonts w:asciiTheme="majorEastAsia" w:eastAsiaTheme="majorEastAsia" w:hAnsiTheme="majorEastAsia" w:hint="eastAsia"/>
          <w:b/>
        </w:rPr>
        <w:t>連絡体制</w:t>
      </w:r>
    </w:p>
    <w:p w:rsidR="007E6D02" w:rsidRPr="00ED1A9F" w:rsidRDefault="00F002C4" w:rsidP="00027F56">
      <w:pPr>
        <w:ind w:leftChars="300" w:left="630" w:firstLineChars="100" w:firstLine="210"/>
      </w:pPr>
      <w:r>
        <w:rPr>
          <w:rFonts w:asciiTheme="minorEastAsia" w:hAnsiTheme="minorEastAsia" w:hint="eastAsia"/>
        </w:rPr>
        <w:t>非常</w:t>
      </w:r>
      <w:r w:rsidR="007E6D02" w:rsidRPr="00ED1A9F">
        <w:rPr>
          <w:rFonts w:asciiTheme="minorEastAsia" w:hAnsiTheme="minorEastAsia" w:hint="eastAsia"/>
        </w:rPr>
        <w:t>災害はいつ発生するか分かりません。</w:t>
      </w:r>
      <w:r w:rsidR="00AC5BD5" w:rsidRPr="00ED1A9F">
        <w:rPr>
          <w:rFonts w:asciiTheme="minorEastAsia" w:hAnsiTheme="minorEastAsia" w:hint="eastAsia"/>
        </w:rPr>
        <w:t>夜間など、平日の日中に比べて、職員の数が少ない時間帯</w:t>
      </w:r>
      <w:r w:rsidR="007E6D02" w:rsidRPr="00ED1A9F">
        <w:rPr>
          <w:rFonts w:asciiTheme="minorEastAsia" w:hAnsiTheme="minorEastAsia" w:hint="eastAsia"/>
        </w:rPr>
        <w:t>に</w:t>
      </w:r>
      <w:r>
        <w:rPr>
          <w:rFonts w:asciiTheme="minorEastAsia" w:hAnsiTheme="minorEastAsia" w:hint="eastAsia"/>
        </w:rPr>
        <w:t>非常</w:t>
      </w:r>
      <w:r w:rsidR="007E6D02" w:rsidRPr="00ED1A9F">
        <w:rPr>
          <w:rFonts w:asciiTheme="minorEastAsia" w:hAnsiTheme="minorEastAsia" w:hint="eastAsia"/>
        </w:rPr>
        <w:t>災害が発生した場合</w:t>
      </w:r>
      <w:r w:rsidR="00AC5BD5" w:rsidRPr="00ED1A9F">
        <w:rPr>
          <w:rFonts w:asciiTheme="minorEastAsia" w:hAnsiTheme="minorEastAsia" w:hint="eastAsia"/>
        </w:rPr>
        <w:t>、</w:t>
      </w:r>
      <w:r w:rsidR="008F029F">
        <w:rPr>
          <w:rFonts w:asciiTheme="minorEastAsia" w:hAnsiTheme="minorEastAsia" w:hint="eastAsia"/>
        </w:rPr>
        <w:t>又</w:t>
      </w:r>
      <w:r w:rsidR="007E6D02" w:rsidRPr="00ED1A9F">
        <w:rPr>
          <w:rFonts w:asciiTheme="minorEastAsia" w:hAnsiTheme="minorEastAsia" w:hint="eastAsia"/>
        </w:rPr>
        <w:t>は発生するおそれがある場合に備えて、職員への連絡体制</w:t>
      </w:r>
      <w:r w:rsidR="00AC5BD5" w:rsidRPr="00ED1A9F">
        <w:rPr>
          <w:rFonts w:asciiTheme="minorEastAsia" w:hAnsiTheme="minorEastAsia" w:hint="eastAsia"/>
        </w:rPr>
        <w:t>を整備して</w:t>
      </w:r>
      <w:r w:rsidR="007E6D02" w:rsidRPr="00ED1A9F">
        <w:rPr>
          <w:rFonts w:asciiTheme="minorEastAsia" w:hAnsiTheme="minorEastAsia" w:hint="eastAsia"/>
        </w:rPr>
        <w:t>おきましょう。</w:t>
      </w:r>
    </w:p>
    <w:p w:rsidR="007E6D02" w:rsidRPr="00ED1A9F" w:rsidRDefault="007E6D02" w:rsidP="00B4136F">
      <w:pPr>
        <w:ind w:firstLine="420"/>
        <w:rPr>
          <w:rFonts w:asciiTheme="minorEastAsia" w:hAnsiTheme="minorEastAsia"/>
        </w:rPr>
      </w:pPr>
    </w:p>
    <w:p w:rsidR="00B4136F" w:rsidRPr="00ED1A9F" w:rsidRDefault="0051292E" w:rsidP="0051292E">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①</w:t>
      </w:r>
      <w:r w:rsidR="00BB4758" w:rsidRPr="00ED1A9F">
        <w:rPr>
          <w:rFonts w:asciiTheme="majorEastAsia" w:eastAsiaTheme="majorEastAsia" w:hAnsiTheme="majorEastAsia" w:hint="eastAsia"/>
          <w:b/>
        </w:rPr>
        <w:t xml:space="preserve">　</w:t>
      </w:r>
      <w:r w:rsidR="00AC5BD5" w:rsidRPr="00ED1A9F">
        <w:rPr>
          <w:rFonts w:asciiTheme="majorEastAsia" w:eastAsiaTheme="majorEastAsia" w:hAnsiTheme="majorEastAsia" w:hint="eastAsia"/>
          <w:b/>
        </w:rPr>
        <w:t>緊急</w:t>
      </w:r>
      <w:r w:rsidR="00B4136F" w:rsidRPr="00ED1A9F">
        <w:rPr>
          <w:rFonts w:asciiTheme="majorEastAsia" w:eastAsiaTheme="majorEastAsia" w:hAnsiTheme="majorEastAsia" w:hint="eastAsia"/>
          <w:b/>
        </w:rPr>
        <w:t>連絡網</w:t>
      </w:r>
    </w:p>
    <w:p w:rsidR="0051292E" w:rsidRPr="00ED1A9F" w:rsidRDefault="00F002C4" w:rsidP="0051292E">
      <w:pPr>
        <w:ind w:leftChars="500" w:left="1050" w:firstLineChars="100" w:firstLine="210"/>
      </w:pPr>
      <w:r>
        <w:rPr>
          <w:rFonts w:hint="eastAsia"/>
        </w:rPr>
        <w:t>非常</w:t>
      </w:r>
      <w:r w:rsidR="00B4136F" w:rsidRPr="00ED1A9F">
        <w:rPr>
          <w:rFonts w:hint="eastAsia"/>
        </w:rPr>
        <w:t>災害に備えて、あるいは</w:t>
      </w:r>
      <w:r>
        <w:rPr>
          <w:rFonts w:hint="eastAsia"/>
        </w:rPr>
        <w:t>非常</w:t>
      </w:r>
      <w:r w:rsidR="00B4136F" w:rsidRPr="00ED1A9F">
        <w:rPr>
          <w:rFonts w:hint="eastAsia"/>
        </w:rPr>
        <w:t>災害に際し、必要な職</w:t>
      </w:r>
      <w:r w:rsidR="00C955CE" w:rsidRPr="00ED1A9F">
        <w:rPr>
          <w:rFonts w:hint="eastAsia"/>
        </w:rPr>
        <w:t>員に</w:t>
      </w:r>
      <w:r w:rsidR="00B4136F" w:rsidRPr="00ED1A9F">
        <w:rPr>
          <w:rFonts w:hint="eastAsia"/>
        </w:rPr>
        <w:t>参集又は</w:t>
      </w:r>
      <w:r w:rsidR="00C955CE" w:rsidRPr="00ED1A9F">
        <w:rPr>
          <w:rFonts w:hint="eastAsia"/>
        </w:rPr>
        <w:t>自宅</w:t>
      </w:r>
      <w:r w:rsidR="00B4136F" w:rsidRPr="00ED1A9F">
        <w:rPr>
          <w:rFonts w:hint="eastAsia"/>
        </w:rPr>
        <w:t>待機を指示し、速やかに警戒体制等を確保するためには、事前に緊急連絡網等を定めておき、その定めに従って、適切に情報が伝達されるようにしておくことが必要です。</w:t>
      </w:r>
    </w:p>
    <w:p w:rsidR="00C955CE" w:rsidRPr="00ED1A9F" w:rsidRDefault="00C955CE" w:rsidP="0051292E">
      <w:pPr>
        <w:ind w:leftChars="500" w:left="1050" w:firstLineChars="100" w:firstLine="210"/>
      </w:pPr>
      <w:r w:rsidRPr="00ED1A9F">
        <w:rPr>
          <w:rFonts w:hint="eastAsia"/>
        </w:rPr>
        <w:t>なお、消防計画などによって既に連絡網を整備している場合には、新たに作成する必要はありません。</w:t>
      </w:r>
    </w:p>
    <w:p w:rsidR="00B4136F" w:rsidRPr="00ED1A9F" w:rsidRDefault="00B4136F" w:rsidP="00B4136F"/>
    <w:p w:rsidR="00B4136F" w:rsidRPr="00ED1A9F" w:rsidRDefault="0051292E" w:rsidP="0051292E">
      <w:pPr>
        <w:ind w:firstLineChars="400" w:firstLine="843"/>
      </w:pPr>
      <w:r w:rsidRPr="00ED1A9F">
        <w:rPr>
          <w:rFonts w:asciiTheme="majorEastAsia" w:eastAsiaTheme="majorEastAsia" w:hAnsiTheme="majorEastAsia" w:hint="eastAsia"/>
          <w:b/>
        </w:rPr>
        <w:t xml:space="preserve">②　</w:t>
      </w:r>
      <w:r w:rsidR="00B4136F" w:rsidRPr="00ED1A9F">
        <w:rPr>
          <w:rFonts w:asciiTheme="majorEastAsia" w:eastAsiaTheme="majorEastAsia" w:hAnsiTheme="majorEastAsia" w:hint="eastAsia"/>
          <w:b/>
        </w:rPr>
        <w:t>連絡方法のルール化</w:t>
      </w:r>
    </w:p>
    <w:p w:rsidR="0051292E" w:rsidRPr="00ED1A9F" w:rsidRDefault="00B4136F" w:rsidP="0051292E">
      <w:pPr>
        <w:ind w:leftChars="500" w:left="1050" w:firstLineChars="100" w:firstLine="210"/>
      </w:pPr>
      <w:r w:rsidRPr="00ED1A9F">
        <w:rPr>
          <w:rFonts w:hint="eastAsia"/>
        </w:rPr>
        <w:t>職員への参集指示や自宅待機の指示等においては、</w:t>
      </w:r>
      <w:r w:rsidR="00C955CE" w:rsidRPr="00ED1A9F">
        <w:rPr>
          <w:rFonts w:hint="eastAsia"/>
        </w:rPr>
        <w:t>緊急</w:t>
      </w:r>
      <w:r w:rsidRPr="00ED1A9F">
        <w:rPr>
          <w:rFonts w:hint="eastAsia"/>
        </w:rPr>
        <w:t>連絡網による連絡のほか、職員の招集等が速</w:t>
      </w:r>
      <w:r w:rsidR="008D40BB" w:rsidRPr="00ED1A9F">
        <w:rPr>
          <w:rFonts w:hint="eastAsia"/>
        </w:rPr>
        <w:t>やかに行えるように、あらかじめ参集連絡文案を定型化しておくなどして連絡の迅速化を図りましょう。</w:t>
      </w:r>
    </w:p>
    <w:p w:rsidR="001A2B87" w:rsidRPr="00ED1A9F" w:rsidRDefault="008D40BB" w:rsidP="005E64CF">
      <w:pPr>
        <w:ind w:leftChars="500" w:left="1050" w:firstLineChars="100" w:firstLine="210"/>
      </w:pPr>
      <w:r w:rsidRPr="00ED1A9F">
        <w:rPr>
          <w:rFonts w:hint="eastAsia"/>
        </w:rPr>
        <w:t>また、</w:t>
      </w:r>
      <w:r w:rsidR="00B4136F" w:rsidRPr="00ED1A9F">
        <w:rPr>
          <w:rFonts w:hint="eastAsia"/>
        </w:rPr>
        <w:t>携帯電話のメールの一斉配信の方法の活用なども考えられます。</w:t>
      </w:r>
    </w:p>
    <w:p w:rsidR="005E64CF" w:rsidRPr="00ED1A9F" w:rsidRDefault="005E64CF" w:rsidP="005E64CF">
      <w:pPr>
        <w:ind w:leftChars="500" w:left="1050" w:firstLineChars="100" w:firstLine="210"/>
      </w:pPr>
    </w:p>
    <w:p w:rsidR="00B4136F" w:rsidRPr="00ED1A9F" w:rsidRDefault="00B4136F" w:rsidP="00D37F32">
      <w:pPr>
        <w:ind w:firstLineChars="700" w:firstLine="1470"/>
      </w:pPr>
      <w:r w:rsidRPr="00ED1A9F">
        <w:rPr>
          <w:rFonts w:ascii="ＭＳ ゴシック" w:eastAsia="ＭＳ ゴシック" w:hAnsi="ＭＳ ゴシック" w:hint="eastAsia"/>
        </w:rPr>
        <w:t>（例</w:t>
      </w:r>
      <w:r w:rsidR="00027F56" w:rsidRPr="00ED1A9F">
        <w:rPr>
          <w:rFonts w:ascii="ＭＳ ゴシック" w:eastAsia="ＭＳ ゴシック" w:hAnsi="ＭＳ ゴシック" w:hint="eastAsia"/>
        </w:rPr>
        <w:t>１</w:t>
      </w:r>
      <w:r w:rsidRPr="00ED1A9F">
        <w:rPr>
          <w:rFonts w:ascii="ＭＳ ゴシック" w:eastAsia="ＭＳ ゴシック" w:hAnsi="ＭＳ ゴシック" w:hint="eastAsia"/>
        </w:rPr>
        <w:t>）</w:t>
      </w:r>
      <w:r w:rsidR="00027F56" w:rsidRPr="00ED1A9F">
        <w:rPr>
          <w:rFonts w:hint="eastAsia"/>
        </w:rPr>
        <w:t>○○の被害</w:t>
      </w:r>
      <w:r w:rsidR="00C01725" w:rsidRPr="00ED1A9F">
        <w:rPr>
          <w:rFonts w:hint="eastAsia"/>
        </w:rPr>
        <w:t>により</w:t>
      </w:r>
      <w:r w:rsidR="00C90D0E">
        <w:rPr>
          <w:rFonts w:hint="eastAsia"/>
        </w:rPr>
        <w:t>利用</w:t>
      </w:r>
      <w:r w:rsidR="00027F56" w:rsidRPr="00ED1A9F">
        <w:rPr>
          <w:rFonts w:hint="eastAsia"/>
        </w:rPr>
        <w:t>者■</w:t>
      </w:r>
      <w:r w:rsidR="00C01725" w:rsidRPr="00ED1A9F">
        <w:rPr>
          <w:rFonts w:hint="eastAsia"/>
        </w:rPr>
        <w:t>■名が負傷。至急参集してください。</w:t>
      </w:r>
    </w:p>
    <w:p w:rsidR="00C01725" w:rsidRPr="00ED1A9F" w:rsidRDefault="00C01725" w:rsidP="00D37F32">
      <w:pPr>
        <w:ind w:firstLineChars="700" w:firstLine="1470"/>
      </w:pPr>
      <w:r w:rsidRPr="00ED1A9F">
        <w:rPr>
          <w:rFonts w:ascii="ＭＳ ゴシック" w:eastAsia="ＭＳ ゴシック" w:hAnsi="ＭＳ ゴシック" w:hint="eastAsia"/>
        </w:rPr>
        <w:t>（例</w:t>
      </w:r>
      <w:r w:rsidR="00027F56" w:rsidRPr="00ED1A9F">
        <w:rPr>
          <w:rFonts w:ascii="ＭＳ ゴシック" w:eastAsia="ＭＳ ゴシック" w:hAnsi="ＭＳ ゴシック" w:hint="eastAsia"/>
        </w:rPr>
        <w:t>２</w:t>
      </w:r>
      <w:r w:rsidRPr="00ED1A9F">
        <w:rPr>
          <w:rFonts w:ascii="ＭＳ ゴシック" w:eastAsia="ＭＳ ゴシック" w:hAnsi="ＭＳ ゴシック" w:hint="eastAsia"/>
        </w:rPr>
        <w:t>）</w:t>
      </w:r>
      <w:r w:rsidRPr="00ED1A9F">
        <w:rPr>
          <w:rFonts w:hint="eastAsia"/>
        </w:rPr>
        <w:t>□□</w:t>
      </w:r>
      <w:r w:rsidR="006F7DC1" w:rsidRPr="00ED1A9F">
        <w:rPr>
          <w:rFonts w:hint="eastAsia"/>
        </w:rPr>
        <w:t>地区に▽▽警報が発令</w:t>
      </w:r>
      <w:r w:rsidR="005F08AA" w:rsidRPr="00ED1A9F">
        <w:rPr>
          <w:rFonts w:hint="eastAsia"/>
        </w:rPr>
        <w:t>されました</w:t>
      </w:r>
      <w:r w:rsidRPr="00ED1A9F">
        <w:rPr>
          <w:rFonts w:hint="eastAsia"/>
        </w:rPr>
        <w:t>。自宅待機してください。</w:t>
      </w:r>
    </w:p>
    <w:p w:rsidR="0049430F" w:rsidRPr="00ED1A9F" w:rsidRDefault="0049430F" w:rsidP="0049430F">
      <w:pPr>
        <w:ind w:left="1470" w:hangingChars="700" w:hanging="1470"/>
      </w:pPr>
    </w:p>
    <w:p w:rsidR="0049430F" w:rsidRPr="00ED1A9F" w:rsidRDefault="0049430F" w:rsidP="0049430F">
      <w:pPr>
        <w:ind w:leftChars="500" w:left="1050" w:firstLineChars="100" w:firstLine="210"/>
      </w:pPr>
      <w:r w:rsidRPr="00ED1A9F">
        <w:rPr>
          <w:rFonts w:hint="eastAsia"/>
        </w:rPr>
        <w:t>この他、</w:t>
      </w:r>
      <w:r w:rsidR="00F002C4">
        <w:rPr>
          <w:rFonts w:hint="eastAsia"/>
        </w:rPr>
        <w:t>非常</w:t>
      </w:r>
      <w:r w:rsidRPr="00ED1A9F">
        <w:rPr>
          <w:rFonts w:hint="eastAsia"/>
        </w:rPr>
        <w:t>災害発生時に各通信会社が開設する災害用伝言ダイヤルや災害用伝言板サービス等の活用も有効です。</w:t>
      </w:r>
    </w:p>
    <w:p w:rsidR="0049430F" w:rsidRPr="00ED1A9F" w:rsidRDefault="0049430F" w:rsidP="0049430F">
      <w:pPr>
        <w:rPr>
          <w:rFonts w:ascii="ＭＳ ゴシック" w:eastAsia="ＭＳ ゴシック" w:hAnsi="ＭＳ ゴシック"/>
        </w:rPr>
      </w:pPr>
      <w:r w:rsidRPr="00ED1A9F">
        <w:rPr>
          <w:rFonts w:hint="eastAsia"/>
        </w:rPr>
        <w:t xml:space="preserve">　　　　　　　</w:t>
      </w:r>
      <w:r w:rsidRPr="00ED1A9F">
        <w:rPr>
          <w:rFonts w:ascii="ＭＳ ゴシック" w:eastAsia="ＭＳ ゴシック" w:hAnsi="ＭＳ ゴシック" w:hint="eastAsia"/>
        </w:rPr>
        <w:t>（例）</w:t>
      </w:r>
    </w:p>
    <w:p w:rsidR="0049430F" w:rsidRPr="00ED1A9F" w:rsidRDefault="0049430F" w:rsidP="0049430F">
      <w:r w:rsidRPr="00ED1A9F">
        <w:rPr>
          <w:rFonts w:hint="eastAsia"/>
        </w:rPr>
        <w:t xml:space="preserve">　　　　　　　　・災害用伝言ダイヤルサービスの提供が開始された場合、</w:t>
      </w:r>
    </w:p>
    <w:p w:rsidR="0049430F" w:rsidRPr="00ED1A9F" w:rsidRDefault="0049430F" w:rsidP="0049430F">
      <w:pPr>
        <w:ind w:left="1890" w:hangingChars="900" w:hanging="1890"/>
      </w:pPr>
      <w:r w:rsidRPr="00ED1A9F">
        <w:rPr>
          <w:rFonts w:hint="eastAsia"/>
        </w:rPr>
        <w:t xml:space="preserve">　　　　　　　　・園長が、職員への参集指示、避難する場合の避難先・避難ルート、臨時休業の情報等についてメッセージを録音</w:t>
      </w:r>
    </w:p>
    <w:p w:rsidR="0049430F" w:rsidRPr="00ED1A9F" w:rsidRDefault="0049430F" w:rsidP="0049430F">
      <w:pPr>
        <w:ind w:left="1890" w:hangingChars="900" w:hanging="1890"/>
      </w:pPr>
      <w:r w:rsidRPr="00ED1A9F">
        <w:rPr>
          <w:rFonts w:hint="eastAsia"/>
        </w:rPr>
        <w:t xml:space="preserve">　　　　　　　　・職員や保護者には</w:t>
      </w:r>
      <w:r w:rsidR="00F06E39">
        <w:rPr>
          <w:rFonts w:hint="eastAsia"/>
        </w:rPr>
        <w:t>あらかじ</w:t>
      </w:r>
      <w:r w:rsidRPr="00ED1A9F">
        <w:rPr>
          <w:rFonts w:hint="eastAsia"/>
        </w:rPr>
        <w:t>めメッセージの再生方法を周知しておき、災害が発生した場合は録音されたメッセージを確認する</w:t>
      </w:r>
    </w:p>
    <w:p w:rsidR="00D5625C" w:rsidRPr="00ED1A9F" w:rsidRDefault="00D5625C" w:rsidP="0051292E"/>
    <w:p w:rsidR="00BB5EA4" w:rsidRPr="00ED1A9F" w:rsidRDefault="00C955CE" w:rsidP="0051292E">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ウ</w:t>
      </w:r>
      <w:r w:rsidR="00095EA1" w:rsidRPr="00ED1A9F">
        <w:rPr>
          <w:rFonts w:asciiTheme="majorEastAsia" w:eastAsiaTheme="majorEastAsia" w:hAnsiTheme="majorEastAsia" w:hint="eastAsia"/>
          <w:b/>
        </w:rPr>
        <w:t xml:space="preserve">　</w:t>
      </w:r>
      <w:r w:rsidR="00B4136F" w:rsidRPr="00ED1A9F">
        <w:rPr>
          <w:rFonts w:asciiTheme="majorEastAsia" w:eastAsiaTheme="majorEastAsia" w:hAnsiTheme="majorEastAsia" w:hint="eastAsia"/>
          <w:b/>
        </w:rPr>
        <w:t>職員参集基準</w:t>
      </w:r>
    </w:p>
    <w:p w:rsidR="0051292E" w:rsidRPr="00ED1A9F" w:rsidRDefault="00B4136F" w:rsidP="0008768D">
      <w:pPr>
        <w:ind w:leftChars="300" w:left="630" w:firstLineChars="100" w:firstLine="210"/>
      </w:pPr>
      <w:r w:rsidRPr="00ED1A9F">
        <w:rPr>
          <w:rFonts w:hint="eastAsia"/>
        </w:rPr>
        <w:t>連絡体制を整えていても、</w:t>
      </w:r>
      <w:r w:rsidR="00F002C4">
        <w:rPr>
          <w:rFonts w:hint="eastAsia"/>
        </w:rPr>
        <w:t>非常</w:t>
      </w:r>
      <w:r w:rsidR="00B76783" w:rsidRPr="00ED1A9F">
        <w:rPr>
          <w:rFonts w:hint="eastAsia"/>
        </w:rPr>
        <w:t>災害時においては、電話、ＦＡＸの回線遮断や</w:t>
      </w:r>
      <w:r w:rsidR="00DC76C7">
        <w:rPr>
          <w:rFonts w:hint="eastAsia"/>
        </w:rPr>
        <w:t>混雑・</w:t>
      </w:r>
      <w:r w:rsidR="00B76783" w:rsidRPr="00ED1A9F">
        <w:rPr>
          <w:rFonts w:hint="eastAsia"/>
        </w:rPr>
        <w:t>錯綜などによって情報伝達がうまく行かない場合</w:t>
      </w:r>
      <w:r w:rsidR="00F06E39">
        <w:rPr>
          <w:rFonts w:hint="eastAsia"/>
        </w:rPr>
        <w:t>が</w:t>
      </w:r>
      <w:r w:rsidR="00B76783" w:rsidRPr="00ED1A9F">
        <w:rPr>
          <w:rFonts w:hint="eastAsia"/>
        </w:rPr>
        <w:t>考えられます。</w:t>
      </w:r>
    </w:p>
    <w:p w:rsidR="0051292E" w:rsidRPr="00ED1A9F" w:rsidRDefault="00B76783" w:rsidP="0051292E">
      <w:pPr>
        <w:ind w:leftChars="300" w:left="630" w:firstLineChars="100" w:firstLine="210"/>
      </w:pPr>
      <w:r w:rsidRPr="00ED1A9F">
        <w:rPr>
          <w:rFonts w:hint="eastAsia"/>
        </w:rPr>
        <w:t>そこで、あらかじめ職</w:t>
      </w:r>
      <w:r w:rsidR="0066245B" w:rsidRPr="00ED1A9F">
        <w:rPr>
          <w:rFonts w:hint="eastAsia"/>
        </w:rPr>
        <w:t>員の参集</w:t>
      </w:r>
      <w:r w:rsidR="002833CE" w:rsidRPr="00ED1A9F">
        <w:rPr>
          <w:rFonts w:hint="eastAsia"/>
        </w:rPr>
        <w:t>基準を定めておくなどの対策が必要となってきます</w:t>
      </w:r>
      <w:r w:rsidRPr="00ED1A9F">
        <w:rPr>
          <w:rFonts w:hint="eastAsia"/>
        </w:rPr>
        <w:t>。例えば、</w:t>
      </w:r>
      <w:r w:rsidR="007E6D02" w:rsidRPr="00ED1A9F">
        <w:rPr>
          <w:rFonts w:hint="eastAsia"/>
        </w:rPr>
        <w:t>発せられた</w:t>
      </w:r>
      <w:r w:rsidR="00F002C4">
        <w:rPr>
          <w:rFonts w:hint="eastAsia"/>
        </w:rPr>
        <w:t>非常</w:t>
      </w:r>
      <w:r w:rsidRPr="00ED1A9F">
        <w:rPr>
          <w:rFonts w:hint="eastAsia"/>
        </w:rPr>
        <w:t>災害</w:t>
      </w:r>
      <w:r w:rsidR="00F002C4">
        <w:rPr>
          <w:rFonts w:hint="eastAsia"/>
        </w:rPr>
        <w:t>に関する</w:t>
      </w:r>
      <w:r w:rsidRPr="00ED1A9F">
        <w:rPr>
          <w:rFonts w:hint="eastAsia"/>
        </w:rPr>
        <w:t>情報の内容</w:t>
      </w:r>
      <w:r w:rsidR="00DC76C7">
        <w:rPr>
          <w:rFonts w:hint="eastAsia"/>
        </w:rPr>
        <w:t>・段階</w:t>
      </w:r>
      <w:r w:rsidRPr="00ED1A9F">
        <w:rPr>
          <w:rFonts w:hint="eastAsia"/>
        </w:rPr>
        <w:t>に応じて、</w:t>
      </w:r>
      <w:r w:rsidR="00C955CE" w:rsidRPr="00ED1A9F">
        <w:rPr>
          <w:rFonts w:hint="eastAsia"/>
        </w:rPr>
        <w:t>参集すべき</w:t>
      </w:r>
      <w:r w:rsidRPr="00ED1A9F">
        <w:rPr>
          <w:rFonts w:hint="eastAsia"/>
        </w:rPr>
        <w:t>職員</w:t>
      </w:r>
      <w:r w:rsidR="007E6D02" w:rsidRPr="00ED1A9F">
        <w:rPr>
          <w:rFonts w:hint="eastAsia"/>
        </w:rPr>
        <w:t>の範囲</w:t>
      </w:r>
      <w:r w:rsidRPr="00ED1A9F">
        <w:rPr>
          <w:rFonts w:hint="eastAsia"/>
        </w:rPr>
        <w:t>を</w:t>
      </w:r>
      <w:r w:rsidRPr="00ED1A9F">
        <w:rPr>
          <w:rFonts w:hint="eastAsia"/>
        </w:rPr>
        <w:lastRenderedPageBreak/>
        <w:t>指定しておくなどの方法です。</w:t>
      </w:r>
    </w:p>
    <w:p w:rsidR="0051292E" w:rsidRPr="00ED1A9F" w:rsidRDefault="0007406E" w:rsidP="0051292E">
      <w:pPr>
        <w:ind w:leftChars="300" w:left="630" w:firstLineChars="100" w:firstLine="210"/>
      </w:pPr>
      <w:r w:rsidRPr="00ED1A9F">
        <w:rPr>
          <w:rFonts w:hint="eastAsia"/>
        </w:rPr>
        <w:t>参集すべき職員の</w:t>
      </w:r>
      <w:r w:rsidR="008D40BB" w:rsidRPr="00ED1A9F">
        <w:rPr>
          <w:rFonts w:hint="eastAsia"/>
        </w:rPr>
        <w:t>指定に当たっては、役職、居住場所、交通手段等を考慮しましょう。</w:t>
      </w:r>
      <w:r w:rsidRPr="00ED1A9F">
        <w:rPr>
          <w:rFonts w:hint="eastAsia"/>
        </w:rPr>
        <w:t>また、</w:t>
      </w:r>
      <w:r w:rsidR="002C1183" w:rsidRPr="00ED1A9F">
        <w:rPr>
          <w:rFonts w:hint="eastAsia"/>
        </w:rPr>
        <w:t>指定職員のみが参集する段階では</w:t>
      </w:r>
      <w:r w:rsidRPr="00ED1A9F">
        <w:rPr>
          <w:rFonts w:hint="eastAsia"/>
        </w:rPr>
        <w:t>指定職員以外</w:t>
      </w:r>
      <w:r w:rsidR="002C1183" w:rsidRPr="00ED1A9F">
        <w:rPr>
          <w:rFonts w:hint="eastAsia"/>
        </w:rPr>
        <w:t>の職員</w:t>
      </w:r>
      <w:r w:rsidRPr="00ED1A9F">
        <w:rPr>
          <w:rFonts w:hint="eastAsia"/>
        </w:rPr>
        <w:t>は自宅待機とする</w:t>
      </w:r>
      <w:r w:rsidR="00961150">
        <w:rPr>
          <w:rFonts w:hint="eastAsia"/>
        </w:rPr>
        <w:t>、参集途上での職員の身の安全が確保できない場合には自宅待機を判断する</w:t>
      </w:r>
      <w:r w:rsidRPr="00ED1A9F">
        <w:rPr>
          <w:rFonts w:hint="eastAsia"/>
        </w:rPr>
        <w:t>など、あらかじめルールを決めておきましょう。</w:t>
      </w:r>
    </w:p>
    <w:p w:rsidR="00B76783" w:rsidRPr="00ED1A9F" w:rsidRDefault="0007406E" w:rsidP="0051292E">
      <w:pPr>
        <w:ind w:leftChars="300" w:left="630" w:firstLineChars="100" w:firstLine="210"/>
      </w:pPr>
      <w:r w:rsidRPr="00ED1A9F">
        <w:rPr>
          <w:rFonts w:hint="eastAsia"/>
        </w:rPr>
        <w:t>なお</w:t>
      </w:r>
      <w:r w:rsidR="008D40BB" w:rsidRPr="00ED1A9F">
        <w:rPr>
          <w:rFonts w:hint="eastAsia"/>
        </w:rPr>
        <w:t>、</w:t>
      </w:r>
      <w:r w:rsidR="00B76783" w:rsidRPr="00ED1A9F">
        <w:rPr>
          <w:rFonts w:hint="eastAsia"/>
        </w:rPr>
        <w:t>職員の参集所要時間を把握し、一定時間経過後も参集できない場合の体制も検討しておきましょう。</w:t>
      </w:r>
    </w:p>
    <w:p w:rsidR="001A2B87" w:rsidRPr="00ED1A9F" w:rsidRDefault="001A2B87" w:rsidP="00BB5EA4"/>
    <w:p w:rsidR="0066245B" w:rsidRPr="00ED1A9F" w:rsidRDefault="001A2B87" w:rsidP="00BB5EA4">
      <w:pPr>
        <w:rPr>
          <w:b/>
        </w:rPr>
      </w:pPr>
      <w:r w:rsidRPr="00ED1A9F">
        <w:rPr>
          <w:rFonts w:hint="eastAsia"/>
        </w:rPr>
        <w:t xml:space="preserve">　　</w:t>
      </w:r>
      <w:r w:rsidR="0051292E" w:rsidRPr="00ED1A9F">
        <w:rPr>
          <w:rFonts w:hint="eastAsia"/>
          <w:b/>
        </w:rPr>
        <w:t>（参考）職員参集基準の例</w:t>
      </w:r>
    </w:p>
    <w:tbl>
      <w:tblPr>
        <w:tblW w:w="8505" w:type="dxa"/>
        <w:tblInd w:w="666" w:type="dxa"/>
        <w:tblLayout w:type="fixed"/>
        <w:tblCellMar>
          <w:left w:w="99" w:type="dxa"/>
          <w:right w:w="99" w:type="dxa"/>
        </w:tblCellMar>
        <w:tblLook w:val="04A0" w:firstRow="1" w:lastRow="0" w:firstColumn="1" w:lastColumn="0" w:noHBand="0" w:noVBand="1"/>
      </w:tblPr>
      <w:tblGrid>
        <w:gridCol w:w="1560"/>
        <w:gridCol w:w="4961"/>
        <w:gridCol w:w="1984"/>
      </w:tblGrid>
      <w:tr w:rsidR="00ED1A9F" w:rsidRPr="00ED1A9F" w:rsidTr="00776AE7">
        <w:trPr>
          <w:trHeight w:val="347"/>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b/>
                <w:kern w:val="0"/>
                <w:szCs w:val="21"/>
              </w:rPr>
            </w:pPr>
            <w:r w:rsidRPr="00ED1A9F">
              <w:rPr>
                <w:rFonts w:asciiTheme="minorEastAsia" w:hAnsiTheme="minorEastAsia" w:cs="ＭＳ Ｐゴシック" w:hint="eastAsia"/>
                <w:b/>
                <w:kern w:val="0"/>
                <w:szCs w:val="21"/>
              </w:rPr>
              <w:t>災害種別</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b/>
                <w:kern w:val="0"/>
                <w:szCs w:val="21"/>
              </w:rPr>
            </w:pPr>
            <w:r w:rsidRPr="00ED1A9F">
              <w:rPr>
                <w:rFonts w:asciiTheme="minorEastAsia" w:hAnsiTheme="minorEastAsia" w:cs="ＭＳ Ｐゴシック" w:hint="eastAsia"/>
                <w:b/>
                <w:kern w:val="0"/>
                <w:szCs w:val="21"/>
              </w:rPr>
              <w:t>災害関連情報</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b/>
                <w:kern w:val="0"/>
                <w:szCs w:val="21"/>
              </w:rPr>
            </w:pPr>
            <w:r w:rsidRPr="00ED1A9F">
              <w:rPr>
                <w:rFonts w:asciiTheme="minorEastAsia" w:hAnsiTheme="minorEastAsia" w:cs="ＭＳ Ｐゴシック" w:hint="eastAsia"/>
                <w:b/>
                <w:kern w:val="0"/>
                <w:szCs w:val="21"/>
              </w:rPr>
              <w:t>参集対象職員</w:t>
            </w:r>
          </w:p>
        </w:tc>
      </w:tr>
      <w:tr w:rsidR="00776AE7" w:rsidRPr="00ED1A9F" w:rsidTr="00776AE7">
        <w:trPr>
          <w:trHeight w:val="272"/>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AE7" w:rsidRPr="00ED1A9F" w:rsidRDefault="00776AE7" w:rsidP="0007406E">
            <w:pPr>
              <w:widowControl/>
              <w:jc w:val="center"/>
              <w:rPr>
                <w:rFonts w:asciiTheme="minorEastAsia" w:hAnsiTheme="minorEastAsia" w:cs="ＭＳ Ｐゴシック"/>
                <w:kern w:val="0"/>
                <w:szCs w:val="21"/>
              </w:rPr>
            </w:pPr>
            <w:r w:rsidRPr="00242B85">
              <w:rPr>
                <w:rFonts w:asciiTheme="minorEastAsia" w:hAnsiTheme="minorEastAsia" w:cs="ＭＳ Ｐゴシック" w:hint="eastAsia"/>
                <w:spacing w:val="15"/>
                <w:w w:val="92"/>
                <w:kern w:val="0"/>
                <w:szCs w:val="21"/>
                <w:fitText w:val="1365" w:id="588969984"/>
              </w:rPr>
              <w:t>風水害、地震</w:t>
            </w:r>
            <w:r w:rsidRPr="00242B85">
              <w:rPr>
                <w:rFonts w:asciiTheme="minorEastAsia" w:hAnsiTheme="minorEastAsia" w:cs="ＭＳ Ｐゴシック" w:hint="eastAsia"/>
                <w:spacing w:val="-37"/>
                <w:w w:val="92"/>
                <w:kern w:val="0"/>
                <w:szCs w:val="21"/>
                <w:fitText w:val="1365" w:id="588969984"/>
              </w:rPr>
              <w:t>等</w:t>
            </w:r>
          </w:p>
        </w:tc>
        <w:tc>
          <w:tcPr>
            <w:tcW w:w="4961"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rsidR="00776AE7" w:rsidRPr="00ED1A9F" w:rsidRDefault="00776AE7" w:rsidP="0007406E">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特別警報が発表されたとき</w:t>
            </w:r>
          </w:p>
        </w:tc>
        <w:tc>
          <w:tcPr>
            <w:tcW w:w="198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776AE7" w:rsidRPr="00ED1A9F" w:rsidRDefault="00776AE7" w:rsidP="0007406E">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全職員</w:t>
            </w:r>
          </w:p>
        </w:tc>
      </w:tr>
      <w:tr w:rsidR="00ED1A9F" w:rsidRPr="00ED1A9F" w:rsidTr="00220AFE">
        <w:trPr>
          <w:trHeight w:val="27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風水害</w:t>
            </w:r>
          </w:p>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・土砂災害</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大雨・洪水警報が発表されたとき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指定職員</w:t>
            </w:r>
          </w:p>
        </w:tc>
      </w:tr>
      <w:tr w:rsidR="00ED1A9F" w:rsidRPr="00ED1A9F" w:rsidTr="00776AE7">
        <w:trPr>
          <w:trHeight w:val="270"/>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1A2B87" w:rsidRPr="00ED1A9F" w:rsidRDefault="001A2B87" w:rsidP="0007406E">
            <w:pPr>
              <w:jc w:val="center"/>
              <w:rPr>
                <w:rFonts w:asciiTheme="minorEastAsia" w:hAnsiTheme="minorEastAsia" w:cs="ＭＳ Ｐゴシック"/>
                <w:kern w:val="0"/>
                <w:szCs w:val="21"/>
              </w:rPr>
            </w:pPr>
          </w:p>
        </w:tc>
        <w:tc>
          <w:tcPr>
            <w:tcW w:w="4961" w:type="dxa"/>
            <w:tcBorders>
              <w:top w:val="nil"/>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暴風・波浪・高波警報が発表されたとき</w:t>
            </w:r>
          </w:p>
        </w:tc>
        <w:tc>
          <w:tcPr>
            <w:tcW w:w="1984" w:type="dxa"/>
            <w:vMerge/>
            <w:tcBorders>
              <w:left w:val="single" w:sz="4" w:space="0" w:color="auto"/>
              <w:bottom w:val="single" w:sz="4" w:space="0" w:color="auto"/>
              <w:right w:val="single" w:sz="4" w:space="0" w:color="auto"/>
            </w:tcBorders>
            <w:vAlign w:val="center"/>
            <w:hideMark/>
          </w:tcPr>
          <w:p w:rsidR="001A2B87" w:rsidRPr="00ED1A9F" w:rsidRDefault="001A2B87" w:rsidP="0007406E">
            <w:pPr>
              <w:widowControl/>
              <w:jc w:val="left"/>
              <w:rPr>
                <w:rFonts w:asciiTheme="minorEastAsia" w:hAnsiTheme="minorEastAsia" w:cs="ＭＳ Ｐゴシック"/>
                <w:kern w:val="0"/>
                <w:szCs w:val="21"/>
              </w:rPr>
            </w:pPr>
          </w:p>
        </w:tc>
      </w:tr>
      <w:tr w:rsidR="00ED1A9F" w:rsidRPr="00ED1A9F" w:rsidTr="00776AE7">
        <w:trPr>
          <w:trHeight w:val="525"/>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496302" w:rsidRPr="00ED1A9F" w:rsidRDefault="00496302" w:rsidP="0007406E">
            <w:pPr>
              <w:jc w:val="center"/>
              <w:rPr>
                <w:rFonts w:asciiTheme="minorEastAsia" w:hAnsiTheme="minorEastAsia"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496302" w:rsidRPr="00ED1A9F" w:rsidRDefault="00496302" w:rsidP="0007406E">
            <w:pPr>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記録的短時間大雨情報又は土砂災害警戒情報が　発表されたとき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496302" w:rsidRPr="00ED1A9F" w:rsidRDefault="00496302"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全職員</w:t>
            </w:r>
          </w:p>
        </w:tc>
      </w:tr>
      <w:tr w:rsidR="00ED1A9F" w:rsidRPr="00ED1A9F" w:rsidTr="00776AE7">
        <w:trPr>
          <w:trHeight w:val="270"/>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1A2B87" w:rsidRPr="00ED1A9F" w:rsidRDefault="001A2B87" w:rsidP="000740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台風に伴う暴風・波浪・高潮警報が発表されたとき</w:t>
            </w:r>
          </w:p>
        </w:tc>
        <w:tc>
          <w:tcPr>
            <w:tcW w:w="198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A2B87" w:rsidRPr="00ED1A9F" w:rsidRDefault="001A2B87" w:rsidP="0007406E">
            <w:pPr>
              <w:widowControl/>
              <w:jc w:val="left"/>
              <w:rPr>
                <w:rFonts w:asciiTheme="minorEastAsia" w:hAnsiTheme="minorEastAsia" w:cs="ＭＳ Ｐゴシック"/>
                <w:kern w:val="0"/>
                <w:szCs w:val="21"/>
              </w:rPr>
            </w:pPr>
          </w:p>
        </w:tc>
      </w:tr>
      <w:tr w:rsidR="00ED1A9F" w:rsidRPr="00ED1A9F" w:rsidTr="00776AE7">
        <w:trPr>
          <w:trHeight w:val="272"/>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地　震</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震度４が発表されたとき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指定職員</w:t>
            </w:r>
          </w:p>
        </w:tc>
      </w:tr>
      <w:tr w:rsidR="00ED1A9F" w:rsidRPr="00ED1A9F" w:rsidTr="00776AE7">
        <w:trPr>
          <w:trHeight w:val="272"/>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1A2B87" w:rsidRPr="00ED1A9F" w:rsidRDefault="001A2B87" w:rsidP="000740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震度５</w:t>
            </w:r>
            <w:r w:rsidR="00776AE7">
              <w:rPr>
                <w:rFonts w:asciiTheme="minorEastAsia" w:hAnsiTheme="minorEastAsia" w:cs="ＭＳ Ｐゴシック" w:hint="eastAsia"/>
                <w:kern w:val="0"/>
                <w:szCs w:val="21"/>
              </w:rPr>
              <w:t>弱</w:t>
            </w:r>
            <w:r w:rsidRPr="00ED1A9F">
              <w:rPr>
                <w:rFonts w:asciiTheme="minorEastAsia" w:hAnsiTheme="minorEastAsia" w:cs="ＭＳ Ｐゴシック" w:hint="eastAsia"/>
                <w:kern w:val="0"/>
                <w:szCs w:val="21"/>
              </w:rPr>
              <w:t>以上が発表されたとき</w:t>
            </w:r>
          </w:p>
        </w:tc>
        <w:tc>
          <w:tcPr>
            <w:tcW w:w="198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全職員</w:t>
            </w:r>
          </w:p>
        </w:tc>
      </w:tr>
      <w:tr w:rsidR="00ED1A9F" w:rsidRPr="00ED1A9F" w:rsidTr="00776AE7">
        <w:trPr>
          <w:trHeight w:val="272"/>
        </w:trPr>
        <w:tc>
          <w:tcPr>
            <w:tcW w:w="1560" w:type="dxa"/>
            <w:vMerge w:val="restart"/>
            <w:tcBorders>
              <w:top w:val="nil"/>
              <w:left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津　波</w:t>
            </w:r>
          </w:p>
        </w:tc>
        <w:tc>
          <w:tcPr>
            <w:tcW w:w="4961" w:type="dxa"/>
            <w:tcBorders>
              <w:top w:val="nil"/>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津波警報が発表されたとき</w:t>
            </w:r>
          </w:p>
        </w:tc>
        <w:tc>
          <w:tcPr>
            <w:tcW w:w="1984" w:type="dxa"/>
            <w:tcBorders>
              <w:top w:val="nil"/>
              <w:left w:val="nil"/>
              <w:bottom w:val="single" w:sz="4" w:space="0" w:color="auto"/>
              <w:right w:val="single" w:sz="4" w:space="0" w:color="auto"/>
            </w:tcBorders>
            <w:shd w:val="clear" w:color="auto" w:fill="auto"/>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指定職員</w:t>
            </w:r>
          </w:p>
        </w:tc>
      </w:tr>
      <w:tr w:rsidR="00ED1A9F" w:rsidRPr="00ED1A9F" w:rsidTr="00803FAF">
        <w:trPr>
          <w:trHeight w:val="272"/>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1A2B87" w:rsidRPr="00ED1A9F" w:rsidRDefault="001A2B87" w:rsidP="0007406E">
            <w:pPr>
              <w:widowControl/>
              <w:jc w:val="left"/>
              <w:rPr>
                <w:rFonts w:asciiTheme="minorEastAsia" w:hAnsiTheme="minorEastAsia"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1A2B87" w:rsidRPr="00ED1A9F" w:rsidRDefault="001A2B87" w:rsidP="0007406E">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大津波警報が発表されたとき</w:t>
            </w:r>
          </w:p>
        </w:tc>
        <w:tc>
          <w:tcPr>
            <w:tcW w:w="198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1A2B87" w:rsidRPr="00ED1A9F" w:rsidRDefault="001A2B87"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全職員</w:t>
            </w:r>
          </w:p>
        </w:tc>
      </w:tr>
      <w:tr w:rsidR="00803FAF" w:rsidRPr="00ED1A9F" w:rsidTr="00776AE7">
        <w:trPr>
          <w:trHeight w:val="728"/>
        </w:trPr>
        <w:tc>
          <w:tcPr>
            <w:tcW w:w="1560" w:type="dxa"/>
            <w:vMerge w:val="restart"/>
            <w:tcBorders>
              <w:top w:val="single" w:sz="4" w:space="0" w:color="auto"/>
              <w:left w:val="single" w:sz="4" w:space="0" w:color="auto"/>
              <w:right w:val="single" w:sz="4" w:space="0" w:color="auto"/>
            </w:tcBorders>
            <w:shd w:val="clear" w:color="auto" w:fill="auto"/>
            <w:noWrap/>
            <w:vAlign w:val="center"/>
          </w:tcPr>
          <w:p w:rsidR="00803FAF" w:rsidRPr="00ED1A9F" w:rsidRDefault="00803FAF" w:rsidP="00E0361A">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原子力災害</w:t>
            </w:r>
          </w:p>
        </w:tc>
        <w:tc>
          <w:tcPr>
            <w:tcW w:w="4961"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rsidR="00803FAF" w:rsidRPr="00FE5CC1" w:rsidRDefault="00803FAF" w:rsidP="00136D63">
            <w:pPr>
              <w:widowControl/>
              <w:jc w:val="left"/>
              <w:rPr>
                <w:rFonts w:asciiTheme="minorEastAsia" w:hAnsiTheme="minorEastAsia" w:cs="ＭＳ Ｐゴシック"/>
                <w:kern w:val="0"/>
                <w:szCs w:val="21"/>
              </w:rPr>
            </w:pPr>
            <w:r w:rsidRPr="00FE5CC1">
              <w:rPr>
                <w:rFonts w:asciiTheme="minorEastAsia" w:hAnsiTheme="minorEastAsia" w:cs="ＭＳ Ｐゴシック" w:hint="eastAsia"/>
                <w:kern w:val="0"/>
                <w:szCs w:val="21"/>
              </w:rPr>
              <w:t>原子力発電所における警戒事象の発生が発表されたとき（ＰＡＺ区域内施設の場合）</w:t>
            </w:r>
          </w:p>
        </w:tc>
        <w:tc>
          <w:tcPr>
            <w:tcW w:w="198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803FAF" w:rsidRPr="00ED1A9F" w:rsidRDefault="00803FAF" w:rsidP="0007406E">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全職員</w:t>
            </w:r>
          </w:p>
        </w:tc>
      </w:tr>
      <w:tr w:rsidR="00803FAF" w:rsidRPr="00ED1A9F" w:rsidTr="00803FAF">
        <w:trPr>
          <w:trHeight w:val="272"/>
        </w:trPr>
        <w:tc>
          <w:tcPr>
            <w:tcW w:w="1560" w:type="dxa"/>
            <w:vMerge/>
            <w:tcBorders>
              <w:left w:val="single" w:sz="4" w:space="0" w:color="auto"/>
              <w:bottom w:val="single" w:sz="4" w:space="0" w:color="auto"/>
              <w:right w:val="single" w:sz="4" w:space="0" w:color="auto"/>
            </w:tcBorders>
            <w:shd w:val="clear" w:color="auto" w:fill="auto"/>
            <w:noWrap/>
            <w:vAlign w:val="center"/>
          </w:tcPr>
          <w:p w:rsidR="00803FAF" w:rsidRPr="00ED1A9F" w:rsidRDefault="00803FAF" w:rsidP="002C1183">
            <w:pPr>
              <w:jc w:val="center"/>
              <w:rPr>
                <w:rFonts w:asciiTheme="minorEastAsia" w:hAnsiTheme="minorEastAsia" w:cs="ＭＳ Ｐゴシック"/>
                <w:kern w:val="0"/>
                <w:szCs w:val="21"/>
              </w:rPr>
            </w:pPr>
          </w:p>
        </w:tc>
        <w:tc>
          <w:tcPr>
            <w:tcW w:w="4961"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rsidR="00803FAF" w:rsidRPr="00FE5CC1" w:rsidRDefault="00803FAF" w:rsidP="00B3695B">
            <w:pPr>
              <w:widowControl/>
              <w:jc w:val="left"/>
              <w:rPr>
                <w:rFonts w:asciiTheme="minorEastAsia" w:hAnsiTheme="minorEastAsia" w:cs="ＭＳ Ｐゴシック"/>
                <w:kern w:val="0"/>
                <w:szCs w:val="21"/>
              </w:rPr>
            </w:pPr>
            <w:r w:rsidRPr="00FE5CC1">
              <w:rPr>
                <w:rFonts w:asciiTheme="minorEastAsia" w:hAnsiTheme="minorEastAsia" w:cs="ＭＳ Ｐゴシック" w:hint="eastAsia"/>
                <w:kern w:val="0"/>
                <w:szCs w:val="21"/>
              </w:rPr>
              <w:t>原子力発電所における警戒事象の発生が発表されたとき（ＵＰＺ区域内施設の場合）</w:t>
            </w:r>
          </w:p>
        </w:tc>
        <w:tc>
          <w:tcPr>
            <w:tcW w:w="198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803FAF" w:rsidRPr="00ED1A9F" w:rsidRDefault="00803FAF" w:rsidP="0007406E">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全</w:t>
            </w:r>
            <w:r w:rsidRPr="00ED1A9F">
              <w:rPr>
                <w:rFonts w:asciiTheme="minorEastAsia" w:hAnsiTheme="minorEastAsia" w:cs="ＭＳ Ｐゴシック" w:hint="eastAsia"/>
                <w:kern w:val="0"/>
                <w:szCs w:val="21"/>
              </w:rPr>
              <w:t>職員</w:t>
            </w:r>
          </w:p>
        </w:tc>
      </w:tr>
    </w:tbl>
    <w:p w:rsidR="0066245B" w:rsidRPr="00ED1A9F" w:rsidRDefault="0066245B" w:rsidP="00A70325">
      <w:pPr>
        <w:ind w:firstLineChars="483" w:firstLine="966"/>
        <w:rPr>
          <w:sz w:val="20"/>
        </w:rPr>
      </w:pPr>
      <w:r w:rsidRPr="00ED1A9F">
        <w:rPr>
          <w:rFonts w:hint="eastAsia"/>
          <w:sz w:val="20"/>
        </w:rPr>
        <w:t>※　参集基準は、施設の立地条件、予想される</w:t>
      </w:r>
      <w:r w:rsidR="00961150">
        <w:rPr>
          <w:rFonts w:hint="eastAsia"/>
          <w:sz w:val="20"/>
        </w:rPr>
        <w:t>非常</w:t>
      </w:r>
      <w:r w:rsidRPr="00ED1A9F">
        <w:rPr>
          <w:rFonts w:hint="eastAsia"/>
          <w:sz w:val="20"/>
        </w:rPr>
        <w:t>災害に応じて決定する</w:t>
      </w:r>
      <w:r w:rsidR="002C1183" w:rsidRPr="00ED1A9F">
        <w:rPr>
          <w:rFonts w:hint="eastAsia"/>
          <w:sz w:val="20"/>
        </w:rPr>
        <w:t>こと</w:t>
      </w:r>
      <w:r w:rsidRPr="00ED1A9F">
        <w:rPr>
          <w:rFonts w:hint="eastAsia"/>
          <w:sz w:val="20"/>
        </w:rPr>
        <w:t>。</w:t>
      </w:r>
    </w:p>
    <w:p w:rsidR="00B4136F" w:rsidRDefault="0066245B" w:rsidP="00BC0D8B">
      <w:pPr>
        <w:ind w:leftChars="459" w:left="1164" w:hangingChars="100" w:hanging="200"/>
        <w:rPr>
          <w:sz w:val="20"/>
        </w:rPr>
      </w:pPr>
      <w:r w:rsidRPr="00ED1A9F">
        <w:rPr>
          <w:rFonts w:hint="eastAsia"/>
          <w:sz w:val="20"/>
        </w:rPr>
        <w:t>※　指定職員には役職員のほか、徒歩や自転車で</w:t>
      </w:r>
      <w:r w:rsidRPr="00ED1A9F">
        <w:rPr>
          <w:rFonts w:hint="eastAsia"/>
          <w:sz w:val="20"/>
        </w:rPr>
        <w:t>30</w:t>
      </w:r>
      <w:r w:rsidRPr="00ED1A9F">
        <w:rPr>
          <w:rFonts w:hint="eastAsia"/>
          <w:sz w:val="20"/>
        </w:rPr>
        <w:t>分以内に参集可能な</w:t>
      </w:r>
      <w:r w:rsidR="00C90D0E">
        <w:rPr>
          <w:rFonts w:hint="eastAsia"/>
          <w:sz w:val="20"/>
        </w:rPr>
        <w:t>職員</w:t>
      </w:r>
      <w:r w:rsidRPr="00ED1A9F">
        <w:rPr>
          <w:rFonts w:hint="eastAsia"/>
          <w:sz w:val="20"/>
        </w:rPr>
        <w:t>を指定するなど、初動体制を速やかに立ち上げることができるように考慮すること。</w:t>
      </w:r>
    </w:p>
    <w:p w:rsidR="00556094" w:rsidRPr="00ED1A9F" w:rsidRDefault="00556094" w:rsidP="00BC0D8B">
      <w:pPr>
        <w:ind w:leftChars="459" w:left="1164" w:hangingChars="100" w:hanging="200"/>
        <w:rPr>
          <w:sz w:val="20"/>
        </w:rPr>
      </w:pPr>
    </w:p>
    <w:tbl>
      <w:tblPr>
        <w:tblStyle w:val="af1"/>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ook w:val="04A0" w:firstRow="1" w:lastRow="0" w:firstColumn="1" w:lastColumn="0" w:noHBand="0" w:noVBand="1"/>
      </w:tblPr>
      <w:tblGrid>
        <w:gridCol w:w="8593"/>
      </w:tblGrid>
      <w:tr w:rsidR="00556094" w:rsidRPr="00556094" w:rsidTr="00556094">
        <w:tc>
          <w:tcPr>
            <w:tcW w:w="8593" w:type="dxa"/>
            <w:shd w:val="clear" w:color="auto" w:fill="FDE9D9" w:themeFill="accent6" w:themeFillTint="33"/>
          </w:tcPr>
          <w:p w:rsidR="00556094" w:rsidRPr="00556094" w:rsidRDefault="00556094" w:rsidP="00556094">
            <w:pPr>
              <w:rPr>
                <w:b/>
                <w:szCs w:val="21"/>
              </w:rPr>
            </w:pPr>
            <w:r w:rsidRPr="00556094">
              <w:rPr>
                <w:rFonts w:hint="eastAsia"/>
                <w:b/>
                <w:szCs w:val="21"/>
              </w:rPr>
              <w:t>＊特別警報</w:t>
            </w:r>
          </w:p>
          <w:p w:rsidR="00556094" w:rsidRPr="00556094" w:rsidRDefault="00556094" w:rsidP="00556094">
            <w:pPr>
              <w:ind w:leftChars="17" w:left="36" w:firstLineChars="100" w:firstLine="210"/>
              <w:rPr>
                <w:szCs w:val="21"/>
              </w:rPr>
            </w:pPr>
            <w:r w:rsidRPr="00556094">
              <w:rPr>
                <w:rFonts w:hint="eastAsia"/>
                <w:szCs w:val="21"/>
              </w:rPr>
              <w:t>気象庁は、平成</w:t>
            </w:r>
            <w:r w:rsidRPr="00556094">
              <w:rPr>
                <w:rFonts w:hint="eastAsia"/>
                <w:szCs w:val="21"/>
              </w:rPr>
              <w:t>25</w:t>
            </w:r>
            <w:r w:rsidRPr="00556094">
              <w:rPr>
                <w:rFonts w:hint="eastAsia"/>
                <w:szCs w:val="21"/>
              </w:rPr>
              <w:t>年８月</w:t>
            </w:r>
            <w:r w:rsidRPr="00556094">
              <w:rPr>
                <w:rFonts w:hint="eastAsia"/>
                <w:szCs w:val="21"/>
              </w:rPr>
              <w:t>30</w:t>
            </w:r>
            <w:r w:rsidRPr="00556094">
              <w:rPr>
                <w:rFonts w:hint="eastAsia"/>
                <w:szCs w:val="21"/>
              </w:rPr>
              <w:t>日に「特別警報」の運用を開始しました。</w:t>
            </w:r>
          </w:p>
          <w:p w:rsidR="00556094" w:rsidRPr="00556094" w:rsidRDefault="00556094" w:rsidP="00556094">
            <w:pPr>
              <w:ind w:leftChars="17" w:left="36" w:firstLineChars="100" w:firstLine="210"/>
              <w:rPr>
                <w:szCs w:val="21"/>
              </w:rPr>
            </w:pPr>
            <w:r w:rsidRPr="00556094">
              <w:rPr>
                <w:rFonts w:hint="eastAsia"/>
                <w:szCs w:val="21"/>
              </w:rPr>
              <w:t>気象庁はこれまで、大雨、地震、津波、高潮などにより重大な災害の起こるおそれがある時に、警報を発表して警戒を呼びかけていました。これに加え、今後は、この警報の発表基準をはるかに超える豪雨や大津波等が予想され、重大な災害の危険性が著しく高まっている場合、新たに</w:t>
            </w:r>
            <w:r w:rsidRPr="00556094">
              <w:rPr>
                <w:rFonts w:hint="eastAsia"/>
                <w:bCs/>
                <w:szCs w:val="21"/>
              </w:rPr>
              <w:t>「特別警報」</w:t>
            </w:r>
            <w:r w:rsidRPr="00556094">
              <w:rPr>
                <w:rFonts w:hint="eastAsia"/>
                <w:szCs w:val="21"/>
              </w:rPr>
              <w:t>を発表し、最大限の警戒を呼び掛けます。</w:t>
            </w:r>
          </w:p>
          <w:p w:rsidR="00556094" w:rsidRPr="00556094" w:rsidRDefault="00556094" w:rsidP="00556094">
            <w:pPr>
              <w:ind w:leftChars="17" w:left="36" w:firstLineChars="100" w:firstLine="210"/>
              <w:rPr>
                <w:szCs w:val="21"/>
              </w:rPr>
            </w:pPr>
            <w:r w:rsidRPr="00556094">
              <w:rPr>
                <w:rFonts w:hint="eastAsia"/>
                <w:szCs w:val="21"/>
              </w:rPr>
              <w:t>特別警報が対象とする現象は、</w:t>
            </w:r>
            <w:r w:rsidRPr="00556094">
              <w:rPr>
                <w:rFonts w:hint="eastAsia"/>
                <w:szCs w:val="21"/>
              </w:rPr>
              <w:t>18,000</w:t>
            </w:r>
            <w:r w:rsidRPr="00556094">
              <w:rPr>
                <w:rFonts w:hint="eastAsia"/>
                <w:szCs w:val="21"/>
              </w:rPr>
              <w:t>人以上の死者・行方不明者を出した東日本大震災における大津波や、我が国の観測史上最高の潮位を記録し、</w:t>
            </w:r>
            <w:r w:rsidRPr="00556094">
              <w:rPr>
                <w:rFonts w:hint="eastAsia"/>
                <w:szCs w:val="21"/>
              </w:rPr>
              <w:t>5,000</w:t>
            </w:r>
            <w:r w:rsidRPr="00556094">
              <w:rPr>
                <w:rFonts w:hint="eastAsia"/>
                <w:szCs w:val="21"/>
              </w:rPr>
              <w:t>人以上の死者・行方不明者を出した「伊勢湾台風」の高潮、紀伊半島に甚大な被害をもたらし、</w:t>
            </w:r>
            <w:r w:rsidRPr="00556094">
              <w:rPr>
                <w:rFonts w:hint="eastAsia"/>
                <w:szCs w:val="21"/>
              </w:rPr>
              <w:t>100</w:t>
            </w:r>
            <w:r w:rsidRPr="00556094">
              <w:rPr>
                <w:rFonts w:hint="eastAsia"/>
                <w:szCs w:val="21"/>
              </w:rPr>
              <w:t>人近い死者・行方不明者を出した「平成</w:t>
            </w:r>
            <w:r w:rsidRPr="00556094">
              <w:rPr>
                <w:rFonts w:hint="eastAsia"/>
                <w:szCs w:val="21"/>
              </w:rPr>
              <w:t>23</w:t>
            </w:r>
            <w:r w:rsidRPr="00556094">
              <w:rPr>
                <w:rFonts w:hint="eastAsia"/>
                <w:szCs w:val="21"/>
              </w:rPr>
              <w:t>年台風第</w:t>
            </w:r>
            <w:r w:rsidRPr="00556094">
              <w:rPr>
                <w:rFonts w:hint="eastAsia"/>
                <w:szCs w:val="21"/>
              </w:rPr>
              <w:t>12</w:t>
            </w:r>
            <w:r w:rsidRPr="00556094">
              <w:rPr>
                <w:rFonts w:hint="eastAsia"/>
                <w:szCs w:val="21"/>
              </w:rPr>
              <w:t>号」の豪雨等が該当します。（平成</w:t>
            </w:r>
            <w:r w:rsidRPr="00556094">
              <w:rPr>
                <w:rFonts w:hint="eastAsia"/>
                <w:szCs w:val="21"/>
              </w:rPr>
              <w:t>24</w:t>
            </w:r>
            <w:r w:rsidRPr="00556094">
              <w:rPr>
                <w:rFonts w:hint="eastAsia"/>
                <w:szCs w:val="21"/>
              </w:rPr>
              <w:t>年</w:t>
            </w:r>
            <w:r w:rsidRPr="00556094">
              <w:rPr>
                <w:rFonts w:hint="eastAsia"/>
                <w:szCs w:val="21"/>
              </w:rPr>
              <w:lastRenderedPageBreak/>
              <w:t>７月の九州北部豪雨も該当。）</w:t>
            </w:r>
          </w:p>
          <w:p w:rsidR="00556094" w:rsidRDefault="00556094" w:rsidP="00556094">
            <w:pPr>
              <w:ind w:leftChars="17" w:left="36" w:firstLineChars="100" w:firstLine="210"/>
              <w:rPr>
                <w:szCs w:val="21"/>
              </w:rPr>
            </w:pPr>
            <w:r w:rsidRPr="00556094">
              <w:rPr>
                <w:rFonts w:hint="eastAsia"/>
                <w:szCs w:val="21"/>
              </w:rPr>
              <w:t>特別警報が発表されたときは、経験したことのないような激しい豪雨や暴風など、異常な現象が起きる状況にあります。仮にこの数十年間、災害発生の経験がない地域でも油断は禁物です。お住まいの市町から発表される避難勧告の情報などに注意しながら、すぐに避難所へ避難するか、すでに外出が危険な状態に達している場合には、無理をせずに建物の中のより安全な場所にとどまる必要があります。</w:t>
            </w:r>
          </w:p>
          <w:p w:rsidR="00803FAF" w:rsidRPr="00556094" w:rsidRDefault="00803FAF" w:rsidP="00F06E39">
            <w:pPr>
              <w:ind w:leftChars="17" w:left="36" w:firstLineChars="100" w:firstLine="210"/>
              <w:rPr>
                <w:szCs w:val="21"/>
              </w:rPr>
            </w:pPr>
            <w:r>
              <w:rPr>
                <w:rFonts w:hint="eastAsia"/>
                <w:szCs w:val="21"/>
              </w:rPr>
              <w:t>このほか</w:t>
            </w:r>
            <w:r w:rsidR="00F06E39">
              <w:rPr>
                <w:rFonts w:hint="eastAsia"/>
                <w:szCs w:val="21"/>
              </w:rPr>
              <w:t>、</w:t>
            </w:r>
            <w:r>
              <w:rPr>
                <w:rFonts w:hint="eastAsia"/>
                <w:szCs w:val="21"/>
              </w:rPr>
              <w:t>警報・注意報等の種類は、</w:t>
            </w:r>
            <w:r w:rsidR="00A70325">
              <w:rPr>
                <w:rFonts w:hint="eastAsia"/>
                <w:szCs w:val="21"/>
              </w:rPr>
              <w:t>52</w:t>
            </w:r>
            <w:r w:rsidR="00F06E39">
              <w:rPr>
                <w:rFonts w:hint="eastAsia"/>
                <w:szCs w:val="21"/>
              </w:rPr>
              <w:t>ページ</w:t>
            </w:r>
            <w:r>
              <w:rPr>
                <w:rFonts w:hint="eastAsia"/>
                <w:szCs w:val="21"/>
              </w:rPr>
              <w:t>を参照してください。</w:t>
            </w:r>
          </w:p>
        </w:tc>
      </w:tr>
    </w:tbl>
    <w:p w:rsidR="002C1183" w:rsidRPr="00A70325" w:rsidRDefault="002C1183" w:rsidP="00D5625C">
      <w:pPr>
        <w:rPr>
          <w:sz w:val="20"/>
        </w:rPr>
      </w:pPr>
    </w:p>
    <w:p w:rsidR="00D5625C" w:rsidRPr="00F06E39" w:rsidRDefault="00D5625C" w:rsidP="00D5625C"/>
    <w:p w:rsidR="00D5625C" w:rsidRPr="00ED1A9F" w:rsidRDefault="00D5625C" w:rsidP="00D5625C">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エ　サービス提供時間外に発災した場合（通所施設）</w:t>
      </w:r>
    </w:p>
    <w:p w:rsidR="0008768D" w:rsidRPr="00ED1A9F" w:rsidRDefault="00D5625C" w:rsidP="00D5625C">
      <w:pPr>
        <w:ind w:left="600" w:hangingChars="300" w:hanging="600"/>
        <w:rPr>
          <w:sz w:val="20"/>
        </w:rPr>
      </w:pPr>
      <w:r w:rsidRPr="00ED1A9F">
        <w:rPr>
          <w:rFonts w:hint="eastAsia"/>
          <w:sz w:val="20"/>
        </w:rPr>
        <w:t xml:space="preserve">　　　　</w:t>
      </w:r>
      <w:r w:rsidR="0008768D" w:rsidRPr="00ED1A9F">
        <w:rPr>
          <w:rFonts w:hint="eastAsia"/>
          <w:sz w:val="20"/>
        </w:rPr>
        <w:t>通所施設において、</w:t>
      </w:r>
      <w:r w:rsidRPr="00ED1A9F">
        <w:rPr>
          <w:rFonts w:hint="eastAsia"/>
          <w:sz w:val="20"/>
        </w:rPr>
        <w:t>利用者がいない時間帯に</w:t>
      </w:r>
      <w:r w:rsidR="00F002C4">
        <w:rPr>
          <w:rFonts w:hint="eastAsia"/>
          <w:sz w:val="20"/>
        </w:rPr>
        <w:t>非常</w:t>
      </w:r>
      <w:r w:rsidRPr="00ED1A9F">
        <w:rPr>
          <w:rFonts w:hint="eastAsia"/>
          <w:sz w:val="20"/>
        </w:rPr>
        <w:t>災害が発生した場合であっても、施設として以下のような対応が求められます。</w:t>
      </w:r>
    </w:p>
    <w:p w:rsidR="00D5625C" w:rsidRPr="00ED1A9F" w:rsidRDefault="00D5625C" w:rsidP="0008768D">
      <w:pPr>
        <w:ind w:leftChars="300" w:left="630" w:firstLineChars="100" w:firstLine="200"/>
        <w:rPr>
          <w:sz w:val="20"/>
        </w:rPr>
      </w:pPr>
      <w:r w:rsidRPr="00ED1A9F">
        <w:rPr>
          <w:rFonts w:hint="eastAsia"/>
          <w:sz w:val="20"/>
        </w:rPr>
        <w:t>そのため、</w:t>
      </w:r>
      <w:r w:rsidR="0008768D" w:rsidRPr="00ED1A9F">
        <w:rPr>
          <w:rFonts w:hint="eastAsia"/>
          <w:sz w:val="20"/>
        </w:rPr>
        <w:t>上記の</w:t>
      </w:r>
      <w:r w:rsidRPr="00ED1A9F">
        <w:rPr>
          <w:rFonts w:hint="eastAsia"/>
          <w:sz w:val="20"/>
        </w:rPr>
        <w:t>職員への連絡体制に準じ、その対応に必要な職員の参集を求める必要があります。</w:t>
      </w:r>
    </w:p>
    <w:p w:rsidR="00D5625C" w:rsidRPr="00ED1A9F" w:rsidRDefault="00D5625C" w:rsidP="00D5625C">
      <w:pPr>
        <w:ind w:left="600" w:hangingChars="300" w:hanging="600"/>
        <w:rPr>
          <w:sz w:val="20"/>
        </w:rPr>
      </w:pPr>
      <w:r w:rsidRPr="00ED1A9F">
        <w:rPr>
          <w:rFonts w:hint="eastAsia"/>
          <w:sz w:val="20"/>
        </w:rPr>
        <w:t xml:space="preserve">　　　　・施設の被災状況の把握</w:t>
      </w:r>
    </w:p>
    <w:p w:rsidR="00D5625C" w:rsidRPr="00ED1A9F" w:rsidRDefault="00D5625C" w:rsidP="00D5625C">
      <w:pPr>
        <w:ind w:left="600" w:hangingChars="300" w:hanging="600"/>
        <w:rPr>
          <w:sz w:val="20"/>
        </w:rPr>
      </w:pPr>
      <w:r w:rsidRPr="00ED1A9F">
        <w:rPr>
          <w:rFonts w:hint="eastAsia"/>
          <w:sz w:val="20"/>
        </w:rPr>
        <w:t xml:space="preserve">　　　　・臨時休業の判断（及びそれに伴う利用者</w:t>
      </w:r>
      <w:r w:rsidR="008F029F">
        <w:rPr>
          <w:rFonts w:hint="eastAsia"/>
          <w:sz w:val="20"/>
        </w:rPr>
        <w:t>又</w:t>
      </w:r>
      <w:r w:rsidRPr="00ED1A9F">
        <w:rPr>
          <w:rFonts w:hint="eastAsia"/>
          <w:sz w:val="20"/>
        </w:rPr>
        <w:t>は家族への連絡）</w:t>
      </w:r>
    </w:p>
    <w:p w:rsidR="00D5625C" w:rsidRPr="00ED1A9F" w:rsidRDefault="00D5625C" w:rsidP="00D5625C">
      <w:pPr>
        <w:ind w:left="600" w:hangingChars="300" w:hanging="600"/>
        <w:rPr>
          <w:sz w:val="20"/>
        </w:rPr>
      </w:pPr>
      <w:r w:rsidRPr="00ED1A9F">
        <w:rPr>
          <w:rFonts w:hint="eastAsia"/>
          <w:sz w:val="20"/>
        </w:rPr>
        <w:t xml:space="preserve">　　　　・職員への指示</w:t>
      </w:r>
    </w:p>
    <w:p w:rsidR="002833CE" w:rsidRPr="00ED1A9F" w:rsidRDefault="002833CE">
      <w:pPr>
        <w:widowControl/>
        <w:jc w:val="left"/>
        <w:rPr>
          <w:rFonts w:asciiTheme="majorEastAsia" w:eastAsiaTheme="majorEastAsia" w:hAnsiTheme="majorEastAsia"/>
          <w:b/>
        </w:rPr>
      </w:pPr>
      <w:r w:rsidRPr="00ED1A9F">
        <w:rPr>
          <w:rFonts w:asciiTheme="majorEastAsia" w:eastAsiaTheme="majorEastAsia" w:hAnsiTheme="majorEastAsia"/>
          <w:b/>
        </w:rPr>
        <w:br w:type="page"/>
      </w:r>
    </w:p>
    <w:p w:rsidR="004D34A7" w:rsidRPr="00ED1A9F" w:rsidRDefault="005958B4" w:rsidP="00BB5EA4">
      <w:pPr>
        <w:rPr>
          <w:rFonts w:asciiTheme="majorEastAsia" w:eastAsiaTheme="majorEastAsia" w:hAnsiTheme="majorEastAsia"/>
          <w:b/>
        </w:rPr>
      </w:pPr>
      <w:r w:rsidRPr="00ED1A9F">
        <w:rPr>
          <w:rFonts w:asciiTheme="majorEastAsia" w:eastAsiaTheme="majorEastAsia" w:hAnsiTheme="majorEastAsia" w:hint="eastAsia"/>
          <w:b/>
        </w:rPr>
        <w:lastRenderedPageBreak/>
        <w:t>５</w:t>
      </w:r>
      <w:r w:rsidR="00783071" w:rsidRPr="00ED1A9F">
        <w:rPr>
          <w:rFonts w:asciiTheme="majorEastAsia" w:eastAsiaTheme="majorEastAsia" w:hAnsiTheme="majorEastAsia" w:hint="eastAsia"/>
          <w:b/>
        </w:rPr>
        <w:t xml:space="preserve">　情報収集</w:t>
      </w:r>
      <w:r w:rsidR="00BB5EA4" w:rsidRPr="00ED1A9F">
        <w:rPr>
          <w:rFonts w:asciiTheme="majorEastAsia" w:eastAsiaTheme="majorEastAsia" w:hAnsiTheme="majorEastAsia" w:hint="eastAsia"/>
          <w:b/>
        </w:rPr>
        <w:t>、</w:t>
      </w:r>
      <w:r w:rsidR="00574159" w:rsidRPr="00ED1A9F">
        <w:rPr>
          <w:rFonts w:asciiTheme="majorEastAsia" w:eastAsiaTheme="majorEastAsia" w:hAnsiTheme="majorEastAsia" w:hint="eastAsia"/>
          <w:b/>
        </w:rPr>
        <w:t>外部との情報伝達</w:t>
      </w:r>
      <w:r w:rsidR="00FF4068">
        <w:rPr>
          <w:rFonts w:asciiTheme="majorEastAsia" w:eastAsiaTheme="majorEastAsia" w:hAnsiTheme="majorEastAsia" w:hint="eastAsia"/>
          <w:b/>
        </w:rPr>
        <w:t>等</w:t>
      </w:r>
    </w:p>
    <w:p w:rsidR="00E659FB" w:rsidRPr="00ED1A9F" w:rsidRDefault="00617DD5" w:rsidP="000E7E4F">
      <w:pPr>
        <w:ind w:firstLine="420"/>
        <w:rPr>
          <w:rFonts w:asciiTheme="majorEastAsia" w:eastAsiaTheme="majorEastAsia" w:hAnsiTheme="majorEastAsia"/>
          <w:b/>
        </w:rPr>
      </w:pPr>
      <w:r w:rsidRPr="00ED1A9F">
        <w:rPr>
          <w:rFonts w:asciiTheme="majorEastAsia" w:eastAsiaTheme="majorEastAsia" w:hAnsiTheme="majorEastAsia" w:hint="eastAsia"/>
          <w:b/>
        </w:rPr>
        <w:t xml:space="preserve">ア　</w:t>
      </w:r>
      <w:r w:rsidR="00BB5EA4" w:rsidRPr="00ED1A9F">
        <w:rPr>
          <w:rFonts w:asciiTheme="majorEastAsia" w:eastAsiaTheme="majorEastAsia" w:hAnsiTheme="majorEastAsia" w:hint="eastAsia"/>
          <w:b/>
        </w:rPr>
        <w:t>情報収集の方法</w:t>
      </w:r>
    </w:p>
    <w:p w:rsidR="00E659FB" w:rsidRPr="00ED1A9F" w:rsidRDefault="00D2479C" w:rsidP="00D2479C">
      <w:pPr>
        <w:ind w:leftChars="300" w:left="630" w:firstLineChars="100" w:firstLine="210"/>
        <w:rPr>
          <w:rFonts w:asciiTheme="minorEastAsia" w:hAnsiTheme="minorEastAsia"/>
          <w:b/>
        </w:rPr>
      </w:pPr>
      <w:r w:rsidRPr="00ED1A9F">
        <w:rPr>
          <w:rFonts w:asciiTheme="minorEastAsia" w:hAnsiTheme="minorEastAsia" w:hint="eastAsia"/>
        </w:rPr>
        <w:t>施設管理者は、</w:t>
      </w:r>
      <w:r w:rsidR="00F002C4">
        <w:rPr>
          <w:rFonts w:asciiTheme="minorEastAsia" w:hAnsiTheme="minorEastAsia" w:hint="eastAsia"/>
        </w:rPr>
        <w:t>非常</w:t>
      </w:r>
      <w:r w:rsidRPr="00ED1A9F">
        <w:rPr>
          <w:rFonts w:asciiTheme="minorEastAsia" w:hAnsiTheme="minorEastAsia" w:hint="eastAsia"/>
        </w:rPr>
        <w:t>災害が発生し又は発生するおそれがある場合には、市町等から発せられる情報に注意しなければなりません。</w:t>
      </w:r>
    </w:p>
    <w:p w:rsidR="00617DD5" w:rsidRPr="00ED1A9F" w:rsidRDefault="00F002C4" w:rsidP="00617DD5">
      <w:pPr>
        <w:ind w:leftChars="325" w:left="683" w:firstLineChars="100" w:firstLine="210"/>
      </w:pPr>
      <w:r>
        <w:rPr>
          <w:rFonts w:hint="eastAsia"/>
        </w:rPr>
        <w:t>非常</w:t>
      </w:r>
      <w:r w:rsidR="000E7E4F" w:rsidRPr="00ED1A9F">
        <w:rPr>
          <w:rFonts w:hint="eastAsia"/>
        </w:rPr>
        <w:t>災害に備えて、あるいは</w:t>
      </w:r>
      <w:r>
        <w:rPr>
          <w:rFonts w:hint="eastAsia"/>
        </w:rPr>
        <w:t>非常</w:t>
      </w:r>
      <w:r w:rsidR="000E7E4F" w:rsidRPr="00ED1A9F">
        <w:rPr>
          <w:rFonts w:hint="eastAsia"/>
        </w:rPr>
        <w:t>災害に際して、的確</w:t>
      </w:r>
      <w:r w:rsidR="006D4CA0" w:rsidRPr="00ED1A9F">
        <w:rPr>
          <w:rFonts w:hint="eastAsia"/>
        </w:rPr>
        <w:t>に対処し、必要となる災害対策等を決定するには、正確な情報の入手が不可欠です。</w:t>
      </w:r>
      <w:r w:rsidR="00136D63" w:rsidRPr="00ED1A9F">
        <w:rPr>
          <w:rFonts w:hint="eastAsia"/>
        </w:rPr>
        <w:t>あらかじめ、</w:t>
      </w:r>
      <w:r>
        <w:rPr>
          <w:rFonts w:hint="eastAsia"/>
        </w:rPr>
        <w:t>非常</w:t>
      </w:r>
      <w:r w:rsidR="00136D63" w:rsidRPr="00ED1A9F">
        <w:rPr>
          <w:rFonts w:hint="eastAsia"/>
        </w:rPr>
        <w:t>災害に関する情報を収集する先を一覧化して整理しておきましょう。</w:t>
      </w:r>
    </w:p>
    <w:p w:rsidR="00617DD5" w:rsidRPr="00ED1A9F" w:rsidRDefault="00136D63" w:rsidP="00617DD5">
      <w:pPr>
        <w:ind w:leftChars="325" w:left="683" w:firstLineChars="100" w:firstLine="210"/>
      </w:pPr>
      <w:r w:rsidRPr="00ED1A9F">
        <w:rPr>
          <w:rFonts w:hint="eastAsia"/>
        </w:rPr>
        <w:t>なお、</w:t>
      </w:r>
      <w:r w:rsidR="006D4CA0" w:rsidRPr="00ED1A9F">
        <w:rPr>
          <w:rFonts w:hint="eastAsia"/>
        </w:rPr>
        <w:t>テレビ、ラジオによる情報提供のほか、次のような公的機関からインターネットを通じて、気象情報や防災、災害情報などの提供を受けることができます。</w:t>
      </w:r>
    </w:p>
    <w:p w:rsidR="00284EB0" w:rsidRPr="00ED1A9F" w:rsidRDefault="00284EB0" w:rsidP="00617DD5">
      <w:pPr>
        <w:ind w:leftChars="325" w:left="683" w:firstLineChars="100" w:firstLine="210"/>
      </w:pPr>
    </w:p>
    <w:tbl>
      <w:tblPr>
        <w:tblStyle w:val="af1"/>
        <w:tblW w:w="0" w:type="auto"/>
        <w:tblInd w:w="959" w:type="dxa"/>
        <w:tblLayout w:type="fixed"/>
        <w:tblLook w:val="04A0" w:firstRow="1" w:lastRow="0" w:firstColumn="1" w:lastColumn="0" w:noHBand="0" w:noVBand="1"/>
      </w:tblPr>
      <w:tblGrid>
        <w:gridCol w:w="2126"/>
        <w:gridCol w:w="1985"/>
        <w:gridCol w:w="4216"/>
      </w:tblGrid>
      <w:tr w:rsidR="005E15A1" w:rsidRPr="00ED1A9F" w:rsidTr="000E7E4F">
        <w:tc>
          <w:tcPr>
            <w:tcW w:w="2126" w:type="dxa"/>
          </w:tcPr>
          <w:p w:rsidR="005E15A1" w:rsidRPr="00ED1A9F" w:rsidRDefault="005E15A1" w:rsidP="005E15A1">
            <w:pPr>
              <w:jc w:val="center"/>
            </w:pPr>
            <w:r>
              <w:rPr>
                <w:rFonts w:hint="eastAsia"/>
              </w:rPr>
              <w:t>提供される情報</w:t>
            </w:r>
          </w:p>
        </w:tc>
        <w:tc>
          <w:tcPr>
            <w:tcW w:w="1985" w:type="dxa"/>
          </w:tcPr>
          <w:p w:rsidR="005E15A1" w:rsidRPr="00ED1A9F" w:rsidRDefault="005E15A1" w:rsidP="005E15A1">
            <w:pPr>
              <w:jc w:val="center"/>
            </w:pPr>
            <w:r>
              <w:rPr>
                <w:rFonts w:hint="eastAsia"/>
              </w:rPr>
              <w:t>情報提供元</w:t>
            </w:r>
          </w:p>
        </w:tc>
        <w:tc>
          <w:tcPr>
            <w:tcW w:w="4216" w:type="dxa"/>
          </w:tcPr>
          <w:p w:rsidR="005E15A1" w:rsidRDefault="005E15A1" w:rsidP="005E15A1">
            <w:pPr>
              <w:jc w:val="center"/>
            </w:pPr>
            <w:r>
              <w:rPr>
                <w:rFonts w:hint="eastAsia"/>
              </w:rPr>
              <w:t>ＵＲＬ</w:t>
            </w:r>
          </w:p>
        </w:tc>
      </w:tr>
      <w:tr w:rsidR="00ED1A9F" w:rsidRPr="00ED1A9F" w:rsidTr="000E7E4F">
        <w:tc>
          <w:tcPr>
            <w:tcW w:w="2126" w:type="dxa"/>
          </w:tcPr>
          <w:p w:rsidR="00284EB0" w:rsidRPr="00ED1A9F" w:rsidRDefault="00284EB0" w:rsidP="00617DD5">
            <w:r w:rsidRPr="00ED1A9F">
              <w:rPr>
                <w:rFonts w:hint="eastAsia"/>
              </w:rPr>
              <w:t>気象情報</w:t>
            </w:r>
          </w:p>
        </w:tc>
        <w:tc>
          <w:tcPr>
            <w:tcW w:w="1985" w:type="dxa"/>
          </w:tcPr>
          <w:p w:rsidR="00284EB0" w:rsidRPr="00ED1A9F" w:rsidRDefault="00284EB0" w:rsidP="00617DD5">
            <w:r w:rsidRPr="00ED1A9F">
              <w:rPr>
                <w:rFonts w:hint="eastAsia"/>
              </w:rPr>
              <w:t>佐賀地方気象台</w:t>
            </w:r>
          </w:p>
        </w:tc>
        <w:tc>
          <w:tcPr>
            <w:tcW w:w="4216" w:type="dxa"/>
          </w:tcPr>
          <w:p w:rsidR="00ED1A9F" w:rsidRPr="00ED1A9F" w:rsidRDefault="00242B85" w:rsidP="00ED1A9F">
            <w:hyperlink r:id="rId12" w:history="1">
              <w:r w:rsidR="00ED1A9F" w:rsidRPr="00031AE6">
                <w:rPr>
                  <w:rStyle w:val="af2"/>
                </w:rPr>
                <w:t>http://www.jma-net.go.jp/saga/</w:t>
              </w:r>
            </w:hyperlink>
          </w:p>
        </w:tc>
      </w:tr>
      <w:tr w:rsidR="00ED1A9F" w:rsidRPr="00ED1A9F" w:rsidTr="000E7E4F">
        <w:tc>
          <w:tcPr>
            <w:tcW w:w="2126" w:type="dxa"/>
          </w:tcPr>
          <w:p w:rsidR="00284EB0" w:rsidRPr="00ED1A9F" w:rsidRDefault="009B1583" w:rsidP="00617DD5">
            <w:r w:rsidRPr="00ED1A9F">
              <w:rPr>
                <w:rFonts w:hint="eastAsia"/>
              </w:rPr>
              <w:t>佐賀県水防情報</w:t>
            </w:r>
          </w:p>
        </w:tc>
        <w:tc>
          <w:tcPr>
            <w:tcW w:w="1985" w:type="dxa"/>
          </w:tcPr>
          <w:p w:rsidR="00284EB0" w:rsidRPr="00ED1A9F" w:rsidRDefault="009B1583" w:rsidP="00617DD5">
            <w:r w:rsidRPr="00ED1A9F">
              <w:rPr>
                <w:rFonts w:hint="eastAsia"/>
              </w:rPr>
              <w:t>県河川砂防課</w:t>
            </w:r>
          </w:p>
        </w:tc>
        <w:tc>
          <w:tcPr>
            <w:tcW w:w="4216" w:type="dxa"/>
          </w:tcPr>
          <w:p w:rsidR="00ED1A9F" w:rsidRPr="00ED1A9F" w:rsidRDefault="00242B85" w:rsidP="00ED1A9F">
            <w:hyperlink r:id="rId13" w:history="1">
              <w:r w:rsidR="00ED1A9F" w:rsidRPr="00031AE6">
                <w:rPr>
                  <w:rStyle w:val="af2"/>
                </w:rPr>
                <w:t>http://bousai.pref.saga.lg.jp/suibou/index.html</w:t>
              </w:r>
            </w:hyperlink>
          </w:p>
        </w:tc>
      </w:tr>
      <w:tr w:rsidR="00ED1A9F" w:rsidRPr="00ED1A9F" w:rsidTr="000E7E4F">
        <w:tc>
          <w:tcPr>
            <w:tcW w:w="2126" w:type="dxa"/>
          </w:tcPr>
          <w:p w:rsidR="00284EB0" w:rsidRPr="00ED1A9F" w:rsidRDefault="009B1583" w:rsidP="00617DD5">
            <w:r w:rsidRPr="00ED1A9F">
              <w:rPr>
                <w:rFonts w:hint="eastAsia"/>
              </w:rPr>
              <w:t>佐賀県土砂災害危険度情報</w:t>
            </w:r>
          </w:p>
        </w:tc>
        <w:tc>
          <w:tcPr>
            <w:tcW w:w="1985" w:type="dxa"/>
          </w:tcPr>
          <w:p w:rsidR="00284EB0" w:rsidRPr="00ED1A9F" w:rsidRDefault="009B1583" w:rsidP="00617DD5">
            <w:r w:rsidRPr="00ED1A9F">
              <w:rPr>
                <w:rFonts w:hint="eastAsia"/>
              </w:rPr>
              <w:t>県河川砂防課</w:t>
            </w:r>
          </w:p>
        </w:tc>
        <w:tc>
          <w:tcPr>
            <w:tcW w:w="4216" w:type="dxa"/>
          </w:tcPr>
          <w:p w:rsidR="00ED1A9F" w:rsidRPr="00ED1A9F" w:rsidRDefault="00242B85" w:rsidP="00ED1A9F">
            <w:hyperlink r:id="rId14" w:history="1">
              <w:r w:rsidR="00ED1A9F" w:rsidRPr="00031AE6">
                <w:rPr>
                  <w:rStyle w:val="af2"/>
                </w:rPr>
                <w:t>http://dosha.pref.saga.lg.jp/?lat=33.262791&amp;lng=130.234978&amp;scale=7</w:t>
              </w:r>
            </w:hyperlink>
          </w:p>
        </w:tc>
      </w:tr>
      <w:tr w:rsidR="00ED1A9F" w:rsidRPr="00ED1A9F" w:rsidTr="000E7E4F">
        <w:tc>
          <w:tcPr>
            <w:tcW w:w="2126" w:type="dxa"/>
          </w:tcPr>
          <w:p w:rsidR="009B1583" w:rsidRPr="00ED1A9F" w:rsidRDefault="009B1583" w:rsidP="00617DD5">
            <w:r w:rsidRPr="00ED1A9F">
              <w:rPr>
                <w:rFonts w:hint="eastAsia"/>
              </w:rPr>
              <w:t>防災ネットあんあん</w:t>
            </w:r>
          </w:p>
        </w:tc>
        <w:tc>
          <w:tcPr>
            <w:tcW w:w="1985" w:type="dxa"/>
          </w:tcPr>
          <w:p w:rsidR="009B1583" w:rsidRPr="00ED1A9F" w:rsidRDefault="009B1583" w:rsidP="00617DD5">
            <w:r w:rsidRPr="00ED1A9F">
              <w:rPr>
                <w:rFonts w:hint="eastAsia"/>
              </w:rPr>
              <w:t>県消防防災課</w:t>
            </w:r>
          </w:p>
        </w:tc>
        <w:tc>
          <w:tcPr>
            <w:tcW w:w="4216" w:type="dxa"/>
          </w:tcPr>
          <w:p w:rsidR="009B1583" w:rsidRPr="00ED1A9F" w:rsidRDefault="00242B85" w:rsidP="00ED1A9F">
            <w:hyperlink r:id="rId15" w:history="1">
              <w:r w:rsidR="00ED1A9F" w:rsidRPr="00031AE6">
                <w:rPr>
                  <w:rStyle w:val="af2"/>
                </w:rPr>
                <w:t>http://esam.jp/</w:t>
              </w:r>
            </w:hyperlink>
            <w:r w:rsidR="009B1583" w:rsidRPr="00ED1A9F">
              <w:rPr>
                <w:rFonts w:hint="eastAsia"/>
              </w:rPr>
              <w:t>（登録ページ）</w:t>
            </w:r>
          </w:p>
        </w:tc>
      </w:tr>
    </w:tbl>
    <w:p w:rsidR="004B5BC8" w:rsidRPr="008F029F" w:rsidRDefault="00FF4068" w:rsidP="008F029F">
      <w:pPr>
        <w:ind w:leftChars="405" w:left="1060" w:hangingChars="100" w:hanging="210"/>
        <w:rPr>
          <w:rFonts w:asciiTheme="minorEastAsia" w:hAnsiTheme="minorEastAsia"/>
          <w:szCs w:val="21"/>
        </w:rPr>
      </w:pPr>
      <w:r w:rsidRPr="008F029F">
        <w:rPr>
          <w:rFonts w:asciiTheme="minorEastAsia" w:hAnsiTheme="minorEastAsia" w:hint="eastAsia"/>
          <w:szCs w:val="21"/>
        </w:rPr>
        <w:t>※「防災ネットあんあん」については、災害情報に加え、電力需給逼迫警報やPM2.5情報といった生活情報など施設運営に有用な様々な情報が配信されますので職員の方の携帯電話に是非登録をお願いします。</w:t>
      </w:r>
    </w:p>
    <w:p w:rsidR="00FF4068" w:rsidRPr="008F029F" w:rsidRDefault="00FF4068" w:rsidP="00D653A2">
      <w:pPr>
        <w:rPr>
          <w:rFonts w:asciiTheme="majorEastAsia" w:eastAsiaTheme="majorEastAsia" w:hAnsiTheme="majorEastAsia"/>
          <w:b/>
        </w:rPr>
      </w:pPr>
    </w:p>
    <w:p w:rsidR="00284EB0" w:rsidRPr="00ED1A9F" w:rsidRDefault="00136D63" w:rsidP="004B5BC8">
      <w:pPr>
        <w:ind w:firstLineChars="200" w:firstLine="422"/>
      </w:pPr>
      <w:r w:rsidRPr="00ED1A9F">
        <w:rPr>
          <w:rFonts w:asciiTheme="majorEastAsia" w:eastAsiaTheme="majorEastAsia" w:hAnsiTheme="majorEastAsia" w:hint="eastAsia"/>
          <w:b/>
        </w:rPr>
        <w:t xml:space="preserve">イ　</w:t>
      </w:r>
      <w:r w:rsidR="004B5BC8" w:rsidRPr="00ED1A9F">
        <w:rPr>
          <w:rFonts w:asciiTheme="majorEastAsia" w:eastAsiaTheme="majorEastAsia" w:hAnsiTheme="majorEastAsia" w:hint="eastAsia"/>
          <w:b/>
        </w:rPr>
        <w:t>情報共有</w:t>
      </w:r>
      <w:r w:rsidRPr="00ED1A9F">
        <w:rPr>
          <w:rFonts w:asciiTheme="majorEastAsia" w:eastAsiaTheme="majorEastAsia" w:hAnsiTheme="majorEastAsia" w:hint="eastAsia"/>
          <w:b/>
        </w:rPr>
        <w:t>の方法</w:t>
      </w:r>
    </w:p>
    <w:p w:rsidR="00136D63" w:rsidRPr="00ED1A9F" w:rsidRDefault="00136D63" w:rsidP="00CF77FB">
      <w:pPr>
        <w:ind w:leftChars="325" w:left="683" w:firstLineChars="100" w:firstLine="210"/>
      </w:pPr>
      <w:r w:rsidRPr="00ED1A9F">
        <w:rPr>
          <w:rFonts w:hint="eastAsia"/>
        </w:rPr>
        <w:t>収集した災害に関する情報や施設の対応についての情報は、全職員に正確に伝達することが重要です。</w:t>
      </w:r>
    </w:p>
    <w:p w:rsidR="006D4CA0" w:rsidRPr="00ED1A9F" w:rsidRDefault="00136D63" w:rsidP="00CF77FB">
      <w:pPr>
        <w:ind w:leftChars="325" w:left="683" w:firstLineChars="100" w:firstLine="210"/>
      </w:pPr>
      <w:r w:rsidRPr="00ED1A9F">
        <w:rPr>
          <w:rFonts w:hint="eastAsia"/>
        </w:rPr>
        <w:t>これらの</w:t>
      </w:r>
      <w:r w:rsidR="00C86565" w:rsidRPr="00ED1A9F">
        <w:rPr>
          <w:rFonts w:hint="eastAsia"/>
        </w:rPr>
        <w:t>情報については、</w:t>
      </w:r>
      <w:r w:rsidR="00472647" w:rsidRPr="00ED1A9F">
        <w:rPr>
          <w:rFonts w:hint="eastAsia"/>
        </w:rPr>
        <w:t>随時</w:t>
      </w:r>
      <w:r w:rsidR="00CF77FB" w:rsidRPr="00ED1A9F">
        <w:rPr>
          <w:rFonts w:hint="eastAsia"/>
        </w:rPr>
        <w:t>ホワイトボード</w:t>
      </w:r>
      <w:r w:rsidR="00B44665" w:rsidRPr="00ED1A9F">
        <w:rPr>
          <w:rFonts w:hint="eastAsia"/>
        </w:rPr>
        <w:t>に書き込んだり</w:t>
      </w:r>
      <w:r w:rsidR="000E7E4F" w:rsidRPr="00ED1A9F">
        <w:rPr>
          <w:rFonts w:hint="eastAsia"/>
        </w:rPr>
        <w:t>、</w:t>
      </w:r>
      <w:r w:rsidR="00CF77FB" w:rsidRPr="00ED1A9F">
        <w:rPr>
          <w:rFonts w:hint="eastAsia"/>
        </w:rPr>
        <w:t>掲示板に</w:t>
      </w:r>
      <w:r w:rsidR="000E7E4F" w:rsidRPr="00ED1A9F">
        <w:rPr>
          <w:rFonts w:hint="eastAsia"/>
        </w:rPr>
        <w:t>掲示したりして</w:t>
      </w:r>
      <w:r w:rsidR="00CF77FB" w:rsidRPr="00ED1A9F">
        <w:rPr>
          <w:rFonts w:hint="eastAsia"/>
        </w:rPr>
        <w:t>、職員間で十分な意思疎通や情報の共有化が図られるように工夫しましょう。</w:t>
      </w:r>
    </w:p>
    <w:p w:rsidR="005F1700" w:rsidRPr="00ED1A9F" w:rsidRDefault="005F1700" w:rsidP="00CF77FB">
      <w:pPr>
        <w:ind w:leftChars="325" w:left="683" w:firstLineChars="100" w:firstLine="210"/>
      </w:pPr>
      <w:r w:rsidRPr="00ED1A9F">
        <w:rPr>
          <w:rFonts w:hint="eastAsia"/>
        </w:rPr>
        <w:t>また、利用者に対しても定期的に</w:t>
      </w:r>
      <w:r w:rsidR="00FD2058" w:rsidRPr="00ED1A9F">
        <w:rPr>
          <w:rFonts w:hint="eastAsia"/>
        </w:rPr>
        <w:t>正確な</w:t>
      </w:r>
      <w:r w:rsidRPr="00ED1A9F">
        <w:rPr>
          <w:rFonts w:hint="eastAsia"/>
        </w:rPr>
        <w:t>情報を提供し、</w:t>
      </w:r>
      <w:r w:rsidR="00FD2058" w:rsidRPr="00ED1A9F">
        <w:rPr>
          <w:rFonts w:hint="eastAsia"/>
        </w:rPr>
        <w:t>動揺や不安を解消するとともに、避難の準備など適切な行動が取れるようにしましょう。</w:t>
      </w:r>
    </w:p>
    <w:p w:rsidR="006D4CA0" w:rsidRPr="00ED1A9F" w:rsidRDefault="006D4CA0" w:rsidP="006D4CA0">
      <w:pPr>
        <w:ind w:firstLine="420"/>
      </w:pPr>
    </w:p>
    <w:p w:rsidR="00483256" w:rsidRPr="00ED1A9F" w:rsidRDefault="00136D63" w:rsidP="006D4CA0">
      <w:pPr>
        <w:ind w:firstLine="420"/>
        <w:rPr>
          <w:rFonts w:asciiTheme="majorEastAsia" w:eastAsiaTheme="majorEastAsia" w:hAnsiTheme="majorEastAsia"/>
          <w:b/>
        </w:rPr>
      </w:pPr>
      <w:r w:rsidRPr="00ED1A9F">
        <w:rPr>
          <w:rFonts w:asciiTheme="majorEastAsia" w:eastAsiaTheme="majorEastAsia" w:hAnsiTheme="majorEastAsia" w:hint="eastAsia"/>
          <w:b/>
        </w:rPr>
        <w:t>ウ</w:t>
      </w:r>
      <w:r w:rsidR="00617DD5" w:rsidRPr="00ED1A9F">
        <w:rPr>
          <w:rFonts w:asciiTheme="majorEastAsia" w:eastAsiaTheme="majorEastAsia" w:hAnsiTheme="majorEastAsia" w:hint="eastAsia"/>
          <w:b/>
        </w:rPr>
        <w:t xml:space="preserve">　</w:t>
      </w:r>
      <w:r w:rsidR="00574159" w:rsidRPr="00ED1A9F">
        <w:rPr>
          <w:rFonts w:asciiTheme="majorEastAsia" w:eastAsiaTheme="majorEastAsia" w:hAnsiTheme="majorEastAsia" w:hint="eastAsia"/>
          <w:b/>
        </w:rPr>
        <w:t>外部との</w:t>
      </w:r>
      <w:r w:rsidR="000E7E4F" w:rsidRPr="00ED1A9F">
        <w:rPr>
          <w:rFonts w:asciiTheme="majorEastAsia" w:eastAsiaTheme="majorEastAsia" w:hAnsiTheme="majorEastAsia" w:hint="eastAsia"/>
          <w:b/>
        </w:rPr>
        <w:t>情報伝達</w:t>
      </w:r>
    </w:p>
    <w:p w:rsidR="009D2752" w:rsidRPr="00ED1A9F" w:rsidRDefault="009D2752" w:rsidP="006D4CA0">
      <w:pPr>
        <w:ind w:firstLine="420"/>
        <w:rPr>
          <w:rFonts w:asciiTheme="majorEastAsia" w:eastAsiaTheme="majorEastAsia" w:hAnsiTheme="majorEastAsia"/>
          <w:b/>
        </w:rPr>
      </w:pPr>
    </w:p>
    <w:tbl>
      <w:tblPr>
        <w:tblStyle w:val="af1"/>
        <w:tblW w:w="0" w:type="auto"/>
        <w:tblInd w:w="9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09"/>
      </w:tblGrid>
      <w:tr w:rsidR="00ED1A9F" w:rsidRPr="00B13DBC" w:rsidTr="000E7E4F">
        <w:tc>
          <w:tcPr>
            <w:tcW w:w="8309" w:type="dxa"/>
          </w:tcPr>
          <w:p w:rsidR="00A70325" w:rsidRDefault="00A70325" w:rsidP="00B4451D">
            <w:pPr>
              <w:rPr>
                <w:rFonts w:ascii="ＭＳ ゴシック" w:eastAsia="ＭＳ ゴシック" w:hAnsi="ＭＳ ゴシック"/>
              </w:rPr>
            </w:pPr>
            <w:r>
              <w:rPr>
                <w:rFonts w:ascii="ＭＳ ゴシック" w:eastAsia="ＭＳ ゴシック" w:hAnsi="ＭＳ ゴシック" w:hint="eastAsia"/>
              </w:rPr>
              <w:t>（通報・連携体制関係）</w:t>
            </w:r>
          </w:p>
          <w:p w:rsidR="009D2752" w:rsidRPr="00B13DBC" w:rsidRDefault="00D566C4" w:rsidP="00B4451D">
            <w:pPr>
              <w:rPr>
                <w:rFonts w:ascii="ＭＳ ゴシック" w:eastAsia="ＭＳ ゴシック" w:hAnsi="ＭＳ ゴシック"/>
              </w:rPr>
            </w:pPr>
            <w:r w:rsidRPr="00D566C4">
              <w:rPr>
                <w:rFonts w:ascii="ＭＳ ゴシック" w:eastAsia="ＭＳ ゴシック" w:hAnsi="ＭＳ ゴシック" w:hint="eastAsia"/>
                <w:color w:val="FF0000"/>
              </w:rPr>
              <w:t>佐賀県社会福祉法施行条例、佐賀県介護保険施行条例、佐賀県老人福祉法施行条例</w:t>
            </w:r>
            <w:r w:rsidR="009D2752" w:rsidRPr="00B13DBC">
              <w:rPr>
                <w:rFonts w:ascii="ＭＳ ゴシック" w:eastAsia="ＭＳ ゴシック" w:hAnsi="ＭＳ ゴシック" w:hint="eastAsia"/>
              </w:rPr>
              <w:t>により、施設は次のことを行わなければなりません。</w:t>
            </w:r>
          </w:p>
          <w:p w:rsidR="009D2752" w:rsidRPr="00F002C4" w:rsidRDefault="009D2752" w:rsidP="00422236">
            <w:pPr>
              <w:pStyle w:val="a3"/>
              <w:numPr>
                <w:ilvl w:val="0"/>
                <w:numId w:val="29"/>
              </w:numPr>
              <w:ind w:leftChars="0"/>
              <w:rPr>
                <w:rFonts w:ascii="ＭＳ ゴシック" w:eastAsia="ＭＳ ゴシック" w:hAnsi="ＭＳ ゴシック"/>
              </w:rPr>
            </w:pPr>
            <w:r w:rsidRPr="00F002C4">
              <w:rPr>
                <w:rFonts w:ascii="ＭＳ ゴシック" w:eastAsia="ＭＳ ゴシック" w:hAnsi="ＭＳ ゴシック" w:hint="eastAsia"/>
              </w:rPr>
              <w:t>非常災害時の関係機関への通報及び連携体制を整備すること</w:t>
            </w:r>
            <w:r w:rsidR="00C90D0E">
              <w:rPr>
                <w:rFonts w:ascii="ＭＳ ゴシック" w:eastAsia="ＭＳ ゴシック" w:hAnsi="ＭＳ ゴシック" w:hint="eastAsia"/>
              </w:rPr>
              <w:t>。</w:t>
            </w:r>
          </w:p>
          <w:p w:rsidR="009D2752" w:rsidRPr="00F002C4" w:rsidRDefault="00422236" w:rsidP="00422236">
            <w:pPr>
              <w:pStyle w:val="a3"/>
              <w:numPr>
                <w:ilvl w:val="0"/>
                <w:numId w:val="29"/>
              </w:numPr>
              <w:ind w:leftChars="0"/>
              <w:rPr>
                <w:rFonts w:ascii="ＭＳ ゴシック" w:eastAsia="ＭＳ ゴシック" w:hAnsi="ＭＳ ゴシック"/>
              </w:rPr>
            </w:pPr>
            <w:r w:rsidRPr="00F002C4">
              <w:rPr>
                <w:rFonts w:ascii="ＭＳ ゴシック" w:eastAsia="ＭＳ ゴシック" w:hAnsi="ＭＳ ゴシック" w:hint="eastAsia"/>
              </w:rPr>
              <w:t>関係機関への</w:t>
            </w:r>
            <w:r w:rsidR="009D2752" w:rsidRPr="00F002C4">
              <w:rPr>
                <w:rFonts w:ascii="ＭＳ ゴシック" w:eastAsia="ＭＳ ゴシック" w:hAnsi="ＭＳ ゴシック" w:hint="eastAsia"/>
              </w:rPr>
              <w:t>通報及び連携体制を職員に周知すること</w:t>
            </w:r>
            <w:r w:rsidR="00C90D0E">
              <w:rPr>
                <w:rFonts w:ascii="ＭＳ ゴシック" w:eastAsia="ＭＳ ゴシック" w:hAnsi="ＭＳ ゴシック" w:hint="eastAsia"/>
              </w:rPr>
              <w:t>。</w:t>
            </w:r>
          </w:p>
          <w:p w:rsidR="009D2752" w:rsidRPr="00422236" w:rsidRDefault="00422236" w:rsidP="00422236">
            <w:pPr>
              <w:pStyle w:val="a3"/>
              <w:numPr>
                <w:ilvl w:val="0"/>
                <w:numId w:val="29"/>
              </w:numPr>
              <w:ind w:leftChars="0"/>
              <w:rPr>
                <w:rFonts w:ascii="ＭＳ ゴシック" w:eastAsia="ＭＳ ゴシック" w:hAnsi="ＭＳ ゴシック"/>
              </w:rPr>
            </w:pPr>
            <w:r w:rsidRPr="00F002C4">
              <w:rPr>
                <w:rFonts w:ascii="ＭＳ ゴシック" w:eastAsia="ＭＳ ゴシック" w:hAnsi="ＭＳ ゴシック" w:hint="eastAsia"/>
              </w:rPr>
              <w:t>関係機関への</w:t>
            </w:r>
            <w:r w:rsidR="009D2752" w:rsidRPr="00F002C4">
              <w:rPr>
                <w:rFonts w:ascii="ＭＳ ゴシック" w:eastAsia="ＭＳ ゴシック" w:hAnsi="ＭＳ ゴシック" w:hint="eastAsia"/>
              </w:rPr>
              <w:t>通報及び連携体制の概要を、当該施設において、利用者及び職員に</w:t>
            </w:r>
            <w:r w:rsidRPr="00F002C4">
              <w:rPr>
                <w:rFonts w:ascii="ＭＳ ゴシック" w:eastAsia="ＭＳ ゴシック" w:hAnsi="ＭＳ ゴシック" w:hint="eastAsia"/>
              </w:rPr>
              <w:t>分かり</w:t>
            </w:r>
            <w:r w:rsidR="009D2752" w:rsidRPr="00F002C4">
              <w:rPr>
                <w:rFonts w:ascii="ＭＳ ゴシック" w:eastAsia="ＭＳ ゴシック" w:hAnsi="ＭＳ ゴシック" w:hint="eastAsia"/>
              </w:rPr>
              <w:t>やすいように掲示すること</w:t>
            </w:r>
            <w:r w:rsidR="00C90D0E">
              <w:rPr>
                <w:rFonts w:ascii="ＭＳ ゴシック" w:eastAsia="ＭＳ ゴシック" w:hAnsi="ＭＳ ゴシック" w:hint="eastAsia"/>
              </w:rPr>
              <w:t>。</w:t>
            </w:r>
          </w:p>
        </w:tc>
      </w:tr>
    </w:tbl>
    <w:p w:rsidR="009D2752" w:rsidRPr="00ED1A9F" w:rsidRDefault="009D2752" w:rsidP="006D4CA0">
      <w:pPr>
        <w:ind w:firstLine="420"/>
        <w:rPr>
          <w:rFonts w:asciiTheme="majorEastAsia" w:eastAsiaTheme="majorEastAsia" w:hAnsiTheme="majorEastAsia"/>
          <w:b/>
        </w:rPr>
      </w:pPr>
    </w:p>
    <w:p w:rsidR="00574159" w:rsidRPr="00ED1A9F" w:rsidRDefault="00F002C4" w:rsidP="00617DD5">
      <w:pPr>
        <w:ind w:leftChars="300" w:left="630" w:firstLineChars="100" w:firstLine="210"/>
      </w:pPr>
      <w:r>
        <w:rPr>
          <w:rFonts w:hint="eastAsia"/>
        </w:rPr>
        <w:t>非常</w:t>
      </w:r>
      <w:r w:rsidR="000560A9" w:rsidRPr="00ED1A9F">
        <w:rPr>
          <w:rFonts w:hint="eastAsia"/>
        </w:rPr>
        <w:t>災害</w:t>
      </w:r>
      <w:r w:rsidR="006D4CA0" w:rsidRPr="00ED1A9F">
        <w:rPr>
          <w:rFonts w:hint="eastAsia"/>
        </w:rPr>
        <w:t>時に速やかに</w:t>
      </w:r>
      <w:r w:rsidR="000C4978" w:rsidRPr="00ED1A9F">
        <w:rPr>
          <w:rFonts w:hint="eastAsia"/>
        </w:rPr>
        <w:t>通報、</w:t>
      </w:r>
      <w:r w:rsidR="006D4CA0" w:rsidRPr="00ED1A9F">
        <w:rPr>
          <w:rFonts w:hint="eastAsia"/>
        </w:rPr>
        <w:t>連絡できるよう、市町や</w:t>
      </w:r>
      <w:r w:rsidR="000C4978" w:rsidRPr="00ED1A9F">
        <w:rPr>
          <w:rFonts w:hint="eastAsia"/>
        </w:rPr>
        <w:t>消防機関等の</w:t>
      </w:r>
      <w:r w:rsidR="006D4CA0" w:rsidRPr="00ED1A9F">
        <w:rPr>
          <w:rFonts w:hint="eastAsia"/>
        </w:rPr>
        <w:t>関係機関</w:t>
      </w:r>
      <w:r w:rsidR="00574159" w:rsidRPr="00ED1A9F">
        <w:rPr>
          <w:rFonts w:hint="eastAsia"/>
        </w:rPr>
        <w:t>の連絡先</w:t>
      </w:r>
      <w:r w:rsidR="00A37E9F" w:rsidRPr="00ED1A9F">
        <w:rPr>
          <w:rFonts w:hint="eastAsia"/>
        </w:rPr>
        <w:t>や連絡内容</w:t>
      </w:r>
      <w:r w:rsidR="00574159" w:rsidRPr="00ED1A9F">
        <w:rPr>
          <w:rFonts w:hint="eastAsia"/>
        </w:rPr>
        <w:t>を</w:t>
      </w:r>
      <w:r w:rsidR="000560A9" w:rsidRPr="00ED1A9F">
        <w:rPr>
          <w:rFonts w:hint="eastAsia"/>
        </w:rPr>
        <w:t>あらかじめ整理</w:t>
      </w:r>
      <w:r w:rsidR="00574159" w:rsidRPr="00ED1A9F">
        <w:rPr>
          <w:rFonts w:hint="eastAsia"/>
        </w:rPr>
        <w:t>し</w:t>
      </w:r>
      <w:r w:rsidR="000560A9" w:rsidRPr="00ED1A9F">
        <w:rPr>
          <w:rFonts w:hint="eastAsia"/>
        </w:rPr>
        <w:t>、</w:t>
      </w:r>
      <w:r w:rsidR="000C4978" w:rsidRPr="00ED1A9F">
        <w:rPr>
          <w:rFonts w:hint="eastAsia"/>
        </w:rPr>
        <w:t>定期的に</w:t>
      </w:r>
      <w:r w:rsidR="00574159" w:rsidRPr="00ED1A9F">
        <w:rPr>
          <w:rFonts w:hint="eastAsia"/>
        </w:rPr>
        <w:t>職員に周知するとともに、</w:t>
      </w:r>
      <w:r w:rsidR="000560A9" w:rsidRPr="00ED1A9F">
        <w:rPr>
          <w:rFonts w:hint="eastAsia"/>
        </w:rPr>
        <w:t>日頃から</w:t>
      </w:r>
      <w:r w:rsidR="00EE5C94" w:rsidRPr="00ED1A9F">
        <w:rPr>
          <w:rFonts w:hint="eastAsia"/>
        </w:rPr>
        <w:t>地域の</w:t>
      </w:r>
      <w:r w:rsidR="000560A9" w:rsidRPr="00ED1A9F">
        <w:rPr>
          <w:rFonts w:hint="eastAsia"/>
        </w:rPr>
        <w:t>消防団や住民</w:t>
      </w:r>
      <w:r w:rsidR="00FF4AF4" w:rsidRPr="00ED1A9F">
        <w:rPr>
          <w:rFonts w:hint="eastAsia"/>
        </w:rPr>
        <w:t>等</w:t>
      </w:r>
      <w:r w:rsidR="000560A9" w:rsidRPr="00ED1A9F">
        <w:rPr>
          <w:rFonts w:hint="eastAsia"/>
        </w:rPr>
        <w:t>との連携を図り、災害時に消火・避難等に協力してもらえるような体制づくりをしておくことが必要です。</w:t>
      </w:r>
    </w:p>
    <w:p w:rsidR="000560A9" w:rsidRPr="00ED1A9F" w:rsidRDefault="000560A9" w:rsidP="00EE5C94">
      <w:pPr>
        <w:ind w:leftChars="300" w:left="630" w:firstLineChars="100" w:firstLine="210"/>
      </w:pPr>
      <w:r w:rsidRPr="00ED1A9F">
        <w:rPr>
          <w:rFonts w:hint="eastAsia"/>
        </w:rPr>
        <w:t>また、</w:t>
      </w:r>
      <w:r w:rsidR="00FF4AF4" w:rsidRPr="00ED1A9F">
        <w:rPr>
          <w:rFonts w:hint="eastAsia"/>
        </w:rPr>
        <w:t>あらかじめ整理した</w:t>
      </w:r>
      <w:r w:rsidR="00EE5C94" w:rsidRPr="00ED1A9F">
        <w:rPr>
          <w:rFonts w:hint="eastAsia"/>
        </w:rPr>
        <w:t>通報・</w:t>
      </w:r>
      <w:r w:rsidR="00422236">
        <w:rPr>
          <w:rFonts w:hint="eastAsia"/>
        </w:rPr>
        <w:t>連携</w:t>
      </w:r>
      <w:r w:rsidR="00EE5C94" w:rsidRPr="00ED1A9F">
        <w:rPr>
          <w:rFonts w:hint="eastAsia"/>
        </w:rPr>
        <w:t>体制</w:t>
      </w:r>
      <w:r w:rsidR="00FF4AF4" w:rsidRPr="00ED1A9F">
        <w:rPr>
          <w:rFonts w:hint="eastAsia"/>
        </w:rPr>
        <w:t>については、</w:t>
      </w:r>
      <w:r w:rsidR="00EE5C94" w:rsidRPr="00ED1A9F">
        <w:rPr>
          <w:rFonts w:hint="eastAsia"/>
        </w:rPr>
        <w:t>利用者や職員が</w:t>
      </w:r>
      <w:r w:rsidR="00FF4AF4" w:rsidRPr="00ED1A9F">
        <w:rPr>
          <w:rFonts w:hint="eastAsia"/>
        </w:rPr>
        <w:t>常に</w:t>
      </w:r>
      <w:r w:rsidR="00EE5C94" w:rsidRPr="00ED1A9F">
        <w:rPr>
          <w:rFonts w:hint="eastAsia"/>
        </w:rPr>
        <w:t>確認できる状態にすることで、発災直後の混乱の中でも</w:t>
      </w:r>
      <w:r w:rsidR="00FF4AF4" w:rsidRPr="00ED1A9F">
        <w:rPr>
          <w:rFonts w:hint="eastAsia"/>
        </w:rPr>
        <w:t>関係機関等への通報等</w:t>
      </w:r>
      <w:r w:rsidR="00EE5C94" w:rsidRPr="00ED1A9F">
        <w:rPr>
          <w:rFonts w:hint="eastAsia"/>
        </w:rPr>
        <w:t>を速やかに行えるよう、</w:t>
      </w:r>
      <w:r w:rsidR="00FF4AF4" w:rsidRPr="00ED1A9F">
        <w:rPr>
          <w:rFonts w:hint="eastAsia"/>
        </w:rPr>
        <w:t>その</w:t>
      </w:r>
      <w:r w:rsidRPr="00ED1A9F">
        <w:rPr>
          <w:rFonts w:hint="eastAsia"/>
        </w:rPr>
        <w:t>概要を</w:t>
      </w:r>
      <w:r w:rsidR="00EE5C94" w:rsidRPr="00ED1A9F">
        <w:rPr>
          <w:rFonts w:hint="eastAsia"/>
        </w:rPr>
        <w:t>施設内</w:t>
      </w:r>
      <w:r w:rsidR="00FF4AF4" w:rsidRPr="00ED1A9F">
        <w:rPr>
          <w:rFonts w:hint="eastAsia"/>
        </w:rPr>
        <w:t>の適当な場所</w:t>
      </w:r>
      <w:r w:rsidRPr="00ED1A9F">
        <w:rPr>
          <w:rFonts w:hint="eastAsia"/>
        </w:rPr>
        <w:t>に掲示しておく必要があります。</w:t>
      </w:r>
    </w:p>
    <w:p w:rsidR="00E0361A" w:rsidRDefault="00AC3437" w:rsidP="00062EE1">
      <w:pPr>
        <w:ind w:leftChars="300" w:left="630" w:firstLineChars="100" w:firstLine="210"/>
      </w:pPr>
      <w:r w:rsidRPr="00ED1A9F">
        <w:rPr>
          <w:rFonts w:hint="eastAsia"/>
        </w:rPr>
        <w:t>これらの関係機関等</w:t>
      </w:r>
      <w:r w:rsidR="000560A9" w:rsidRPr="00ED1A9F">
        <w:rPr>
          <w:rFonts w:hint="eastAsia"/>
        </w:rPr>
        <w:t>との情報伝達手段についても、</w:t>
      </w:r>
      <w:r w:rsidR="006D4CA0" w:rsidRPr="00ED1A9F">
        <w:rPr>
          <w:rFonts w:hint="eastAsia"/>
        </w:rPr>
        <w:t>あらかじめ決めておきましょう。</w:t>
      </w:r>
      <w:r w:rsidR="000C4978" w:rsidRPr="00ED1A9F">
        <w:rPr>
          <w:rFonts w:hint="eastAsia"/>
        </w:rPr>
        <w:t>（</w:t>
      </w:r>
      <w:r w:rsidR="00F002C4">
        <w:rPr>
          <w:rFonts w:hint="eastAsia"/>
        </w:rPr>
        <w:t>非常</w:t>
      </w:r>
      <w:r w:rsidR="00574159" w:rsidRPr="00ED1A9F">
        <w:rPr>
          <w:rFonts w:hint="eastAsia"/>
        </w:rPr>
        <w:t>災害時には、電話が通じにくくなる場合もあることから、必要に応じ、ＦＡＸやメールを活用しましょう。</w:t>
      </w:r>
      <w:r w:rsidR="000C4978" w:rsidRPr="00ED1A9F">
        <w:rPr>
          <w:rFonts w:hint="eastAsia"/>
        </w:rPr>
        <w:t>）</w:t>
      </w:r>
    </w:p>
    <w:p w:rsidR="00FF4068" w:rsidRDefault="00FF4068" w:rsidP="00FF4068">
      <w:pPr>
        <w:rPr>
          <w:color w:val="FF0000"/>
        </w:rPr>
      </w:pPr>
    </w:p>
    <w:p w:rsidR="00FF4068" w:rsidRPr="00F648E5" w:rsidRDefault="00FF4068" w:rsidP="00FF4068">
      <w:pPr>
        <w:ind w:firstLine="420"/>
        <w:rPr>
          <w:rFonts w:asciiTheme="majorEastAsia" w:eastAsiaTheme="majorEastAsia" w:hAnsiTheme="majorEastAsia"/>
          <w:b/>
        </w:rPr>
      </w:pPr>
      <w:r w:rsidRPr="00F648E5">
        <w:rPr>
          <w:rFonts w:asciiTheme="majorEastAsia" w:eastAsiaTheme="majorEastAsia" w:hAnsiTheme="majorEastAsia" w:hint="eastAsia"/>
          <w:b/>
        </w:rPr>
        <w:t>エ　家族への連絡等</w:t>
      </w:r>
    </w:p>
    <w:p w:rsidR="00FF4068" w:rsidRPr="00F648E5" w:rsidRDefault="00FF4068" w:rsidP="00FF4068">
      <w:pPr>
        <w:ind w:leftChars="300" w:left="630" w:firstLineChars="100" w:firstLine="210"/>
      </w:pPr>
      <w:r w:rsidRPr="00F648E5">
        <w:rPr>
          <w:rFonts w:hint="eastAsia"/>
        </w:rPr>
        <w:t>家族の緊急連絡先を常に最新情報としておき、電話、メール、</w:t>
      </w:r>
      <w:r w:rsidR="00422236">
        <w:rPr>
          <w:rFonts w:hint="eastAsia"/>
        </w:rPr>
        <w:t>ＦＡＸ</w:t>
      </w:r>
      <w:r w:rsidRPr="00F648E5">
        <w:rPr>
          <w:rFonts w:hint="eastAsia"/>
        </w:rPr>
        <w:t>など複数の情報伝達手段を確保しておくようにしてください。また、施設</w:t>
      </w:r>
      <w:r w:rsidR="00422236">
        <w:rPr>
          <w:rFonts w:hint="eastAsia"/>
        </w:rPr>
        <w:t>の</w:t>
      </w:r>
      <w:r w:rsidRPr="00F648E5">
        <w:rPr>
          <w:rFonts w:hint="eastAsia"/>
        </w:rPr>
        <w:t>防災計画で定める避難先、避難経路などについては、あらかじめ家族にもお知らせしておき、入所施設も含め、利用者の引き継ぎが必要となる場合に備えて、その方法（ルール）についても説明をしておきましょう。</w:t>
      </w:r>
    </w:p>
    <w:p w:rsidR="00FF4068" w:rsidRPr="00FF4068" w:rsidRDefault="00FF4068" w:rsidP="00FF4068"/>
    <w:p w:rsidR="002B32F0" w:rsidRPr="00ED1A9F" w:rsidRDefault="002B32F0" w:rsidP="00E0361A">
      <w:pPr>
        <w:ind w:leftChars="300" w:left="630" w:firstLineChars="100" w:firstLine="211"/>
        <w:rPr>
          <w:rFonts w:asciiTheme="majorEastAsia" w:eastAsiaTheme="majorEastAsia" w:hAnsiTheme="majorEastAsia"/>
          <w:b/>
        </w:rPr>
      </w:pPr>
      <w:r w:rsidRPr="00ED1A9F">
        <w:rPr>
          <w:rFonts w:asciiTheme="majorEastAsia" w:eastAsiaTheme="majorEastAsia" w:hAnsiTheme="majorEastAsia"/>
          <w:b/>
        </w:rPr>
        <w:br w:type="page"/>
      </w:r>
    </w:p>
    <w:p w:rsidR="00BB5EA4" w:rsidRPr="00ED1A9F" w:rsidRDefault="00BB5EA4" w:rsidP="00BB5EA4">
      <w:pPr>
        <w:rPr>
          <w:rFonts w:asciiTheme="majorEastAsia" w:eastAsiaTheme="majorEastAsia" w:hAnsiTheme="majorEastAsia"/>
          <w:b/>
        </w:rPr>
      </w:pPr>
      <w:r w:rsidRPr="00ED1A9F">
        <w:rPr>
          <w:rFonts w:asciiTheme="majorEastAsia" w:eastAsiaTheme="majorEastAsia" w:hAnsiTheme="majorEastAsia" w:hint="eastAsia"/>
          <w:b/>
        </w:rPr>
        <w:lastRenderedPageBreak/>
        <w:t>６　施設の休業判断（通所</w:t>
      </w:r>
      <w:r w:rsidR="002B32F0" w:rsidRPr="00ED1A9F">
        <w:rPr>
          <w:rFonts w:asciiTheme="majorEastAsia" w:eastAsiaTheme="majorEastAsia" w:hAnsiTheme="majorEastAsia" w:hint="eastAsia"/>
          <w:b/>
        </w:rPr>
        <w:t>施設</w:t>
      </w:r>
      <w:r w:rsidRPr="00ED1A9F">
        <w:rPr>
          <w:rFonts w:asciiTheme="majorEastAsia" w:eastAsiaTheme="majorEastAsia" w:hAnsiTheme="majorEastAsia" w:hint="eastAsia"/>
          <w:b/>
        </w:rPr>
        <w:t>）</w:t>
      </w:r>
    </w:p>
    <w:p w:rsidR="00BB5EA4" w:rsidRPr="00ED1A9F" w:rsidRDefault="00617DD5" w:rsidP="00C86565">
      <w:pPr>
        <w:ind w:firstLine="420"/>
        <w:rPr>
          <w:rFonts w:asciiTheme="majorEastAsia" w:eastAsiaTheme="majorEastAsia" w:hAnsiTheme="majorEastAsia"/>
          <w:b/>
        </w:rPr>
      </w:pPr>
      <w:r w:rsidRPr="00ED1A9F">
        <w:rPr>
          <w:rFonts w:asciiTheme="majorEastAsia" w:eastAsiaTheme="majorEastAsia" w:hAnsiTheme="majorEastAsia" w:hint="eastAsia"/>
          <w:b/>
        </w:rPr>
        <w:t xml:space="preserve">ア　</w:t>
      </w:r>
      <w:r w:rsidR="00BB5EA4" w:rsidRPr="00ED1A9F">
        <w:rPr>
          <w:rFonts w:asciiTheme="majorEastAsia" w:eastAsiaTheme="majorEastAsia" w:hAnsiTheme="majorEastAsia" w:hint="eastAsia"/>
          <w:b/>
        </w:rPr>
        <w:t>臨時休業の判断基準</w:t>
      </w:r>
    </w:p>
    <w:p w:rsidR="00617DD5" w:rsidRPr="00ED1A9F" w:rsidRDefault="00C86565" w:rsidP="00617DD5">
      <w:pPr>
        <w:ind w:leftChars="300" w:left="630" w:firstLineChars="100" w:firstLine="210"/>
      </w:pPr>
      <w:r w:rsidRPr="00ED1A9F">
        <w:rPr>
          <w:rFonts w:hint="eastAsia"/>
        </w:rPr>
        <w:t>施設の所在する地域だけでなく、利用者</w:t>
      </w:r>
      <w:r w:rsidR="00D73295" w:rsidRPr="00ED1A9F">
        <w:rPr>
          <w:rFonts w:hint="eastAsia"/>
        </w:rPr>
        <w:t>等の住んでいる地域や通所経路等の危険箇所　を把握した上で</w:t>
      </w:r>
      <w:r w:rsidRPr="00ED1A9F">
        <w:rPr>
          <w:rFonts w:hint="eastAsia"/>
        </w:rPr>
        <w:t>基準</w:t>
      </w:r>
      <w:r w:rsidR="00D73295" w:rsidRPr="00ED1A9F">
        <w:rPr>
          <w:rFonts w:hint="eastAsia"/>
        </w:rPr>
        <w:t>を定め、</w:t>
      </w:r>
      <w:r w:rsidRPr="00ED1A9F">
        <w:rPr>
          <w:rFonts w:hint="eastAsia"/>
        </w:rPr>
        <w:t>適切に臨時休業の判断が下せるようにしておきましょう。</w:t>
      </w:r>
    </w:p>
    <w:p w:rsidR="00617DD5" w:rsidRPr="00ED1A9F" w:rsidRDefault="00C86565" w:rsidP="00617DD5">
      <w:pPr>
        <w:ind w:leftChars="300" w:left="630" w:firstLineChars="100" w:firstLine="210"/>
      </w:pPr>
      <w:r w:rsidRPr="00ED1A9F">
        <w:rPr>
          <w:rFonts w:hint="eastAsia"/>
        </w:rPr>
        <w:t>また、利用者への連絡方法、連絡時間等について、</w:t>
      </w:r>
      <w:r w:rsidR="000C4978" w:rsidRPr="00ED1A9F">
        <w:rPr>
          <w:rFonts w:hint="eastAsia"/>
        </w:rPr>
        <w:t>あらかじめ利用者及び利用者の家族に</w:t>
      </w:r>
      <w:r w:rsidRPr="00ED1A9F">
        <w:rPr>
          <w:rFonts w:hint="eastAsia"/>
        </w:rPr>
        <w:t>周知しておきましょう。</w:t>
      </w:r>
    </w:p>
    <w:p w:rsidR="00C86565" w:rsidRPr="00ED1A9F" w:rsidRDefault="00C86565" w:rsidP="00C86565">
      <w:pPr>
        <w:ind w:leftChars="100" w:left="840" w:hangingChars="300" w:hanging="630"/>
      </w:pPr>
    </w:p>
    <w:tbl>
      <w:tblPr>
        <w:tblStyle w:val="af1"/>
        <w:tblW w:w="0" w:type="auto"/>
        <w:tblInd w:w="8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ook w:val="04A0" w:firstRow="1" w:lastRow="0" w:firstColumn="1" w:lastColumn="0" w:noHBand="0" w:noVBand="1"/>
      </w:tblPr>
      <w:tblGrid>
        <w:gridCol w:w="8446"/>
      </w:tblGrid>
      <w:tr w:rsidR="00ED1A9F" w:rsidRPr="00ED1A9F" w:rsidTr="007E2667">
        <w:tc>
          <w:tcPr>
            <w:tcW w:w="9268" w:type="dxa"/>
            <w:shd w:val="clear" w:color="auto" w:fill="FDE9D9" w:themeFill="accent6" w:themeFillTint="33"/>
          </w:tcPr>
          <w:p w:rsidR="007E2667" w:rsidRPr="00ED1A9F" w:rsidRDefault="002B32F0" w:rsidP="007E2667">
            <w:pPr>
              <w:rPr>
                <w:b/>
              </w:rPr>
            </w:pPr>
            <w:r w:rsidRPr="00ED1A9F">
              <w:rPr>
                <w:rFonts w:hint="eastAsia"/>
                <w:b/>
              </w:rPr>
              <w:t>＊臨時休業の判断基準の例</w:t>
            </w:r>
          </w:p>
          <w:p w:rsidR="007E2667" w:rsidRPr="00ED1A9F" w:rsidRDefault="007E2667" w:rsidP="007E2667">
            <w:pPr>
              <w:ind w:firstLineChars="100" w:firstLine="210"/>
            </w:pPr>
            <w:r w:rsidRPr="00ED1A9F">
              <w:rPr>
                <w:rFonts w:hint="eastAsia"/>
              </w:rPr>
              <w:t>・台風が直近を通ることが予想されるとき。</w:t>
            </w:r>
          </w:p>
          <w:p w:rsidR="007E2667" w:rsidRPr="00ED1A9F" w:rsidRDefault="007E2667" w:rsidP="007E2667">
            <w:pPr>
              <w:ind w:firstLineChars="100" w:firstLine="210"/>
            </w:pPr>
            <w:r w:rsidRPr="00ED1A9F">
              <w:rPr>
                <w:rFonts w:hint="eastAsia"/>
              </w:rPr>
              <w:t>・土砂災害警戒情報や記録的短時間大雨情報が発表されたとき。</w:t>
            </w:r>
          </w:p>
        </w:tc>
      </w:tr>
    </w:tbl>
    <w:p w:rsidR="007E2667" w:rsidRPr="00ED1A9F" w:rsidRDefault="007E2667" w:rsidP="00C86565">
      <w:pPr>
        <w:ind w:leftChars="100" w:left="840" w:hangingChars="300" w:hanging="630"/>
      </w:pPr>
    </w:p>
    <w:p w:rsidR="007E2667" w:rsidRPr="00ED1A9F" w:rsidRDefault="007E2667" w:rsidP="00C86565">
      <w:pPr>
        <w:ind w:leftChars="100" w:left="840" w:hangingChars="300" w:hanging="630"/>
      </w:pPr>
    </w:p>
    <w:p w:rsidR="0063249C" w:rsidRPr="00ED1A9F" w:rsidRDefault="0063249C" w:rsidP="0063249C">
      <w:pPr>
        <w:ind w:firstLineChars="200" w:firstLine="422"/>
      </w:pPr>
      <w:r w:rsidRPr="00ED1A9F">
        <w:rPr>
          <w:rFonts w:asciiTheme="majorEastAsia" w:eastAsiaTheme="majorEastAsia" w:hAnsiTheme="majorEastAsia" w:hint="eastAsia"/>
          <w:b/>
        </w:rPr>
        <w:t>イ　家族等への</w:t>
      </w:r>
      <w:r w:rsidR="00422236">
        <w:rPr>
          <w:rFonts w:asciiTheme="majorEastAsia" w:eastAsiaTheme="majorEastAsia" w:hAnsiTheme="majorEastAsia" w:hint="eastAsia"/>
          <w:b/>
        </w:rPr>
        <w:t>引き継ぎ</w:t>
      </w:r>
      <w:r w:rsidRPr="00ED1A9F">
        <w:rPr>
          <w:rFonts w:asciiTheme="majorEastAsia" w:eastAsiaTheme="majorEastAsia" w:hAnsiTheme="majorEastAsia" w:hint="eastAsia"/>
          <w:b/>
        </w:rPr>
        <w:t>のルール</w:t>
      </w:r>
      <w:r w:rsidRPr="00ED1A9F">
        <w:rPr>
          <w:rFonts w:hint="eastAsia"/>
        </w:rPr>
        <w:t xml:space="preserve"> </w:t>
      </w:r>
    </w:p>
    <w:p w:rsidR="0063249C" w:rsidRDefault="0063249C" w:rsidP="0063249C">
      <w:pPr>
        <w:ind w:leftChars="300" w:left="630" w:firstLineChars="100" w:firstLine="210"/>
      </w:pPr>
      <w:r w:rsidRPr="00ED1A9F">
        <w:rPr>
          <w:rFonts w:hint="eastAsia"/>
        </w:rPr>
        <w:t>通所施設においては、</w:t>
      </w:r>
      <w:r w:rsidR="00F002C4">
        <w:rPr>
          <w:rFonts w:hint="eastAsia"/>
        </w:rPr>
        <w:t>非常</w:t>
      </w:r>
      <w:r w:rsidRPr="00ED1A9F">
        <w:rPr>
          <w:rFonts w:hint="eastAsia"/>
        </w:rPr>
        <w:t>災害発生時に利用者が施設にいた場合の</w:t>
      </w:r>
      <w:r w:rsidR="00422236">
        <w:rPr>
          <w:rFonts w:hint="eastAsia"/>
        </w:rPr>
        <w:t>引き継ぎ</w:t>
      </w:r>
      <w:r w:rsidRPr="00ED1A9F">
        <w:rPr>
          <w:rFonts w:hint="eastAsia"/>
        </w:rPr>
        <w:t>方法をあらかじめ家族との間で協議し、</w:t>
      </w:r>
      <w:r w:rsidR="00F002C4">
        <w:rPr>
          <w:rFonts w:hint="eastAsia"/>
        </w:rPr>
        <w:t>非常</w:t>
      </w:r>
      <w:r w:rsidRPr="00ED1A9F">
        <w:rPr>
          <w:rFonts w:hint="eastAsia"/>
        </w:rPr>
        <w:t>災害時の</w:t>
      </w:r>
      <w:r w:rsidR="00422236">
        <w:rPr>
          <w:rFonts w:hint="eastAsia"/>
        </w:rPr>
        <w:t>引き継ぎ</w:t>
      </w:r>
      <w:r w:rsidRPr="00ED1A9F">
        <w:rPr>
          <w:rFonts w:hint="eastAsia"/>
        </w:rPr>
        <w:t>に混乱が生じないようにしましょう。</w:t>
      </w:r>
    </w:p>
    <w:p w:rsidR="00AB292F" w:rsidRPr="00422236" w:rsidRDefault="00422236" w:rsidP="00422236">
      <w:pPr>
        <w:ind w:leftChars="300" w:left="630" w:firstLineChars="100" w:firstLine="210"/>
      </w:pPr>
      <w:r>
        <w:rPr>
          <w:rFonts w:hint="eastAsia"/>
        </w:rPr>
        <w:t>また、家族が被災した場合や利用者が単身者で家族が遠隔地にいる場合もあることから、あらかじめ家族への連絡方法や引き継ぎの可否について決めておくことが必要です。</w:t>
      </w:r>
    </w:p>
    <w:p w:rsidR="0063249C" w:rsidRPr="00ED1A9F" w:rsidRDefault="0063249C" w:rsidP="0063249C">
      <w:pPr>
        <w:ind w:leftChars="405" w:left="850"/>
      </w:pPr>
    </w:p>
    <w:p w:rsidR="0063249C" w:rsidRPr="00ED1A9F" w:rsidRDefault="0063249C" w:rsidP="0063249C">
      <w:pPr>
        <w:ind w:leftChars="405" w:left="850"/>
      </w:pPr>
      <w:r w:rsidRPr="00ED1A9F">
        <w:rPr>
          <w:rFonts w:hint="eastAsia"/>
        </w:rPr>
        <w:t xml:space="preserve">①　</w:t>
      </w:r>
      <w:r w:rsidR="00422236">
        <w:rPr>
          <w:rFonts w:hint="eastAsia"/>
        </w:rPr>
        <w:t>引き継ぎ</w:t>
      </w:r>
      <w:r w:rsidRPr="00ED1A9F">
        <w:rPr>
          <w:rFonts w:hint="eastAsia"/>
        </w:rPr>
        <w:t>要否の判断</w:t>
      </w:r>
    </w:p>
    <w:p w:rsidR="00203352" w:rsidRDefault="0063249C" w:rsidP="00203352">
      <w:pPr>
        <w:ind w:leftChars="505" w:left="1060" w:firstLineChars="100" w:firstLine="210"/>
      </w:pPr>
      <w:r w:rsidRPr="00ED1A9F">
        <w:rPr>
          <w:rFonts w:hint="eastAsia"/>
        </w:rPr>
        <w:t>施設管理者は、被害予想に基づき、施設の立地条件、利用者の状態なども判断材料として、家族等への</w:t>
      </w:r>
      <w:r w:rsidR="00422236">
        <w:rPr>
          <w:rFonts w:hint="eastAsia"/>
        </w:rPr>
        <w:t>引き継ぎ</w:t>
      </w:r>
      <w:r w:rsidRPr="00ED1A9F">
        <w:rPr>
          <w:rFonts w:hint="eastAsia"/>
        </w:rPr>
        <w:t>を決定することが必要です｡</w:t>
      </w:r>
    </w:p>
    <w:p w:rsidR="00203352" w:rsidRDefault="00203352" w:rsidP="00203352">
      <w:pPr>
        <w:ind w:leftChars="505" w:left="1060" w:firstLineChars="100" w:firstLine="210"/>
      </w:pPr>
      <w:r>
        <w:rPr>
          <w:rFonts w:hint="eastAsia"/>
        </w:rPr>
        <w:t>なお、被災の状況によっては、家族のもとが最も安全とは限りません。引き継ぎ後の安全が確保できない場合には、一時的に家族への引き継ぎを控えることも検討しましょう。</w:t>
      </w:r>
    </w:p>
    <w:p w:rsidR="0063249C" w:rsidRPr="00ED1A9F" w:rsidRDefault="0063249C" w:rsidP="005306C9"/>
    <w:p w:rsidR="0063249C" w:rsidRPr="00ED1A9F" w:rsidRDefault="0063249C" w:rsidP="0063249C">
      <w:pPr>
        <w:ind w:leftChars="405" w:left="850"/>
      </w:pPr>
      <w:r w:rsidRPr="00ED1A9F">
        <w:rPr>
          <w:rFonts w:hint="eastAsia"/>
        </w:rPr>
        <w:t xml:space="preserve">②　</w:t>
      </w:r>
      <w:r w:rsidR="00422236">
        <w:rPr>
          <w:rFonts w:hint="eastAsia"/>
        </w:rPr>
        <w:t>引き継ぎ</w:t>
      </w:r>
      <w:r w:rsidRPr="00ED1A9F">
        <w:rPr>
          <w:rFonts w:hint="eastAsia"/>
        </w:rPr>
        <w:t>の記録</w:t>
      </w:r>
    </w:p>
    <w:p w:rsidR="00AB292F" w:rsidRDefault="00422236" w:rsidP="00AB292F">
      <w:pPr>
        <w:ind w:leftChars="505" w:left="1060" w:firstLineChars="100" w:firstLine="210"/>
      </w:pPr>
      <w:r>
        <w:rPr>
          <w:rFonts w:hint="eastAsia"/>
        </w:rPr>
        <w:t>引き継ぎ</w:t>
      </w:r>
      <w:r w:rsidR="0063249C" w:rsidRPr="00ED1A9F">
        <w:rPr>
          <w:rFonts w:hint="eastAsia"/>
        </w:rPr>
        <w:t>時の混雑から、人違いで他人へ利用者を</w:t>
      </w:r>
      <w:r>
        <w:rPr>
          <w:rFonts w:hint="eastAsia"/>
        </w:rPr>
        <w:t>引き継ぎ</w:t>
      </w:r>
      <w:r w:rsidR="0063249C" w:rsidRPr="00ED1A9F">
        <w:rPr>
          <w:rFonts w:hint="eastAsia"/>
        </w:rPr>
        <w:t>ことがないよう、</w:t>
      </w:r>
      <w:r>
        <w:rPr>
          <w:rFonts w:hint="eastAsia"/>
        </w:rPr>
        <w:t>迎え</w:t>
      </w:r>
      <w:r w:rsidR="0063249C" w:rsidRPr="00ED1A9F">
        <w:rPr>
          <w:rFonts w:hint="eastAsia"/>
        </w:rPr>
        <w:t>に現れた家族等に直接</w:t>
      </w:r>
      <w:r>
        <w:rPr>
          <w:rFonts w:hint="eastAsia"/>
        </w:rPr>
        <w:t>引き継ぐ</w:t>
      </w:r>
      <w:r w:rsidR="0063249C" w:rsidRPr="00ED1A9F">
        <w:rPr>
          <w:rFonts w:hint="eastAsia"/>
        </w:rPr>
        <w:t>とともに、</w:t>
      </w:r>
      <w:r>
        <w:rPr>
          <w:rFonts w:hint="eastAsia"/>
        </w:rPr>
        <w:t>迎えに来た人</w:t>
      </w:r>
      <w:r w:rsidR="0063249C" w:rsidRPr="00ED1A9F">
        <w:rPr>
          <w:rFonts w:hint="eastAsia"/>
        </w:rPr>
        <w:t>の氏名、住所、連絡先、</w:t>
      </w:r>
      <w:r>
        <w:rPr>
          <w:rFonts w:hint="eastAsia"/>
        </w:rPr>
        <w:t>引き継ぎ</w:t>
      </w:r>
      <w:r w:rsidR="0063249C" w:rsidRPr="00ED1A9F">
        <w:rPr>
          <w:rFonts w:hint="eastAsia"/>
        </w:rPr>
        <w:t>年月日、時刻などを必ず記録しましょう。</w:t>
      </w:r>
    </w:p>
    <w:p w:rsidR="00FF4068" w:rsidRDefault="00FF4068" w:rsidP="00FF4068"/>
    <w:p w:rsidR="00FF4068" w:rsidRPr="0039177D" w:rsidRDefault="00FF4068" w:rsidP="00FF4068">
      <w:pPr>
        <w:ind w:leftChars="300" w:left="630" w:firstLineChars="100" w:firstLine="210"/>
      </w:pPr>
      <w:r w:rsidRPr="0039177D">
        <w:rPr>
          <w:rFonts w:hint="eastAsia"/>
        </w:rPr>
        <w:t>なお、</w:t>
      </w:r>
      <w:r w:rsidR="00F002C4">
        <w:rPr>
          <w:rFonts w:hint="eastAsia"/>
        </w:rPr>
        <w:t>非常</w:t>
      </w:r>
      <w:r w:rsidRPr="0039177D">
        <w:rPr>
          <w:rFonts w:hint="eastAsia"/>
        </w:rPr>
        <w:t>災害の進展等に応じ、家族への</w:t>
      </w:r>
      <w:r w:rsidR="00422236" w:rsidRPr="0039177D">
        <w:rPr>
          <w:rFonts w:hint="eastAsia"/>
        </w:rPr>
        <w:t>引き継ぎ</w:t>
      </w:r>
      <w:r w:rsidRPr="0039177D">
        <w:rPr>
          <w:rFonts w:hint="eastAsia"/>
        </w:rPr>
        <w:t>の暇がない場合に備え、通所施設の管理者は、自ら利用者を避難させることも念頭に入れておく必要があります。この場合の避難先や</w:t>
      </w:r>
      <w:r w:rsidR="00422236" w:rsidRPr="0039177D">
        <w:rPr>
          <w:rFonts w:hint="eastAsia"/>
        </w:rPr>
        <w:t>引き継ぎ</w:t>
      </w:r>
      <w:r w:rsidRPr="0039177D">
        <w:rPr>
          <w:rFonts w:hint="eastAsia"/>
        </w:rPr>
        <w:t>方法についても家族と話をしておきましょう。</w:t>
      </w:r>
    </w:p>
    <w:p w:rsidR="00FF4068" w:rsidRPr="00FF4068" w:rsidRDefault="00FF4068" w:rsidP="00FF4068"/>
    <w:p w:rsidR="00BB4758" w:rsidRPr="00ED1A9F" w:rsidRDefault="00BB4758" w:rsidP="00BB5EA4"/>
    <w:p w:rsidR="002300C5" w:rsidRDefault="002300C5">
      <w:pPr>
        <w:widowControl/>
        <w:jc w:val="left"/>
        <w:rPr>
          <w:rFonts w:asciiTheme="majorEastAsia" w:eastAsiaTheme="majorEastAsia" w:hAnsiTheme="majorEastAsia"/>
          <w:b/>
        </w:rPr>
      </w:pPr>
      <w:r>
        <w:rPr>
          <w:rFonts w:asciiTheme="majorEastAsia" w:eastAsiaTheme="majorEastAsia" w:hAnsiTheme="majorEastAsia"/>
          <w:b/>
        </w:rPr>
        <w:br w:type="page"/>
      </w:r>
    </w:p>
    <w:p w:rsidR="00C1268C" w:rsidRDefault="00BB5EA4" w:rsidP="0039177D">
      <w:pPr>
        <w:widowControl/>
        <w:jc w:val="left"/>
        <w:rPr>
          <w:rFonts w:asciiTheme="majorEastAsia" w:eastAsiaTheme="majorEastAsia" w:hAnsiTheme="majorEastAsia"/>
          <w:b/>
        </w:rPr>
      </w:pPr>
      <w:r w:rsidRPr="00ED1A9F">
        <w:rPr>
          <w:rFonts w:asciiTheme="majorEastAsia" w:eastAsiaTheme="majorEastAsia" w:hAnsiTheme="majorEastAsia" w:hint="eastAsia"/>
          <w:b/>
        </w:rPr>
        <w:lastRenderedPageBreak/>
        <w:t xml:space="preserve">７　避難行動の検討 </w:t>
      </w:r>
    </w:p>
    <w:p w:rsidR="0054618B" w:rsidRDefault="0054618B" w:rsidP="0039177D">
      <w:pPr>
        <w:widowControl/>
        <w:jc w:val="left"/>
        <w:rPr>
          <w:rFonts w:asciiTheme="majorEastAsia" w:eastAsiaTheme="majorEastAsia" w:hAnsiTheme="majorEastAsia"/>
          <w:b/>
        </w:rPr>
      </w:pPr>
    </w:p>
    <w:tbl>
      <w:tblPr>
        <w:tblStyle w:val="af1"/>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34"/>
      </w:tblGrid>
      <w:tr w:rsidR="0054618B" w:rsidRPr="00ED1A9F" w:rsidTr="0054618B">
        <w:tc>
          <w:tcPr>
            <w:tcW w:w="8734" w:type="dxa"/>
          </w:tcPr>
          <w:p w:rsidR="0054618B" w:rsidRDefault="0054618B" w:rsidP="00203352">
            <w:pPr>
              <w:rPr>
                <w:rFonts w:asciiTheme="majorEastAsia" w:eastAsiaTheme="majorEastAsia" w:hAnsiTheme="majorEastAsia"/>
              </w:rPr>
            </w:pPr>
            <w:r>
              <w:rPr>
                <w:rFonts w:asciiTheme="majorEastAsia" w:eastAsiaTheme="majorEastAsia" w:hAnsiTheme="majorEastAsia" w:hint="eastAsia"/>
              </w:rPr>
              <w:t>（避難関係）</w:t>
            </w:r>
          </w:p>
          <w:p w:rsidR="0054618B" w:rsidRDefault="00D566C4" w:rsidP="00203352">
            <w:pPr>
              <w:rPr>
                <w:rFonts w:asciiTheme="majorEastAsia" w:eastAsiaTheme="majorEastAsia" w:hAnsiTheme="majorEastAsia"/>
              </w:rPr>
            </w:pPr>
            <w:r w:rsidRPr="00D566C4">
              <w:rPr>
                <w:rFonts w:ascii="ＭＳ ゴシック" w:eastAsia="ＭＳ ゴシック" w:hAnsi="ＭＳ ゴシック" w:hint="eastAsia"/>
                <w:color w:val="FF0000"/>
              </w:rPr>
              <w:t>佐賀県社会福祉法施行条例、佐賀県介護保険施行条例、佐賀県老人福祉法施行条例</w:t>
            </w:r>
            <w:r w:rsidR="006F2541">
              <w:rPr>
                <w:rFonts w:asciiTheme="majorEastAsia" w:eastAsiaTheme="majorEastAsia" w:hAnsiTheme="majorEastAsia" w:hint="eastAsia"/>
              </w:rPr>
              <w:t>により、施設は</w:t>
            </w:r>
            <w:r w:rsidR="0054618B">
              <w:rPr>
                <w:rFonts w:asciiTheme="majorEastAsia" w:eastAsiaTheme="majorEastAsia" w:hAnsiTheme="majorEastAsia" w:hint="eastAsia"/>
              </w:rPr>
              <w:t>次のことを実施しなければなりません。</w:t>
            </w:r>
          </w:p>
          <w:p w:rsidR="0054618B" w:rsidRDefault="0054618B" w:rsidP="0054618B">
            <w:pPr>
              <w:pStyle w:val="a3"/>
              <w:numPr>
                <w:ilvl w:val="0"/>
                <w:numId w:val="32"/>
              </w:numPr>
              <w:ind w:leftChars="0"/>
              <w:rPr>
                <w:rFonts w:asciiTheme="majorEastAsia" w:eastAsiaTheme="majorEastAsia" w:hAnsiTheme="majorEastAsia"/>
              </w:rPr>
            </w:pPr>
            <w:r>
              <w:rPr>
                <w:rFonts w:asciiTheme="majorEastAsia" w:eastAsiaTheme="majorEastAsia" w:hAnsiTheme="majorEastAsia" w:hint="eastAsia"/>
              </w:rPr>
              <w:t>災害が発生した場合における安全確保のための体制、</w:t>
            </w:r>
            <w:r w:rsidRPr="0054618B">
              <w:rPr>
                <w:rFonts w:asciiTheme="majorEastAsia" w:eastAsiaTheme="majorEastAsia" w:hAnsiTheme="majorEastAsia" w:hint="eastAsia"/>
                <w:u w:val="single"/>
              </w:rPr>
              <w:t>避難の方法等を定めた防災計画を策定する</w:t>
            </w:r>
            <w:r>
              <w:rPr>
                <w:rFonts w:asciiTheme="majorEastAsia" w:eastAsiaTheme="majorEastAsia" w:hAnsiTheme="majorEastAsia" w:hint="eastAsia"/>
              </w:rPr>
              <w:t>こと。</w:t>
            </w:r>
          </w:p>
          <w:p w:rsidR="0054618B" w:rsidRDefault="0054618B" w:rsidP="0054618B">
            <w:pPr>
              <w:pStyle w:val="a3"/>
              <w:numPr>
                <w:ilvl w:val="0"/>
                <w:numId w:val="32"/>
              </w:numPr>
              <w:ind w:leftChars="0"/>
              <w:rPr>
                <w:rFonts w:asciiTheme="majorEastAsia" w:eastAsiaTheme="majorEastAsia" w:hAnsiTheme="majorEastAsia"/>
              </w:rPr>
            </w:pPr>
            <w:r>
              <w:rPr>
                <w:rFonts w:asciiTheme="majorEastAsia" w:eastAsiaTheme="majorEastAsia" w:hAnsiTheme="majorEastAsia" w:hint="eastAsia"/>
              </w:rPr>
              <w:t>非常災害に備え、</w:t>
            </w:r>
            <w:r w:rsidRPr="0054618B">
              <w:rPr>
                <w:rFonts w:asciiTheme="majorEastAsia" w:eastAsiaTheme="majorEastAsia" w:hAnsiTheme="majorEastAsia" w:hint="eastAsia"/>
                <w:u w:val="single"/>
              </w:rPr>
              <w:t>定期的に避難、救出その他必要な訓練を行う</w:t>
            </w:r>
            <w:r>
              <w:rPr>
                <w:rFonts w:asciiTheme="majorEastAsia" w:eastAsiaTheme="majorEastAsia" w:hAnsiTheme="majorEastAsia" w:hint="eastAsia"/>
              </w:rPr>
              <w:t>こと。</w:t>
            </w:r>
          </w:p>
          <w:p w:rsidR="0054618B" w:rsidRPr="0054618B" w:rsidRDefault="0054618B" w:rsidP="0054618B">
            <w:pPr>
              <w:pStyle w:val="a3"/>
              <w:numPr>
                <w:ilvl w:val="0"/>
                <w:numId w:val="32"/>
              </w:numPr>
              <w:ind w:leftChars="0"/>
              <w:rPr>
                <w:rFonts w:asciiTheme="majorEastAsia" w:eastAsiaTheme="majorEastAsia" w:hAnsiTheme="majorEastAsia"/>
              </w:rPr>
            </w:pPr>
            <w:r>
              <w:rPr>
                <w:rFonts w:asciiTheme="majorEastAsia" w:eastAsiaTheme="majorEastAsia" w:hAnsiTheme="majorEastAsia" w:hint="eastAsia"/>
              </w:rPr>
              <w:t>非常災害時に備えた</w:t>
            </w:r>
            <w:r w:rsidRPr="0054618B">
              <w:rPr>
                <w:rFonts w:asciiTheme="majorEastAsia" w:eastAsiaTheme="majorEastAsia" w:hAnsiTheme="majorEastAsia" w:hint="eastAsia"/>
              </w:rPr>
              <w:t>周辺地域及び</w:t>
            </w:r>
            <w:r w:rsidRPr="0054618B">
              <w:rPr>
                <w:rFonts w:asciiTheme="majorEastAsia" w:eastAsiaTheme="majorEastAsia" w:hAnsiTheme="majorEastAsia" w:hint="eastAsia"/>
                <w:u w:val="single"/>
              </w:rPr>
              <w:t>他の施設等との連携に努める</w:t>
            </w:r>
            <w:r>
              <w:rPr>
                <w:rFonts w:asciiTheme="majorEastAsia" w:eastAsiaTheme="majorEastAsia" w:hAnsiTheme="majorEastAsia" w:hint="eastAsia"/>
              </w:rPr>
              <w:t>こと。</w:t>
            </w:r>
          </w:p>
        </w:tc>
      </w:tr>
    </w:tbl>
    <w:p w:rsidR="0054618B" w:rsidRPr="00ED1A9F" w:rsidRDefault="0054618B" w:rsidP="0039177D">
      <w:pPr>
        <w:widowControl/>
        <w:jc w:val="left"/>
        <w:rPr>
          <w:rFonts w:asciiTheme="majorEastAsia" w:eastAsiaTheme="majorEastAsia" w:hAnsiTheme="majorEastAsia"/>
          <w:b/>
        </w:rPr>
      </w:pPr>
    </w:p>
    <w:p w:rsidR="00C1268C" w:rsidRPr="00ED1A9F" w:rsidRDefault="00890CB3" w:rsidP="00890CB3">
      <w:pPr>
        <w:ind w:leftChars="100" w:left="210" w:firstLineChars="100" w:firstLine="210"/>
        <w:rPr>
          <w:rFonts w:asciiTheme="minorEastAsia" w:hAnsiTheme="minorEastAsia"/>
          <w:b/>
        </w:rPr>
      </w:pPr>
      <w:r w:rsidRPr="00ED1A9F">
        <w:rPr>
          <w:rFonts w:asciiTheme="minorEastAsia" w:hAnsiTheme="minorEastAsia" w:hint="eastAsia"/>
        </w:rPr>
        <w:t>施設管理者は、</w:t>
      </w:r>
      <w:r w:rsidR="00F002C4">
        <w:rPr>
          <w:rFonts w:asciiTheme="minorEastAsia" w:hAnsiTheme="minorEastAsia" w:hint="eastAsia"/>
        </w:rPr>
        <w:t>非常</w:t>
      </w:r>
      <w:r w:rsidRPr="00ED1A9F">
        <w:rPr>
          <w:rFonts w:asciiTheme="minorEastAsia" w:hAnsiTheme="minorEastAsia" w:hint="eastAsia"/>
        </w:rPr>
        <w:t>災害が発生し又は発生するおそれがあり、避難の勧告・指示等があった場合又は自らその必要を認める場合は、避難計画等に基づき、利用者を速やかに避難させなければなりません。</w:t>
      </w:r>
    </w:p>
    <w:p w:rsidR="00304E16" w:rsidRPr="00ED1A9F" w:rsidRDefault="00ED5EB1" w:rsidP="00ED5EB1">
      <w:pPr>
        <w:ind w:leftChars="100" w:left="210" w:firstLineChars="100" w:firstLine="210"/>
        <w:rPr>
          <w:rFonts w:asciiTheme="minorEastAsia" w:hAnsiTheme="minorEastAsia"/>
        </w:rPr>
      </w:pPr>
      <w:r w:rsidRPr="00ED1A9F">
        <w:rPr>
          <w:rFonts w:asciiTheme="minorEastAsia" w:hAnsiTheme="minorEastAsia" w:hint="eastAsia"/>
        </w:rPr>
        <w:t>災害が発生した時に、</w:t>
      </w:r>
      <w:r w:rsidR="00263705" w:rsidRPr="00FE5CC1">
        <w:rPr>
          <w:rFonts w:asciiTheme="minorEastAsia" w:hAnsiTheme="minorEastAsia" w:hint="eastAsia"/>
        </w:rPr>
        <w:t>利用者</w:t>
      </w:r>
      <w:r w:rsidRPr="00ED1A9F">
        <w:rPr>
          <w:rFonts w:asciiTheme="minorEastAsia" w:hAnsiTheme="minorEastAsia" w:hint="eastAsia"/>
        </w:rPr>
        <w:t>を安全な場所へ迅速かつ円滑に避難させるために、あらかじめ避難場所</w:t>
      </w:r>
      <w:r w:rsidR="00E02740">
        <w:rPr>
          <w:rFonts w:asciiTheme="minorEastAsia" w:hAnsiTheme="minorEastAsia" w:hint="eastAsia"/>
        </w:rPr>
        <w:t>・避難所</w:t>
      </w:r>
      <w:r w:rsidRPr="00ED1A9F">
        <w:rPr>
          <w:rFonts w:asciiTheme="minorEastAsia" w:hAnsiTheme="minorEastAsia" w:hint="eastAsia"/>
        </w:rPr>
        <w:t>、避難経路、避難手段等を定めておきましょう。</w:t>
      </w:r>
    </w:p>
    <w:p w:rsidR="00ED5EB1" w:rsidRPr="00263705" w:rsidRDefault="00ED5EB1" w:rsidP="00ED5EB1">
      <w:pPr>
        <w:ind w:leftChars="100" w:left="210" w:firstLineChars="100" w:firstLine="210"/>
        <w:rPr>
          <w:rFonts w:asciiTheme="minorEastAsia" w:hAnsiTheme="minorEastAsia"/>
        </w:rPr>
      </w:pPr>
    </w:p>
    <w:p w:rsidR="00BA6045" w:rsidRPr="00ED1A9F" w:rsidRDefault="00ED5EB1" w:rsidP="00BA6045">
      <w:pPr>
        <w:ind w:firstLine="420"/>
        <w:rPr>
          <w:rFonts w:asciiTheme="majorEastAsia" w:eastAsiaTheme="majorEastAsia" w:hAnsiTheme="majorEastAsia"/>
          <w:b/>
        </w:rPr>
      </w:pPr>
      <w:r w:rsidRPr="00ED1A9F">
        <w:rPr>
          <w:rFonts w:asciiTheme="majorEastAsia" w:eastAsiaTheme="majorEastAsia" w:hAnsiTheme="majorEastAsia" w:hint="eastAsia"/>
          <w:b/>
        </w:rPr>
        <w:t>ア</w:t>
      </w:r>
      <w:r w:rsidR="00617DD5" w:rsidRPr="00ED1A9F">
        <w:rPr>
          <w:rFonts w:asciiTheme="majorEastAsia" w:eastAsiaTheme="majorEastAsia" w:hAnsiTheme="majorEastAsia" w:hint="eastAsia"/>
          <w:b/>
        </w:rPr>
        <w:t xml:space="preserve">　</w:t>
      </w:r>
      <w:r w:rsidR="00BB5EA4" w:rsidRPr="00ED1A9F">
        <w:rPr>
          <w:rFonts w:asciiTheme="majorEastAsia" w:eastAsiaTheme="majorEastAsia" w:hAnsiTheme="majorEastAsia" w:hint="eastAsia"/>
          <w:b/>
        </w:rPr>
        <w:t>避難判断基準</w:t>
      </w:r>
    </w:p>
    <w:p w:rsidR="00304E16" w:rsidRPr="00ED1A9F" w:rsidRDefault="00304E16" w:rsidP="00617DD5">
      <w:pPr>
        <w:ind w:leftChars="300" w:left="630" w:firstLineChars="100" w:firstLine="210"/>
      </w:pPr>
      <w:r w:rsidRPr="00ED1A9F">
        <w:rPr>
          <w:rFonts w:hint="eastAsia"/>
        </w:rPr>
        <w:t>市町の防災担当課等から避難に関する情報を得たときや施設及び施設周辺で少しでも普段と違う状態を見つけたときには、</w:t>
      </w:r>
      <w:r w:rsidR="0039177D">
        <w:rPr>
          <w:rFonts w:hint="eastAsia"/>
        </w:rPr>
        <w:t>早めに</w:t>
      </w:r>
      <w:r w:rsidRPr="00ED1A9F">
        <w:rPr>
          <w:rFonts w:hint="eastAsia"/>
        </w:rPr>
        <w:t>避難しましょう。</w:t>
      </w:r>
    </w:p>
    <w:p w:rsidR="00304E16" w:rsidRPr="00ED1A9F" w:rsidRDefault="00304E16" w:rsidP="00304E16">
      <w:pPr>
        <w:ind w:leftChars="400" w:left="840" w:firstLineChars="100" w:firstLine="210"/>
      </w:pPr>
    </w:p>
    <w:tbl>
      <w:tblPr>
        <w:tblStyle w:val="af1"/>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ook w:val="04A0" w:firstRow="1" w:lastRow="0" w:firstColumn="1" w:lastColumn="0" w:noHBand="0" w:noVBand="1"/>
      </w:tblPr>
      <w:tblGrid>
        <w:gridCol w:w="8451"/>
      </w:tblGrid>
      <w:tr w:rsidR="00ED1A9F" w:rsidRPr="00ED1A9F" w:rsidTr="00304E16">
        <w:tc>
          <w:tcPr>
            <w:tcW w:w="8451" w:type="dxa"/>
            <w:shd w:val="clear" w:color="auto" w:fill="FDE9D9" w:themeFill="accent6" w:themeFillTint="33"/>
          </w:tcPr>
          <w:p w:rsidR="00304E16" w:rsidRPr="00ED1A9F" w:rsidRDefault="002B32F0" w:rsidP="00304E16">
            <w:pPr>
              <w:rPr>
                <w:b/>
              </w:rPr>
            </w:pPr>
            <w:r w:rsidRPr="00ED1A9F">
              <w:rPr>
                <w:rFonts w:hint="eastAsia"/>
                <w:b/>
              </w:rPr>
              <w:t>＊</w:t>
            </w:r>
            <w:r w:rsidR="00304E16" w:rsidRPr="00ED1A9F">
              <w:rPr>
                <w:rFonts w:hint="eastAsia"/>
                <w:b/>
              </w:rPr>
              <w:t>避難判断基準の例</w:t>
            </w:r>
          </w:p>
          <w:p w:rsidR="00304E16" w:rsidRPr="0054618B" w:rsidRDefault="00304E16" w:rsidP="00304E16">
            <w:pPr>
              <w:rPr>
                <w:b/>
              </w:rPr>
            </w:pPr>
            <w:r w:rsidRPr="0054618B">
              <w:rPr>
                <w:rFonts w:hint="eastAsia"/>
                <w:b/>
              </w:rPr>
              <w:t>○土砂災害の場合</w:t>
            </w:r>
          </w:p>
          <w:p w:rsidR="00304E16" w:rsidRPr="00ED1A9F" w:rsidRDefault="00304E16" w:rsidP="00F47C6A">
            <w:pPr>
              <w:pStyle w:val="a3"/>
              <w:numPr>
                <w:ilvl w:val="0"/>
                <w:numId w:val="1"/>
              </w:numPr>
              <w:ind w:leftChars="0" w:hanging="244"/>
            </w:pPr>
            <w:r w:rsidRPr="00ED1A9F">
              <w:rPr>
                <w:rFonts w:hint="eastAsia"/>
              </w:rPr>
              <w:t>土砂災害の危険箇所付近の施設では、土砂災害警戒情報が発表されたときや県のホームページで示す土砂災害降雨危険度がレベル２になったときなどが避難開始のタイミングになります。</w:t>
            </w:r>
          </w:p>
          <w:p w:rsidR="00304E16" w:rsidRPr="00ED1A9F" w:rsidRDefault="00304E16" w:rsidP="00F47C6A">
            <w:pPr>
              <w:pStyle w:val="a3"/>
              <w:numPr>
                <w:ilvl w:val="0"/>
                <w:numId w:val="1"/>
              </w:numPr>
              <w:ind w:leftChars="0" w:hanging="244"/>
            </w:pPr>
            <w:r w:rsidRPr="00ED1A9F">
              <w:rPr>
                <w:rFonts w:hint="eastAsia"/>
              </w:rPr>
              <w:t>土砂災害の前兆現象が現れた場合は、とても危険な状況です。土砂災害降雨危険度の状況によらず、一刻の猶予なく直ちに避難しましょう。</w:t>
            </w:r>
          </w:p>
          <w:p w:rsidR="00304E16" w:rsidRPr="0054618B" w:rsidRDefault="00304E16" w:rsidP="00304E16">
            <w:pPr>
              <w:rPr>
                <w:b/>
              </w:rPr>
            </w:pPr>
            <w:r w:rsidRPr="0054618B">
              <w:rPr>
                <w:rFonts w:hint="eastAsia"/>
                <w:b/>
              </w:rPr>
              <w:t>○洪水の場合</w:t>
            </w:r>
          </w:p>
          <w:p w:rsidR="00304E16" w:rsidRPr="00ED1A9F" w:rsidRDefault="00304E16" w:rsidP="00F47C6A">
            <w:pPr>
              <w:pStyle w:val="a3"/>
              <w:numPr>
                <w:ilvl w:val="0"/>
                <w:numId w:val="2"/>
              </w:numPr>
              <w:ind w:leftChars="0" w:hanging="244"/>
            </w:pPr>
            <w:r w:rsidRPr="00ED1A9F">
              <w:rPr>
                <w:rFonts w:hint="eastAsia"/>
              </w:rPr>
              <w:t>浸水する前の避難が原則です。市町からの情報に注意し、避難準備情報や避難勧告、避難指示が出た場合は、早急に避難しましょう。</w:t>
            </w:r>
          </w:p>
          <w:p w:rsidR="00304E16" w:rsidRPr="00ED1A9F" w:rsidRDefault="00304E16" w:rsidP="0054618B">
            <w:pPr>
              <w:pStyle w:val="a3"/>
              <w:numPr>
                <w:ilvl w:val="0"/>
                <w:numId w:val="2"/>
              </w:numPr>
              <w:ind w:leftChars="0" w:hanging="244"/>
            </w:pPr>
            <w:r w:rsidRPr="00ED1A9F">
              <w:rPr>
                <w:rFonts w:hint="eastAsia"/>
              </w:rPr>
              <w:t>市町からの情報がない場合でも、低地にある施設など立地条件によって危険となる場合があることから、</w:t>
            </w:r>
            <w:r w:rsidR="0039177D" w:rsidRPr="0039177D">
              <w:rPr>
                <w:rFonts w:hint="eastAsia"/>
              </w:rPr>
              <w:t>河川の水位が避難判断水位まで増水している場合など、</w:t>
            </w:r>
            <w:r w:rsidRPr="00ED1A9F">
              <w:rPr>
                <w:rFonts w:hint="eastAsia"/>
              </w:rPr>
              <w:t>少しでも危険を感じたらすぐに避難しましょう。</w:t>
            </w:r>
          </w:p>
          <w:p w:rsidR="00304E16" w:rsidRPr="0054618B" w:rsidRDefault="00304E16" w:rsidP="00304E16">
            <w:pPr>
              <w:rPr>
                <w:b/>
              </w:rPr>
            </w:pPr>
            <w:r w:rsidRPr="0054618B">
              <w:rPr>
                <w:rFonts w:hint="eastAsia"/>
                <w:b/>
              </w:rPr>
              <w:t>○高潮の場合</w:t>
            </w:r>
          </w:p>
          <w:p w:rsidR="00304E16" w:rsidRPr="00ED1A9F" w:rsidRDefault="00304E16" w:rsidP="00F47C6A">
            <w:pPr>
              <w:pStyle w:val="a3"/>
              <w:numPr>
                <w:ilvl w:val="0"/>
                <w:numId w:val="3"/>
              </w:numPr>
              <w:ind w:leftChars="0" w:left="459" w:hanging="283"/>
            </w:pPr>
            <w:r w:rsidRPr="00ED1A9F">
              <w:rPr>
                <w:rFonts w:hint="eastAsia"/>
              </w:rPr>
              <w:t>海岸に近いところにある施設は、気象庁から高潮警報が発表された段階で避難を考えましょう。</w:t>
            </w:r>
          </w:p>
          <w:p w:rsidR="00304E16" w:rsidRPr="00ED1A9F" w:rsidRDefault="00304E16" w:rsidP="00F47C6A">
            <w:pPr>
              <w:pStyle w:val="a3"/>
              <w:numPr>
                <w:ilvl w:val="0"/>
                <w:numId w:val="3"/>
              </w:numPr>
              <w:ind w:leftChars="0" w:left="459" w:hanging="283"/>
            </w:pPr>
            <w:r w:rsidRPr="00ED1A9F">
              <w:rPr>
                <w:rFonts w:hint="eastAsia"/>
              </w:rPr>
              <w:t>台風がまだ接近していないときにも警報が発表されることもあるので、気象情報に常に注意をし、早めに避難しましょう。</w:t>
            </w:r>
          </w:p>
          <w:p w:rsidR="00304E16" w:rsidRPr="0054618B" w:rsidRDefault="00304E16" w:rsidP="00304E16">
            <w:pPr>
              <w:rPr>
                <w:b/>
              </w:rPr>
            </w:pPr>
            <w:r w:rsidRPr="0054618B">
              <w:rPr>
                <w:rFonts w:hint="eastAsia"/>
                <w:b/>
              </w:rPr>
              <w:lastRenderedPageBreak/>
              <w:t>○地震（津波）の場合</w:t>
            </w:r>
          </w:p>
          <w:p w:rsidR="00304E16" w:rsidRPr="00ED1A9F" w:rsidRDefault="00304E16" w:rsidP="00F47C6A">
            <w:pPr>
              <w:pStyle w:val="a3"/>
              <w:numPr>
                <w:ilvl w:val="0"/>
                <w:numId w:val="4"/>
              </w:numPr>
              <w:ind w:leftChars="0" w:hanging="244"/>
            </w:pPr>
            <w:r w:rsidRPr="00ED1A9F">
              <w:rPr>
                <w:rFonts w:hint="eastAsia"/>
              </w:rPr>
              <w:t>地震発生後は、直ちに建物の内外を点検し、大きな亀裂や傾きなどが発見された場合には施設外に避難しましょう。</w:t>
            </w:r>
          </w:p>
          <w:p w:rsidR="00304E16" w:rsidRPr="00ED1A9F" w:rsidRDefault="00304E16" w:rsidP="00F47C6A">
            <w:pPr>
              <w:pStyle w:val="a3"/>
              <w:numPr>
                <w:ilvl w:val="0"/>
                <w:numId w:val="4"/>
              </w:numPr>
              <w:ind w:leftChars="0" w:hanging="244"/>
            </w:pPr>
            <w:r w:rsidRPr="00ED1A9F">
              <w:rPr>
                <w:rFonts w:hint="eastAsia"/>
              </w:rPr>
              <w:t>津波警報等が発表された場合は、急いで、高い場所に避難しましょう。</w:t>
            </w:r>
          </w:p>
          <w:p w:rsidR="002B32F0" w:rsidRPr="0054618B" w:rsidRDefault="002B32F0" w:rsidP="002B32F0">
            <w:pPr>
              <w:rPr>
                <w:b/>
              </w:rPr>
            </w:pPr>
            <w:r w:rsidRPr="0054618B">
              <w:rPr>
                <w:rFonts w:hint="eastAsia"/>
                <w:b/>
              </w:rPr>
              <w:t>○原子力災害の場合</w:t>
            </w:r>
            <w:r w:rsidR="000C4978" w:rsidRPr="0054618B">
              <w:rPr>
                <w:rFonts w:hint="eastAsia"/>
                <w:b/>
              </w:rPr>
              <w:t>（ＰＡＺ内施設）</w:t>
            </w:r>
          </w:p>
          <w:p w:rsidR="00EC3DCF" w:rsidRPr="00ED1A9F" w:rsidRDefault="000C4978" w:rsidP="00EC3DCF">
            <w:pPr>
              <w:pStyle w:val="a3"/>
              <w:numPr>
                <w:ilvl w:val="0"/>
                <w:numId w:val="14"/>
              </w:numPr>
              <w:ind w:leftChars="0"/>
            </w:pPr>
            <w:r w:rsidRPr="00ED1A9F">
              <w:rPr>
                <w:rFonts w:hint="eastAsia"/>
              </w:rPr>
              <w:t>原子力発電所において警戒事象が発生した場合は、避難の準備を行いましょう。</w:t>
            </w:r>
          </w:p>
          <w:p w:rsidR="000C4978" w:rsidRPr="00ED1A9F" w:rsidRDefault="000C4978" w:rsidP="000C4978">
            <w:pPr>
              <w:pStyle w:val="a3"/>
              <w:numPr>
                <w:ilvl w:val="0"/>
                <w:numId w:val="9"/>
              </w:numPr>
              <w:ind w:leftChars="0"/>
            </w:pPr>
            <w:r w:rsidRPr="00ED1A9F">
              <w:rPr>
                <w:rFonts w:hint="eastAsia"/>
              </w:rPr>
              <w:t>原子力発電所において特定事象が発生した場合で、市町から避難の指示があった場合は、避難を実施しましょう。</w:t>
            </w:r>
          </w:p>
          <w:p w:rsidR="002B32F0" w:rsidRPr="00ED1A9F" w:rsidRDefault="000C4978" w:rsidP="000C4978">
            <w:pPr>
              <w:pStyle w:val="a3"/>
              <w:numPr>
                <w:ilvl w:val="0"/>
                <w:numId w:val="9"/>
              </w:numPr>
              <w:ind w:leftChars="0"/>
            </w:pPr>
            <w:r w:rsidRPr="00ED1A9F">
              <w:rPr>
                <w:rFonts w:hint="eastAsia"/>
              </w:rPr>
              <w:t>早期の避難が困難である場合等において、市町から屋内退避の指示があった場合は、一時的な屋内退避を実施しましょう。</w:t>
            </w:r>
          </w:p>
          <w:p w:rsidR="000C4978" w:rsidRPr="0054618B" w:rsidRDefault="000C4978" w:rsidP="0054618B">
            <w:pPr>
              <w:tabs>
                <w:tab w:val="left" w:pos="1343"/>
              </w:tabs>
              <w:rPr>
                <w:b/>
              </w:rPr>
            </w:pPr>
            <w:r w:rsidRPr="0054618B">
              <w:rPr>
                <w:rFonts w:hint="eastAsia"/>
                <w:b/>
              </w:rPr>
              <w:t>○原子力災害の場合（ＵＰＺ内施設）</w:t>
            </w:r>
          </w:p>
          <w:p w:rsidR="000C4978" w:rsidRPr="00ED1A9F" w:rsidRDefault="000C4978" w:rsidP="000C4978">
            <w:pPr>
              <w:pStyle w:val="a3"/>
              <w:numPr>
                <w:ilvl w:val="0"/>
                <w:numId w:val="9"/>
              </w:numPr>
              <w:ind w:leftChars="0"/>
            </w:pPr>
            <w:r w:rsidRPr="00ED1A9F">
              <w:rPr>
                <w:rFonts w:hint="eastAsia"/>
              </w:rPr>
              <w:t>原子力発電所において特定事象が発生した場合は、</w:t>
            </w:r>
            <w:r w:rsidR="00164E9B">
              <w:rPr>
                <w:rFonts w:hint="eastAsia"/>
              </w:rPr>
              <w:t>市町からの指示に従い</w:t>
            </w:r>
            <w:r w:rsidRPr="00ED1A9F">
              <w:rPr>
                <w:rFonts w:hint="eastAsia"/>
              </w:rPr>
              <w:t>屋内退避</w:t>
            </w:r>
            <w:r w:rsidR="003C00AA">
              <w:rPr>
                <w:rFonts w:hint="eastAsia"/>
              </w:rPr>
              <w:t>又は避難を実施し</w:t>
            </w:r>
            <w:r w:rsidRPr="00ED1A9F">
              <w:rPr>
                <w:rFonts w:hint="eastAsia"/>
              </w:rPr>
              <w:t>ましょう。</w:t>
            </w:r>
          </w:p>
          <w:p w:rsidR="000C4978" w:rsidRPr="00ED1A9F" w:rsidRDefault="000C4978" w:rsidP="000C4978">
            <w:pPr>
              <w:pStyle w:val="a3"/>
              <w:numPr>
                <w:ilvl w:val="0"/>
                <w:numId w:val="9"/>
              </w:numPr>
              <w:ind w:leftChars="0"/>
            </w:pPr>
            <w:r w:rsidRPr="00ED1A9F">
              <w:rPr>
                <w:rFonts w:hint="eastAsia"/>
              </w:rPr>
              <w:t>事態の規模、時間的な推移に応じて、市町からの避難の指示があった場合は、避難を実施しましょう。</w:t>
            </w:r>
          </w:p>
        </w:tc>
      </w:tr>
    </w:tbl>
    <w:p w:rsidR="00BA6045" w:rsidRPr="00ED1A9F" w:rsidRDefault="00BA6045" w:rsidP="00BA6045">
      <w:pPr>
        <w:ind w:firstLine="420"/>
      </w:pPr>
    </w:p>
    <w:p w:rsidR="00ED5EB1" w:rsidRPr="00ED1A9F" w:rsidRDefault="00587E3C" w:rsidP="004849C2">
      <w:pPr>
        <w:widowControl/>
        <w:ind w:firstLineChars="200" w:firstLine="422"/>
        <w:jc w:val="left"/>
        <w:rPr>
          <w:rFonts w:asciiTheme="majorEastAsia" w:eastAsiaTheme="majorEastAsia" w:hAnsiTheme="majorEastAsia"/>
          <w:b/>
        </w:rPr>
      </w:pPr>
      <w:r w:rsidRPr="00ED1A9F">
        <w:rPr>
          <w:rFonts w:asciiTheme="majorEastAsia" w:eastAsiaTheme="majorEastAsia" w:hAnsiTheme="majorEastAsia" w:hint="eastAsia"/>
          <w:b/>
        </w:rPr>
        <w:t>イ</w:t>
      </w:r>
      <w:r w:rsidR="00617DD5" w:rsidRPr="00ED1A9F">
        <w:rPr>
          <w:rFonts w:asciiTheme="majorEastAsia" w:eastAsiaTheme="majorEastAsia" w:hAnsiTheme="majorEastAsia" w:hint="eastAsia"/>
          <w:b/>
        </w:rPr>
        <w:t xml:space="preserve">　</w:t>
      </w:r>
      <w:r w:rsidR="00ED5EB1" w:rsidRPr="00ED1A9F">
        <w:rPr>
          <w:rFonts w:asciiTheme="majorEastAsia" w:eastAsiaTheme="majorEastAsia" w:hAnsiTheme="majorEastAsia" w:hint="eastAsia"/>
          <w:b/>
        </w:rPr>
        <w:t>避難場所</w:t>
      </w:r>
      <w:r w:rsidR="00E02740">
        <w:rPr>
          <w:rFonts w:asciiTheme="majorEastAsia" w:eastAsiaTheme="majorEastAsia" w:hAnsiTheme="majorEastAsia" w:hint="eastAsia"/>
          <w:b/>
        </w:rPr>
        <w:t>・避難所</w:t>
      </w:r>
    </w:p>
    <w:p w:rsidR="00496E03" w:rsidRPr="00ED1A9F" w:rsidRDefault="00496E03" w:rsidP="00617DD5">
      <w:pPr>
        <w:ind w:leftChars="300" w:left="630" w:firstLineChars="100" w:firstLine="210"/>
        <w:rPr>
          <w:rFonts w:asciiTheme="minorEastAsia" w:hAnsiTheme="minorEastAsia"/>
        </w:rPr>
      </w:pPr>
      <w:r w:rsidRPr="00ED1A9F">
        <w:rPr>
          <w:rFonts w:asciiTheme="minorEastAsia" w:hAnsiTheme="minorEastAsia" w:hint="eastAsia"/>
        </w:rPr>
        <w:t>予測される</w:t>
      </w:r>
      <w:r w:rsidR="00F002C4">
        <w:rPr>
          <w:rFonts w:asciiTheme="minorEastAsia" w:hAnsiTheme="minorEastAsia" w:hint="eastAsia"/>
        </w:rPr>
        <w:t>非常</w:t>
      </w:r>
      <w:r w:rsidRPr="00ED1A9F">
        <w:rPr>
          <w:rFonts w:asciiTheme="minorEastAsia" w:hAnsiTheme="minorEastAsia" w:hint="eastAsia"/>
        </w:rPr>
        <w:t>災害と建物構造などに基づき、避難先を施設内とする場合、施設外とする場合を定めておきましょう。</w:t>
      </w:r>
    </w:p>
    <w:p w:rsidR="00496E03" w:rsidRPr="00BA612B" w:rsidRDefault="00617DD5" w:rsidP="00BA612B">
      <w:pPr>
        <w:ind w:firstLineChars="400" w:firstLine="840"/>
        <w:rPr>
          <w:rFonts w:asciiTheme="minorEastAsia" w:hAnsiTheme="minorEastAsia"/>
        </w:rPr>
      </w:pPr>
      <w:r w:rsidRPr="00BA612B">
        <w:rPr>
          <w:rFonts w:asciiTheme="minorEastAsia" w:hAnsiTheme="minorEastAsia" w:hint="eastAsia"/>
        </w:rPr>
        <w:t xml:space="preserve">①　</w:t>
      </w:r>
      <w:r w:rsidR="00496E03" w:rsidRPr="00BA612B">
        <w:rPr>
          <w:rFonts w:asciiTheme="minorEastAsia" w:hAnsiTheme="minorEastAsia" w:hint="eastAsia"/>
        </w:rPr>
        <w:t>施設内</w:t>
      </w:r>
    </w:p>
    <w:p w:rsidR="00496E03" w:rsidRPr="00ED1A9F" w:rsidRDefault="00496E03" w:rsidP="00617DD5">
      <w:pPr>
        <w:ind w:firstLineChars="600" w:firstLine="1260"/>
        <w:rPr>
          <w:rFonts w:asciiTheme="minorEastAsia" w:hAnsiTheme="minorEastAsia"/>
        </w:rPr>
      </w:pPr>
      <w:r w:rsidRPr="00ED1A9F">
        <w:rPr>
          <w:rFonts w:asciiTheme="minorEastAsia" w:hAnsiTheme="minorEastAsia" w:hint="eastAsia"/>
        </w:rPr>
        <w:t>施設内の避難場所は、予測される災害に応じて、決めておく。</w:t>
      </w:r>
    </w:p>
    <w:p w:rsidR="00496E03" w:rsidRPr="00ED1A9F" w:rsidRDefault="00496E03" w:rsidP="00617DD5">
      <w:pPr>
        <w:ind w:firstLineChars="607" w:firstLine="1275"/>
        <w:rPr>
          <w:rFonts w:asciiTheme="minorEastAsia" w:hAnsiTheme="minorEastAsia"/>
        </w:rPr>
      </w:pPr>
      <w:r w:rsidRPr="00ED1A9F">
        <w:rPr>
          <w:rFonts w:asciiTheme="minorEastAsia" w:hAnsiTheme="minorEastAsia" w:hint="eastAsia"/>
        </w:rPr>
        <w:t>（例）床上浸水のおそれ・・・２階食堂</w:t>
      </w:r>
    </w:p>
    <w:p w:rsidR="00496E03" w:rsidRPr="00ED1A9F" w:rsidRDefault="00496E03" w:rsidP="00617DD5">
      <w:pPr>
        <w:ind w:firstLineChars="907" w:firstLine="1905"/>
        <w:rPr>
          <w:rFonts w:asciiTheme="minorEastAsia" w:hAnsiTheme="minorEastAsia"/>
        </w:rPr>
      </w:pPr>
      <w:r w:rsidRPr="00ED1A9F">
        <w:rPr>
          <w:rFonts w:asciiTheme="minorEastAsia" w:hAnsiTheme="minorEastAsia" w:hint="eastAsia"/>
        </w:rPr>
        <w:t>強風被害・・・１階中央の共同室</w:t>
      </w:r>
    </w:p>
    <w:p w:rsidR="00496E03" w:rsidRPr="00BA612B" w:rsidRDefault="00617DD5" w:rsidP="00BA612B">
      <w:pPr>
        <w:ind w:firstLineChars="400" w:firstLine="840"/>
        <w:rPr>
          <w:rFonts w:asciiTheme="minorEastAsia" w:hAnsiTheme="minorEastAsia"/>
        </w:rPr>
      </w:pPr>
      <w:r w:rsidRPr="00BA612B">
        <w:rPr>
          <w:rFonts w:asciiTheme="minorEastAsia" w:hAnsiTheme="minorEastAsia" w:hint="eastAsia"/>
        </w:rPr>
        <w:t xml:space="preserve">②　</w:t>
      </w:r>
      <w:r w:rsidR="00496E03" w:rsidRPr="00BA612B">
        <w:rPr>
          <w:rFonts w:asciiTheme="minorEastAsia" w:hAnsiTheme="minorEastAsia" w:hint="eastAsia"/>
        </w:rPr>
        <w:t>施設外</w:t>
      </w:r>
    </w:p>
    <w:p w:rsidR="00617DD5" w:rsidRDefault="00496E03" w:rsidP="00617DD5">
      <w:pPr>
        <w:ind w:leftChars="500" w:left="1050" w:firstLineChars="100" w:firstLine="210"/>
        <w:rPr>
          <w:rFonts w:asciiTheme="minorEastAsia" w:hAnsiTheme="minorEastAsia"/>
        </w:rPr>
      </w:pPr>
      <w:r w:rsidRPr="00ED1A9F">
        <w:rPr>
          <w:rFonts w:asciiTheme="minorEastAsia" w:hAnsiTheme="minorEastAsia" w:hint="eastAsia"/>
        </w:rPr>
        <w:t>施設外の避難場所</w:t>
      </w:r>
      <w:r w:rsidR="00E02740">
        <w:rPr>
          <w:rFonts w:asciiTheme="minorEastAsia" w:hAnsiTheme="minorEastAsia" w:hint="eastAsia"/>
        </w:rPr>
        <w:t>・避難所</w:t>
      </w:r>
      <w:r w:rsidRPr="00ED1A9F">
        <w:rPr>
          <w:rFonts w:asciiTheme="minorEastAsia" w:hAnsiTheme="minorEastAsia" w:hint="eastAsia"/>
        </w:rPr>
        <w:t>についても、</w:t>
      </w:r>
      <w:r w:rsidR="006E4825">
        <w:rPr>
          <w:rFonts w:asciiTheme="minorEastAsia" w:hAnsiTheme="minorEastAsia" w:hint="eastAsia"/>
        </w:rPr>
        <w:t>非常</w:t>
      </w:r>
      <w:r w:rsidRPr="00ED1A9F">
        <w:rPr>
          <w:rFonts w:asciiTheme="minorEastAsia" w:hAnsiTheme="minorEastAsia" w:hint="eastAsia"/>
        </w:rPr>
        <w:t>災害の種類・状況に応じて選択できるように</w:t>
      </w:r>
      <w:r w:rsidR="00BA612B">
        <w:rPr>
          <w:rFonts w:asciiTheme="minorEastAsia" w:hAnsiTheme="minorEastAsia" w:hint="eastAsia"/>
        </w:rPr>
        <w:t>、市町が指定する避難所も含め</w:t>
      </w:r>
      <w:r w:rsidRPr="00ED1A9F">
        <w:rPr>
          <w:rFonts w:asciiTheme="minorEastAsia" w:hAnsiTheme="minorEastAsia" w:hint="eastAsia"/>
        </w:rPr>
        <w:t>複数設定</w:t>
      </w:r>
      <w:r w:rsidR="00BA612B">
        <w:rPr>
          <w:rFonts w:asciiTheme="minorEastAsia" w:hAnsiTheme="minorEastAsia" w:hint="eastAsia"/>
        </w:rPr>
        <w:t>、確認</w:t>
      </w:r>
      <w:r w:rsidRPr="00ED1A9F">
        <w:rPr>
          <w:rFonts w:asciiTheme="minorEastAsia" w:hAnsiTheme="minorEastAsia" w:hint="eastAsia"/>
        </w:rPr>
        <w:t>しておきましょう。</w:t>
      </w:r>
    </w:p>
    <w:p w:rsidR="00BA612B" w:rsidRPr="00ED1A9F" w:rsidRDefault="00BA612B" w:rsidP="00617DD5">
      <w:pPr>
        <w:ind w:leftChars="500" w:left="1050" w:firstLineChars="100" w:firstLine="210"/>
        <w:rPr>
          <w:rFonts w:asciiTheme="minorEastAsia" w:hAnsiTheme="minorEastAsia"/>
        </w:rPr>
      </w:pPr>
      <w:r>
        <w:rPr>
          <w:rFonts w:asciiTheme="minorEastAsia" w:hAnsiTheme="minorEastAsia" w:hint="eastAsia"/>
        </w:rPr>
        <w:t>その際、</w:t>
      </w:r>
      <w:r w:rsidR="00B76268">
        <w:rPr>
          <w:rFonts w:asciiTheme="minorEastAsia" w:hAnsiTheme="minorEastAsia" w:hint="eastAsia"/>
        </w:rPr>
        <w:t>協力福祉施設等（ホテル等の民間施設等を含む）との</w:t>
      </w:r>
      <w:r w:rsidRPr="00BA612B">
        <w:rPr>
          <w:rFonts w:asciiTheme="minorEastAsia" w:hAnsiTheme="minorEastAsia" w:hint="eastAsia"/>
        </w:rPr>
        <w:t>利用者の受け入れに関する協定を結ぶ</w:t>
      </w:r>
      <w:r>
        <w:rPr>
          <w:rFonts w:asciiTheme="minorEastAsia" w:hAnsiTheme="minorEastAsia" w:hint="eastAsia"/>
        </w:rPr>
        <w:t>などして、他の施設等との相互応援体制を充実するよう努めましょう。</w:t>
      </w:r>
    </w:p>
    <w:p w:rsidR="00496E03" w:rsidRPr="00ED1A9F" w:rsidRDefault="00BA612B" w:rsidP="00617DD5">
      <w:pPr>
        <w:ind w:leftChars="500" w:left="1050" w:firstLineChars="100" w:firstLine="210"/>
        <w:rPr>
          <w:rFonts w:asciiTheme="minorEastAsia" w:hAnsiTheme="minorEastAsia"/>
        </w:rPr>
      </w:pPr>
      <w:r>
        <w:rPr>
          <w:rFonts w:asciiTheme="minorEastAsia" w:hAnsiTheme="minorEastAsia" w:hint="eastAsia"/>
        </w:rPr>
        <w:t>また、</w:t>
      </w:r>
      <w:r w:rsidR="006E4825">
        <w:rPr>
          <w:rFonts w:asciiTheme="minorEastAsia" w:hAnsiTheme="minorEastAsia" w:hint="eastAsia"/>
        </w:rPr>
        <w:t>非常</w:t>
      </w:r>
      <w:r w:rsidR="00496E03" w:rsidRPr="00ED1A9F">
        <w:rPr>
          <w:rFonts w:asciiTheme="minorEastAsia" w:hAnsiTheme="minorEastAsia" w:hint="eastAsia"/>
        </w:rPr>
        <w:t>災害時の避難場所</w:t>
      </w:r>
      <w:r w:rsidR="006E4825">
        <w:rPr>
          <w:rFonts w:asciiTheme="minorEastAsia" w:hAnsiTheme="minorEastAsia" w:hint="eastAsia"/>
        </w:rPr>
        <w:t>・避難所</w:t>
      </w:r>
      <w:r w:rsidR="00496E03" w:rsidRPr="00ED1A9F">
        <w:rPr>
          <w:rFonts w:asciiTheme="minorEastAsia" w:hAnsiTheme="minorEastAsia" w:hint="eastAsia"/>
        </w:rPr>
        <w:t>については、</w:t>
      </w:r>
      <w:r w:rsidR="00263705" w:rsidRPr="00FE5CC1">
        <w:rPr>
          <w:rFonts w:asciiTheme="minorEastAsia" w:hAnsiTheme="minorEastAsia" w:hint="eastAsia"/>
        </w:rPr>
        <w:t>利用者</w:t>
      </w:r>
      <w:r w:rsidR="00496E03" w:rsidRPr="00ED1A9F">
        <w:rPr>
          <w:rFonts w:asciiTheme="minorEastAsia" w:hAnsiTheme="minorEastAsia" w:hint="eastAsia"/>
        </w:rPr>
        <w:t>の家族等にも周知しておきましょう。</w:t>
      </w:r>
    </w:p>
    <w:p w:rsidR="00496E03" w:rsidRPr="00ED1A9F" w:rsidRDefault="00496E03" w:rsidP="00ED5EB1">
      <w:pPr>
        <w:ind w:firstLineChars="200" w:firstLine="422"/>
        <w:rPr>
          <w:rFonts w:asciiTheme="majorEastAsia" w:eastAsiaTheme="majorEastAsia" w:hAnsiTheme="majorEastAsia"/>
          <w:b/>
        </w:rPr>
      </w:pPr>
    </w:p>
    <w:p w:rsidR="00ED5EB1" w:rsidRPr="00ED1A9F" w:rsidRDefault="00587E3C" w:rsidP="00ED5EB1">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ウ</w:t>
      </w:r>
      <w:r w:rsidR="00617DD5" w:rsidRPr="00ED1A9F">
        <w:rPr>
          <w:rFonts w:asciiTheme="majorEastAsia" w:eastAsiaTheme="majorEastAsia" w:hAnsiTheme="majorEastAsia" w:hint="eastAsia"/>
          <w:b/>
        </w:rPr>
        <w:t xml:space="preserve">　</w:t>
      </w:r>
      <w:r w:rsidR="00ED5EB1" w:rsidRPr="00ED1A9F">
        <w:rPr>
          <w:rFonts w:asciiTheme="majorEastAsia" w:eastAsiaTheme="majorEastAsia" w:hAnsiTheme="majorEastAsia" w:hint="eastAsia"/>
          <w:b/>
        </w:rPr>
        <w:t>避難経路</w:t>
      </w:r>
    </w:p>
    <w:p w:rsidR="00617DD5" w:rsidRPr="00ED1A9F" w:rsidRDefault="00496E03" w:rsidP="00617DD5">
      <w:pPr>
        <w:ind w:leftChars="300" w:left="630" w:firstLineChars="100" w:firstLine="210"/>
        <w:rPr>
          <w:rFonts w:asciiTheme="minorEastAsia" w:hAnsiTheme="minorEastAsia"/>
        </w:rPr>
      </w:pPr>
      <w:r w:rsidRPr="00ED1A9F">
        <w:rPr>
          <w:rFonts w:asciiTheme="minorEastAsia" w:hAnsiTheme="minorEastAsia" w:hint="eastAsia"/>
        </w:rPr>
        <w:t>避難経路については、道路の破損、河川の氾濫、橋の崩落や建物の倒壊など不測の事態に備え、所定の避難場所</w:t>
      </w:r>
      <w:r w:rsidR="006E4825">
        <w:rPr>
          <w:rFonts w:asciiTheme="minorEastAsia" w:hAnsiTheme="minorEastAsia" w:hint="eastAsia"/>
        </w:rPr>
        <w:t>・避難所</w:t>
      </w:r>
      <w:r w:rsidRPr="00ED1A9F">
        <w:rPr>
          <w:rFonts w:asciiTheme="minorEastAsia" w:hAnsiTheme="minorEastAsia" w:hint="eastAsia"/>
        </w:rPr>
        <w:t>までの複数の避難経路を想定しておきましょう。避難誘導を安全に行えるように、避難経路上の危険箇所（土砂災害）についても把握しておきましょう。</w:t>
      </w:r>
    </w:p>
    <w:p w:rsidR="00ED5EB1" w:rsidRPr="00ED1A9F" w:rsidRDefault="00496E03" w:rsidP="00617DD5">
      <w:pPr>
        <w:ind w:leftChars="300" w:left="630" w:firstLineChars="100" w:firstLine="210"/>
        <w:rPr>
          <w:rFonts w:asciiTheme="minorEastAsia" w:hAnsiTheme="minorEastAsia"/>
        </w:rPr>
      </w:pPr>
      <w:r w:rsidRPr="00ED1A9F">
        <w:rPr>
          <w:rFonts w:asciiTheme="minorEastAsia" w:hAnsiTheme="minorEastAsia" w:hint="eastAsia"/>
        </w:rPr>
        <w:t>迅速な避難誘導を可能とするため、避難経路図を作成して、職員に対する周知徹底を図</w:t>
      </w:r>
      <w:r w:rsidRPr="00ED1A9F">
        <w:rPr>
          <w:rFonts w:asciiTheme="minorEastAsia" w:hAnsiTheme="minorEastAsia" w:hint="eastAsia"/>
        </w:rPr>
        <w:lastRenderedPageBreak/>
        <w:t>っておきましょう。（室内の避難経路図には、消火器などの設備の位置や</w:t>
      </w:r>
      <w:r w:rsidR="00263705" w:rsidRPr="00FE5CC1">
        <w:rPr>
          <w:rFonts w:asciiTheme="minorEastAsia" w:hAnsiTheme="minorEastAsia" w:hint="eastAsia"/>
        </w:rPr>
        <w:t>利用者</w:t>
      </w:r>
      <w:r w:rsidRPr="00ED1A9F">
        <w:rPr>
          <w:rFonts w:asciiTheme="minorEastAsia" w:hAnsiTheme="minorEastAsia" w:hint="eastAsia"/>
        </w:rPr>
        <w:t>の状況等も併せて記載しておきましょう。）</w:t>
      </w:r>
    </w:p>
    <w:p w:rsidR="00496E03" w:rsidRPr="00ED1A9F" w:rsidRDefault="00496E03" w:rsidP="00ED5EB1">
      <w:pPr>
        <w:ind w:firstLineChars="200" w:firstLine="422"/>
        <w:rPr>
          <w:rFonts w:asciiTheme="majorEastAsia" w:eastAsiaTheme="majorEastAsia" w:hAnsiTheme="majorEastAsia"/>
          <w:b/>
        </w:rPr>
      </w:pPr>
    </w:p>
    <w:p w:rsidR="00BB5EA4" w:rsidRPr="00ED1A9F" w:rsidRDefault="00587E3C" w:rsidP="00ED5EB1">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エ</w:t>
      </w:r>
      <w:r w:rsidR="00617DD5" w:rsidRPr="00ED1A9F">
        <w:rPr>
          <w:rFonts w:asciiTheme="majorEastAsia" w:eastAsiaTheme="majorEastAsia" w:hAnsiTheme="majorEastAsia" w:hint="eastAsia"/>
          <w:b/>
        </w:rPr>
        <w:t xml:space="preserve">　</w:t>
      </w:r>
      <w:r w:rsidR="00ED5EB1" w:rsidRPr="00ED1A9F">
        <w:rPr>
          <w:rFonts w:asciiTheme="majorEastAsia" w:eastAsiaTheme="majorEastAsia" w:hAnsiTheme="majorEastAsia" w:hint="eastAsia"/>
          <w:b/>
        </w:rPr>
        <w:t>避難</w:t>
      </w:r>
      <w:r w:rsidR="00BB5EA4" w:rsidRPr="00ED1A9F">
        <w:rPr>
          <w:rFonts w:asciiTheme="majorEastAsia" w:eastAsiaTheme="majorEastAsia" w:hAnsiTheme="majorEastAsia" w:hint="eastAsia"/>
          <w:b/>
        </w:rPr>
        <w:t>手段</w:t>
      </w:r>
    </w:p>
    <w:p w:rsidR="00496E03" w:rsidRPr="00ED1A9F" w:rsidRDefault="00263705" w:rsidP="00617DD5">
      <w:pPr>
        <w:ind w:leftChars="300" w:left="630" w:firstLineChars="100" w:firstLine="210"/>
      </w:pPr>
      <w:r w:rsidRPr="00FE5CC1">
        <w:rPr>
          <w:rFonts w:asciiTheme="minorEastAsia" w:hAnsiTheme="minorEastAsia" w:hint="eastAsia"/>
        </w:rPr>
        <w:t>利用者</w:t>
      </w:r>
      <w:r w:rsidR="00496E03" w:rsidRPr="00ED1A9F">
        <w:rPr>
          <w:rFonts w:hint="eastAsia"/>
        </w:rPr>
        <w:t>の移動手段、避難手段としては自動車、車いす、ストレッチャー、</w:t>
      </w:r>
      <w:r w:rsidR="0039177D">
        <w:rPr>
          <w:rFonts w:hint="eastAsia"/>
        </w:rPr>
        <w:t>散</w:t>
      </w:r>
      <w:r w:rsidR="00017B41">
        <w:rPr>
          <w:rFonts w:hint="eastAsia"/>
        </w:rPr>
        <w:t>歩車</w:t>
      </w:r>
      <w:r w:rsidR="0039177D">
        <w:rPr>
          <w:rFonts w:hint="eastAsia"/>
        </w:rPr>
        <w:t>、リヤカー、</w:t>
      </w:r>
      <w:r w:rsidR="00496E03" w:rsidRPr="00ED1A9F">
        <w:rPr>
          <w:rFonts w:hint="eastAsia"/>
        </w:rPr>
        <w:t>徒歩等による方法が考えられます。</w:t>
      </w:r>
    </w:p>
    <w:p w:rsidR="00496E03" w:rsidRPr="00ED1A9F" w:rsidRDefault="00496E03" w:rsidP="00496E03">
      <w:pPr>
        <w:ind w:firstLineChars="400" w:firstLine="840"/>
      </w:pPr>
    </w:p>
    <w:p w:rsidR="00496E03" w:rsidRPr="00ED1A9F" w:rsidRDefault="00617DD5" w:rsidP="004849C2">
      <w:pPr>
        <w:ind w:firstLineChars="400" w:firstLine="840"/>
      </w:pPr>
      <w:r w:rsidRPr="00ED1A9F">
        <w:rPr>
          <w:rFonts w:hint="eastAsia"/>
        </w:rPr>
        <w:t xml:space="preserve">①　</w:t>
      </w:r>
      <w:r w:rsidR="00496E03" w:rsidRPr="00ED1A9F">
        <w:rPr>
          <w:rFonts w:hint="eastAsia"/>
        </w:rPr>
        <w:t>輸送車両の必要数の確保</w:t>
      </w:r>
    </w:p>
    <w:p w:rsidR="00617DD5" w:rsidRPr="00ED1A9F" w:rsidRDefault="00496E03" w:rsidP="004849C2">
      <w:pPr>
        <w:ind w:leftChars="500" w:left="1050" w:firstLineChars="100" w:firstLine="210"/>
      </w:pPr>
      <w:r w:rsidRPr="00ED1A9F">
        <w:rPr>
          <w:rFonts w:hint="eastAsia"/>
        </w:rPr>
        <w:t>迅速な避難を実施するため、あらかじめ避難のために必要となる自動車の数を、徒歩での避難が困難な</w:t>
      </w:r>
      <w:r w:rsidR="00263705" w:rsidRPr="00FE5CC1">
        <w:rPr>
          <w:rFonts w:asciiTheme="minorEastAsia" w:hAnsiTheme="minorEastAsia" w:hint="eastAsia"/>
        </w:rPr>
        <w:t>利用者</w:t>
      </w:r>
      <w:r w:rsidRPr="00ED1A9F">
        <w:rPr>
          <w:rFonts w:hint="eastAsia"/>
        </w:rPr>
        <w:t>数等から割り出しておきましょう。</w:t>
      </w:r>
    </w:p>
    <w:p w:rsidR="00496E03" w:rsidRPr="00ED1A9F" w:rsidRDefault="0083791E" w:rsidP="004849C2">
      <w:pPr>
        <w:ind w:leftChars="500" w:left="1050" w:firstLineChars="100" w:firstLine="210"/>
      </w:pPr>
      <w:r w:rsidRPr="00ED1A9F">
        <w:rPr>
          <w:rFonts w:hint="eastAsia"/>
        </w:rPr>
        <w:t>施設車両・職員車両などによっても、必要数</w:t>
      </w:r>
      <w:r w:rsidR="00496E03" w:rsidRPr="00ED1A9F">
        <w:rPr>
          <w:rFonts w:hint="eastAsia"/>
        </w:rPr>
        <w:t>を確保することが困難な場合には、近隣施設の所有する車両等の手配や地域住民の方々の応援などによって、必要数を確保しておきましょう。</w:t>
      </w:r>
      <w:r w:rsidR="00746159">
        <w:rPr>
          <w:rFonts w:hint="eastAsia"/>
        </w:rPr>
        <w:t>この場合、あらかじ</w:t>
      </w:r>
      <w:r w:rsidR="00746159" w:rsidRPr="00746159">
        <w:rPr>
          <w:rFonts w:hint="eastAsia"/>
        </w:rPr>
        <w:t>め具体的な手順等を話し合っておき、災害時にはスムーズに車両が確保できるよう対応しておく必要があります。</w:t>
      </w:r>
    </w:p>
    <w:p w:rsidR="00496E03" w:rsidRPr="00ED1A9F" w:rsidRDefault="00496E03" w:rsidP="00496E03">
      <w:pPr>
        <w:ind w:firstLineChars="400" w:firstLine="840"/>
      </w:pPr>
    </w:p>
    <w:p w:rsidR="00496E03" w:rsidRPr="00ED1A9F" w:rsidRDefault="00617DD5" w:rsidP="004849C2">
      <w:pPr>
        <w:ind w:firstLineChars="400" w:firstLine="840"/>
      </w:pPr>
      <w:r w:rsidRPr="00ED1A9F">
        <w:rPr>
          <w:rFonts w:hint="eastAsia"/>
        </w:rPr>
        <w:t xml:space="preserve">②　</w:t>
      </w:r>
      <w:r w:rsidR="00496E03" w:rsidRPr="00ED1A9F">
        <w:rPr>
          <w:rFonts w:hint="eastAsia"/>
        </w:rPr>
        <w:t>グループ分け</w:t>
      </w:r>
    </w:p>
    <w:p w:rsidR="00416EDE" w:rsidRPr="00ED1A9F" w:rsidRDefault="00263705" w:rsidP="004849C2">
      <w:pPr>
        <w:ind w:leftChars="500" w:left="1050" w:firstLineChars="100" w:firstLine="210"/>
      </w:pPr>
      <w:r w:rsidRPr="00FE5CC1">
        <w:rPr>
          <w:rFonts w:asciiTheme="minorEastAsia" w:hAnsiTheme="minorEastAsia" w:hint="eastAsia"/>
        </w:rPr>
        <w:t>利用者</w:t>
      </w:r>
      <w:r w:rsidR="00496E03" w:rsidRPr="00ED1A9F">
        <w:rPr>
          <w:rFonts w:hint="eastAsia"/>
        </w:rPr>
        <w:t>の状態ごとに避難するための方法（自動車・徒歩・車いす・ストレッチャー</w:t>
      </w:r>
      <w:r w:rsidR="0039177D">
        <w:rPr>
          <w:rFonts w:hint="eastAsia"/>
        </w:rPr>
        <w:t>など</w:t>
      </w:r>
      <w:r w:rsidR="00496E03" w:rsidRPr="00ED1A9F">
        <w:rPr>
          <w:rFonts w:hint="eastAsia"/>
        </w:rPr>
        <w:t>）を分け、色分けし、</w:t>
      </w:r>
      <w:r w:rsidRPr="00FE5CC1">
        <w:rPr>
          <w:rFonts w:asciiTheme="minorEastAsia" w:hAnsiTheme="minorEastAsia" w:hint="eastAsia"/>
        </w:rPr>
        <w:t>利用者</w:t>
      </w:r>
      <w:r w:rsidR="00496E03" w:rsidRPr="00ED1A9F">
        <w:rPr>
          <w:rFonts w:hint="eastAsia"/>
        </w:rPr>
        <w:t>に該当する色のゼッケン、名札等をつけてもらい、職員が認識できるようにしておくと、避難を効率的に行うことができます。</w:t>
      </w:r>
    </w:p>
    <w:p w:rsidR="00496E03" w:rsidRPr="00ED1A9F" w:rsidRDefault="00496E03" w:rsidP="004849C2">
      <w:pPr>
        <w:ind w:leftChars="500" w:left="1050" w:firstLineChars="100" w:firstLine="210"/>
      </w:pPr>
      <w:r w:rsidRPr="00ED1A9F">
        <w:rPr>
          <w:rFonts w:hint="eastAsia"/>
        </w:rPr>
        <w:t>避難は、グループ分けされた</w:t>
      </w:r>
      <w:r w:rsidR="00263705" w:rsidRPr="00FE5CC1">
        <w:rPr>
          <w:rFonts w:asciiTheme="minorEastAsia" w:hAnsiTheme="minorEastAsia" w:hint="eastAsia"/>
        </w:rPr>
        <w:t>利用者</w:t>
      </w:r>
      <w:r w:rsidRPr="00ED1A9F">
        <w:rPr>
          <w:rFonts w:hint="eastAsia"/>
        </w:rPr>
        <w:t>について、それぞれ所定の移送手段を用いて、順番を決めて避難誘導します。</w:t>
      </w:r>
      <w:r w:rsidR="00746159">
        <w:rPr>
          <w:rFonts w:hint="eastAsia"/>
        </w:rPr>
        <w:t>あらかじめ名簿等を作成しておくとよいでしょう。</w:t>
      </w:r>
    </w:p>
    <w:p w:rsidR="006D3545" w:rsidRPr="00ED1A9F" w:rsidRDefault="006D3545" w:rsidP="006D3545">
      <w:pPr>
        <w:ind w:firstLineChars="200" w:firstLine="422"/>
        <w:rPr>
          <w:rFonts w:asciiTheme="majorEastAsia" w:eastAsiaTheme="majorEastAsia" w:hAnsiTheme="majorEastAsia"/>
          <w:b/>
        </w:rPr>
      </w:pPr>
    </w:p>
    <w:p w:rsidR="0049430F" w:rsidRPr="00ED1A9F" w:rsidRDefault="0049430F" w:rsidP="006D3545">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オ　非常用持ち出し袋</w:t>
      </w:r>
    </w:p>
    <w:p w:rsidR="0049430F" w:rsidRPr="00ED1A9F" w:rsidRDefault="0049430F" w:rsidP="0049430F">
      <w:pPr>
        <w:ind w:left="840" w:hangingChars="400" w:hanging="840"/>
      </w:pPr>
      <w:r w:rsidRPr="00ED1A9F">
        <w:rPr>
          <w:rFonts w:asciiTheme="majorEastAsia" w:eastAsiaTheme="majorEastAsia" w:hAnsiTheme="majorEastAsia" w:hint="eastAsia"/>
        </w:rPr>
        <w:t xml:space="preserve">　　　　</w:t>
      </w:r>
      <w:r w:rsidRPr="00ED1A9F">
        <w:rPr>
          <w:rFonts w:hint="eastAsia"/>
        </w:rPr>
        <w:t>災害の状況によっては、避難所で即座に必要な物資等を揃えることが困難となります。</w:t>
      </w:r>
    </w:p>
    <w:p w:rsidR="0049430F" w:rsidRPr="00ED1A9F" w:rsidRDefault="0049430F" w:rsidP="0049430F">
      <w:pPr>
        <w:ind w:leftChars="300" w:left="630" w:firstLineChars="100" w:firstLine="210"/>
      </w:pPr>
      <w:r w:rsidRPr="00ED1A9F">
        <w:rPr>
          <w:rFonts w:hint="eastAsia"/>
        </w:rPr>
        <w:t>このようなことも想定し、あらかじめ避難の際や避難所での生活に最低限必要なものをいつでも持ち出せるよう、非常用持ち出し袋を準備しておきましょう。</w:t>
      </w:r>
    </w:p>
    <w:p w:rsidR="0049430F" w:rsidRPr="00ED1A9F" w:rsidRDefault="0049430F" w:rsidP="0049430F">
      <w:pPr>
        <w:ind w:leftChars="300" w:left="630" w:firstLineChars="100" w:firstLine="210"/>
      </w:pPr>
      <w:r w:rsidRPr="00ED1A9F">
        <w:rPr>
          <w:rFonts w:hint="eastAsia"/>
        </w:rPr>
        <w:t>必要なものは利用者の状況によっても異なりますが、非常持ち出し袋が重くなりすぎると、職員</w:t>
      </w:r>
      <w:r w:rsidR="00376AEB" w:rsidRPr="00ED1A9F">
        <w:rPr>
          <w:rFonts w:hint="eastAsia"/>
        </w:rPr>
        <w:t>の避難の支障になります。避難訓練を通じて、非常持ち出し物品</w:t>
      </w:r>
      <w:r w:rsidRPr="00ED1A9F">
        <w:rPr>
          <w:rFonts w:hint="eastAsia"/>
        </w:rPr>
        <w:t>の</w:t>
      </w:r>
      <w:r w:rsidR="00376AEB" w:rsidRPr="00ED1A9F">
        <w:rPr>
          <w:rFonts w:hint="eastAsia"/>
        </w:rPr>
        <w:t>選別</w:t>
      </w:r>
      <w:r w:rsidRPr="00ED1A9F">
        <w:rPr>
          <w:rFonts w:hint="eastAsia"/>
        </w:rPr>
        <w:t>、職員が持って避難するのか、</w:t>
      </w:r>
      <w:r w:rsidR="005E15A1">
        <w:rPr>
          <w:rFonts w:hint="eastAsia"/>
        </w:rPr>
        <w:t>台</w:t>
      </w:r>
      <w:r w:rsidRPr="00ED1A9F">
        <w:rPr>
          <w:rFonts w:hint="eastAsia"/>
        </w:rPr>
        <w:t>車</w:t>
      </w:r>
      <w:r w:rsidR="005E15A1">
        <w:rPr>
          <w:rFonts w:hint="eastAsia"/>
        </w:rPr>
        <w:t>など</w:t>
      </w:r>
      <w:r w:rsidRPr="00ED1A9F">
        <w:rPr>
          <w:rFonts w:hint="eastAsia"/>
        </w:rPr>
        <w:t>に積んで持ち出すのか等、随時見直しをしていく必要があります。</w:t>
      </w:r>
    </w:p>
    <w:p w:rsidR="0049430F" w:rsidRPr="00ED1A9F" w:rsidRDefault="0049430F" w:rsidP="0049430F">
      <w:pPr>
        <w:ind w:leftChars="300" w:left="630" w:firstLineChars="100" w:firstLine="210"/>
      </w:pPr>
    </w:p>
    <w:p w:rsidR="0049430F" w:rsidRPr="00ED1A9F" w:rsidRDefault="0049430F" w:rsidP="0049430F">
      <w:r w:rsidRPr="00ED1A9F">
        <w:rPr>
          <w:rFonts w:hint="eastAsia"/>
        </w:rPr>
        <w:t xml:space="preserve">　　　</w:t>
      </w:r>
      <w:r w:rsidR="00376AEB" w:rsidRPr="00ED1A9F">
        <w:rPr>
          <w:rFonts w:hint="eastAsia"/>
        </w:rPr>
        <w:t>【非常用持ち出し物品</w:t>
      </w:r>
      <w:r w:rsidRPr="00ED1A9F">
        <w:rPr>
          <w:rFonts w:hint="eastAsia"/>
        </w:rPr>
        <w:t>の例】</w:t>
      </w:r>
    </w:p>
    <w:tbl>
      <w:tblPr>
        <w:tblStyle w:val="af1"/>
        <w:tblW w:w="0" w:type="auto"/>
        <w:tblInd w:w="817" w:type="dxa"/>
        <w:tblLook w:val="04A0" w:firstRow="1" w:lastRow="0" w:firstColumn="1" w:lastColumn="0" w:noHBand="0" w:noVBand="1"/>
      </w:tblPr>
      <w:tblGrid>
        <w:gridCol w:w="1843"/>
        <w:gridCol w:w="6608"/>
      </w:tblGrid>
      <w:tr w:rsidR="00ED1A9F" w:rsidRPr="00ED1A9F" w:rsidTr="00A51A57">
        <w:tc>
          <w:tcPr>
            <w:tcW w:w="1843" w:type="dxa"/>
          </w:tcPr>
          <w:p w:rsidR="0049430F" w:rsidRPr="00ED1A9F" w:rsidRDefault="0049430F" w:rsidP="00A51A57">
            <w:r w:rsidRPr="00ED1A9F">
              <w:rPr>
                <w:rFonts w:hint="eastAsia"/>
              </w:rPr>
              <w:t>避難用物資</w:t>
            </w:r>
          </w:p>
        </w:tc>
        <w:tc>
          <w:tcPr>
            <w:tcW w:w="6608" w:type="dxa"/>
          </w:tcPr>
          <w:p w:rsidR="0049430F" w:rsidRPr="00ED1A9F" w:rsidRDefault="00EE37E5" w:rsidP="00A51A57">
            <w:r>
              <w:rPr>
                <w:rFonts w:hint="eastAsia"/>
              </w:rPr>
              <w:t>□拡声器／ハンドマイク／</w:t>
            </w:r>
            <w:r w:rsidRPr="00FE5CC1">
              <w:rPr>
                <w:rFonts w:hint="eastAsia"/>
              </w:rPr>
              <w:t>ホイッスル</w:t>
            </w:r>
            <w:r w:rsidR="0049430F" w:rsidRPr="00ED1A9F">
              <w:rPr>
                <w:rFonts w:hint="eastAsia"/>
              </w:rPr>
              <w:t xml:space="preserve">　　□誘導旗　　□懐中電灯</w:t>
            </w:r>
          </w:p>
          <w:p w:rsidR="0049430F" w:rsidRPr="00ED1A9F" w:rsidRDefault="0049430F" w:rsidP="00A51A57">
            <w:r w:rsidRPr="00ED1A9F">
              <w:rPr>
                <w:rFonts w:hint="eastAsia"/>
              </w:rPr>
              <w:t xml:space="preserve">□おんぶ紐　　□防災ずきん／ヘルメット　</w:t>
            </w:r>
          </w:p>
        </w:tc>
      </w:tr>
      <w:tr w:rsidR="00ED1A9F" w:rsidRPr="00ED1A9F" w:rsidTr="00A51A57">
        <w:tc>
          <w:tcPr>
            <w:tcW w:w="1843" w:type="dxa"/>
          </w:tcPr>
          <w:p w:rsidR="0049430F" w:rsidRPr="00ED1A9F" w:rsidRDefault="0049430F" w:rsidP="00A51A57">
            <w:r w:rsidRPr="00ED1A9F">
              <w:rPr>
                <w:rFonts w:hint="eastAsia"/>
              </w:rPr>
              <w:t>生活用物資</w:t>
            </w:r>
          </w:p>
        </w:tc>
        <w:tc>
          <w:tcPr>
            <w:tcW w:w="6608" w:type="dxa"/>
          </w:tcPr>
          <w:p w:rsidR="0049430F" w:rsidRPr="00ED1A9F" w:rsidRDefault="00376AEB" w:rsidP="00A51A57">
            <w:r w:rsidRPr="00ED1A9F">
              <w:rPr>
                <w:rFonts w:hint="eastAsia"/>
              </w:rPr>
              <w:t>□利用者</w:t>
            </w:r>
            <w:r w:rsidR="0049430F" w:rsidRPr="00ED1A9F">
              <w:rPr>
                <w:rFonts w:hint="eastAsia"/>
              </w:rPr>
              <w:t>名簿　　□筆記用具　　□救急用品　　□</w:t>
            </w:r>
            <w:r w:rsidRPr="00ED1A9F">
              <w:rPr>
                <w:rFonts w:hint="eastAsia"/>
              </w:rPr>
              <w:t>毛布など</w:t>
            </w:r>
            <w:r w:rsidR="0049430F" w:rsidRPr="00ED1A9F">
              <w:rPr>
                <w:rFonts w:hint="eastAsia"/>
              </w:rPr>
              <w:t>防寒具</w:t>
            </w:r>
            <w:r w:rsidRPr="00ED1A9F">
              <w:rPr>
                <w:rFonts w:hint="eastAsia"/>
              </w:rPr>
              <w:t xml:space="preserve">　　□着替え　　□</w:t>
            </w:r>
            <w:r w:rsidR="0049430F" w:rsidRPr="00ED1A9F">
              <w:rPr>
                <w:rFonts w:hint="eastAsia"/>
              </w:rPr>
              <w:t>紙おむつ／</w:t>
            </w:r>
            <w:r w:rsidRPr="00ED1A9F">
              <w:rPr>
                <w:rFonts w:hint="eastAsia"/>
              </w:rPr>
              <w:t>生理用品</w:t>
            </w:r>
            <w:r w:rsidR="0049430F" w:rsidRPr="00ED1A9F">
              <w:rPr>
                <w:rFonts w:hint="eastAsia"/>
              </w:rPr>
              <w:t xml:space="preserve">　　□タオル</w:t>
            </w:r>
          </w:p>
          <w:p w:rsidR="0049430F" w:rsidRPr="00ED1A9F" w:rsidRDefault="00376AEB" w:rsidP="00A51A57">
            <w:r w:rsidRPr="00ED1A9F">
              <w:rPr>
                <w:rFonts w:hint="eastAsia"/>
              </w:rPr>
              <w:t>□非常食</w:t>
            </w:r>
            <w:r w:rsidR="0049430F" w:rsidRPr="00ED1A9F">
              <w:rPr>
                <w:rFonts w:hint="eastAsia"/>
              </w:rPr>
              <w:t xml:space="preserve">　　□飲料水</w:t>
            </w:r>
            <w:r w:rsidRPr="00ED1A9F">
              <w:rPr>
                <w:rFonts w:hint="eastAsia"/>
              </w:rPr>
              <w:t xml:space="preserve">　　□ウェット</w:t>
            </w:r>
            <w:r w:rsidR="0049430F" w:rsidRPr="00ED1A9F">
              <w:rPr>
                <w:rFonts w:hint="eastAsia"/>
              </w:rPr>
              <w:t>ティッシュ</w:t>
            </w:r>
          </w:p>
        </w:tc>
      </w:tr>
      <w:tr w:rsidR="00ED1A9F" w:rsidRPr="00ED1A9F" w:rsidTr="00A51A57">
        <w:tc>
          <w:tcPr>
            <w:tcW w:w="1843" w:type="dxa"/>
          </w:tcPr>
          <w:p w:rsidR="0049430F" w:rsidRPr="00ED1A9F" w:rsidRDefault="0049430F" w:rsidP="00A51A57">
            <w:r w:rsidRPr="00ED1A9F">
              <w:rPr>
                <w:rFonts w:hint="eastAsia"/>
              </w:rPr>
              <w:t>連絡・情報収集用</w:t>
            </w:r>
            <w:r w:rsidRPr="00ED1A9F">
              <w:rPr>
                <w:rFonts w:hint="eastAsia"/>
              </w:rPr>
              <w:lastRenderedPageBreak/>
              <w:t>物資</w:t>
            </w:r>
            <w:r w:rsidR="00746159">
              <w:rPr>
                <w:rFonts w:hint="eastAsia"/>
              </w:rPr>
              <w:t>等</w:t>
            </w:r>
          </w:p>
        </w:tc>
        <w:tc>
          <w:tcPr>
            <w:tcW w:w="6608" w:type="dxa"/>
          </w:tcPr>
          <w:p w:rsidR="0049430F" w:rsidRDefault="0049430F" w:rsidP="00A51A57">
            <w:r w:rsidRPr="00ED1A9F">
              <w:rPr>
                <w:rFonts w:hint="eastAsia"/>
              </w:rPr>
              <w:lastRenderedPageBreak/>
              <w:t>□ラジオ／無線機／携帯電話　　□関係機関</w:t>
            </w:r>
            <w:r w:rsidR="00376AEB" w:rsidRPr="00ED1A9F">
              <w:rPr>
                <w:rFonts w:hint="eastAsia"/>
              </w:rPr>
              <w:t>連絡先</w:t>
            </w:r>
            <w:r w:rsidRPr="00ED1A9F">
              <w:rPr>
                <w:rFonts w:hint="eastAsia"/>
              </w:rPr>
              <w:t>一覧表</w:t>
            </w:r>
          </w:p>
          <w:p w:rsidR="00746159" w:rsidRPr="00ED1A9F" w:rsidRDefault="00746159" w:rsidP="00A51A57">
            <w:r>
              <w:rPr>
                <w:rFonts w:hint="eastAsia"/>
              </w:rPr>
              <w:lastRenderedPageBreak/>
              <w:t>□利用者引き継ぎカード</w:t>
            </w:r>
          </w:p>
        </w:tc>
      </w:tr>
    </w:tbl>
    <w:p w:rsidR="0049430F" w:rsidRPr="00ED1A9F" w:rsidRDefault="0049430F" w:rsidP="0049430F">
      <w:pPr>
        <w:rPr>
          <w:rFonts w:asciiTheme="majorEastAsia" w:eastAsiaTheme="majorEastAsia" w:hAnsiTheme="majorEastAsia"/>
          <w:b/>
        </w:rPr>
      </w:pPr>
    </w:p>
    <w:p w:rsidR="006D3545" w:rsidRPr="00ED1A9F" w:rsidRDefault="0049430F" w:rsidP="006D3545">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カ</w:t>
      </w:r>
      <w:r w:rsidR="006D3545" w:rsidRPr="00ED1A9F">
        <w:rPr>
          <w:rFonts w:asciiTheme="majorEastAsia" w:eastAsiaTheme="majorEastAsia" w:hAnsiTheme="majorEastAsia" w:hint="eastAsia"/>
          <w:b/>
        </w:rPr>
        <w:t xml:space="preserve">　</w:t>
      </w:r>
      <w:r w:rsidR="00BA612B">
        <w:rPr>
          <w:rFonts w:asciiTheme="majorEastAsia" w:eastAsiaTheme="majorEastAsia" w:hAnsiTheme="majorEastAsia" w:hint="eastAsia"/>
          <w:b/>
        </w:rPr>
        <w:t>非常</w:t>
      </w:r>
      <w:r w:rsidR="006D3545" w:rsidRPr="00ED1A9F">
        <w:rPr>
          <w:rFonts w:asciiTheme="majorEastAsia" w:eastAsiaTheme="majorEastAsia" w:hAnsiTheme="majorEastAsia" w:hint="eastAsia"/>
          <w:b/>
        </w:rPr>
        <w:t xml:space="preserve">災害時に備えた利用者の情報整理 </w:t>
      </w:r>
    </w:p>
    <w:p w:rsidR="00264D3C" w:rsidRPr="00ED1A9F" w:rsidRDefault="00263705" w:rsidP="006D3545">
      <w:pPr>
        <w:ind w:leftChars="300" w:left="630" w:firstLineChars="100" w:firstLine="210"/>
      </w:pPr>
      <w:r w:rsidRPr="00FE5CC1">
        <w:rPr>
          <w:rFonts w:asciiTheme="minorEastAsia" w:hAnsiTheme="minorEastAsia" w:hint="eastAsia"/>
        </w:rPr>
        <w:t>利用者</w:t>
      </w:r>
      <w:r w:rsidR="006D3545" w:rsidRPr="00ED1A9F">
        <w:rPr>
          <w:rFonts w:hint="eastAsia"/>
        </w:rPr>
        <w:t>の氏名、年齢、血液型、家族等、</w:t>
      </w:r>
      <w:r w:rsidR="0039177D">
        <w:rPr>
          <w:rFonts w:hint="eastAsia"/>
        </w:rPr>
        <w:t>連絡先、</w:t>
      </w:r>
      <w:r w:rsidR="006D3545" w:rsidRPr="00ED1A9F">
        <w:rPr>
          <w:rFonts w:hint="eastAsia"/>
        </w:rPr>
        <w:t>福祉サービス内容、福祉サービス担当者、薬、心身の状態などを記載した一覧表を作成、保管し、避難時に持ち出せるように備えておきましょう。</w:t>
      </w:r>
      <w:r w:rsidR="00264D3C" w:rsidRPr="00ED1A9F">
        <w:rPr>
          <w:rFonts w:hint="eastAsia"/>
        </w:rPr>
        <w:t>また、整理した情報は常に</w:t>
      </w:r>
      <w:r w:rsidR="0077362A" w:rsidRPr="00ED1A9F">
        <w:rPr>
          <w:rFonts w:hint="eastAsia"/>
        </w:rPr>
        <w:t>最新の状態にしておくことが重要です。</w:t>
      </w:r>
    </w:p>
    <w:p w:rsidR="00C46A6B" w:rsidRDefault="006D3545" w:rsidP="006D3545">
      <w:pPr>
        <w:ind w:leftChars="300" w:left="630" w:firstLineChars="100" w:firstLine="210"/>
      </w:pPr>
      <w:r w:rsidRPr="00ED1A9F">
        <w:rPr>
          <w:rFonts w:hint="eastAsia"/>
        </w:rPr>
        <w:t>このような情報を把握し、避難先にも持ち出すことができると、避難先での</w:t>
      </w:r>
      <w:r w:rsidR="00263705" w:rsidRPr="00FE5CC1">
        <w:rPr>
          <w:rFonts w:asciiTheme="minorEastAsia" w:hAnsiTheme="minorEastAsia" w:hint="eastAsia"/>
        </w:rPr>
        <w:t>利用者</w:t>
      </w:r>
      <w:r w:rsidR="00263705">
        <w:rPr>
          <w:rFonts w:hint="eastAsia"/>
        </w:rPr>
        <w:t>の処置や</w:t>
      </w:r>
      <w:r w:rsidR="0063249C" w:rsidRPr="00FE5CC1">
        <w:rPr>
          <w:rFonts w:hint="eastAsia"/>
        </w:rPr>
        <w:t>支援</w:t>
      </w:r>
      <w:r w:rsidRPr="00ED1A9F">
        <w:rPr>
          <w:rFonts w:hint="eastAsia"/>
        </w:rPr>
        <w:t>に非常に役立ちます。</w:t>
      </w:r>
      <w:r w:rsidR="00C46A6B">
        <w:rPr>
          <w:rFonts w:hint="eastAsia"/>
        </w:rPr>
        <w:t>そのため、</w:t>
      </w:r>
      <w:r w:rsidR="00C46A6B" w:rsidRPr="00ED1A9F">
        <w:rPr>
          <w:rFonts w:hint="eastAsia"/>
        </w:rPr>
        <w:t>「一覧表」は、</w:t>
      </w:r>
      <w:r w:rsidR="00C46A6B">
        <w:rPr>
          <w:rFonts w:hint="eastAsia"/>
        </w:rPr>
        <w:t>非常</w:t>
      </w:r>
      <w:r w:rsidR="00C46A6B" w:rsidRPr="00ED1A9F">
        <w:rPr>
          <w:rFonts w:hint="eastAsia"/>
        </w:rPr>
        <w:t>災害による焼失、汚損等に備え、コピー等により複数作成し、複数箇所に保管しておき</w:t>
      </w:r>
      <w:r w:rsidR="00C46A6B">
        <w:rPr>
          <w:rFonts w:hint="eastAsia"/>
        </w:rPr>
        <w:t>、いつでも持ち出せるよう</w:t>
      </w:r>
      <w:r w:rsidR="00C46A6B" w:rsidRPr="00ED1A9F">
        <w:rPr>
          <w:rFonts w:hint="eastAsia"/>
        </w:rPr>
        <w:t>非常用持ち出し物品の１つとしておきましょう。</w:t>
      </w:r>
    </w:p>
    <w:p w:rsidR="00BA612B" w:rsidRDefault="00C46A6B" w:rsidP="006D3545">
      <w:pPr>
        <w:ind w:leftChars="300" w:left="630" w:firstLineChars="100" w:firstLine="210"/>
      </w:pPr>
      <w:r>
        <w:rPr>
          <w:rFonts w:hint="eastAsia"/>
        </w:rPr>
        <w:t>また、そのデータは、</w:t>
      </w:r>
      <w:r w:rsidRPr="0039177D">
        <w:rPr>
          <w:rFonts w:hint="eastAsia"/>
        </w:rPr>
        <w:t>コンピュータ内に保存するだけでなく、</w:t>
      </w:r>
      <w:r>
        <w:rPr>
          <w:rFonts w:hint="eastAsia"/>
        </w:rPr>
        <w:t>クラウド</w:t>
      </w:r>
      <w:r w:rsidR="008275E1">
        <w:rPr>
          <w:rFonts w:hint="eastAsia"/>
        </w:rPr>
        <w:t>コンピューティング</w:t>
      </w:r>
      <w:r w:rsidR="00590627">
        <w:rPr>
          <w:rFonts w:hint="eastAsia"/>
        </w:rPr>
        <w:t>などのＩＣＴ</w:t>
      </w:r>
      <w:r w:rsidR="008275E1">
        <w:rPr>
          <w:rFonts w:hint="eastAsia"/>
        </w:rPr>
        <w:t>を利用すれば、データを持ち出す必要がありませんので便利です。</w:t>
      </w:r>
    </w:p>
    <w:p w:rsidR="006D3545" w:rsidRPr="00ED1A9F" w:rsidRDefault="00746159" w:rsidP="006D3545">
      <w:pPr>
        <w:ind w:leftChars="300" w:left="630" w:firstLineChars="100" w:firstLine="210"/>
      </w:pPr>
      <w:r w:rsidRPr="00746159">
        <w:rPr>
          <w:rFonts w:hint="eastAsia"/>
        </w:rPr>
        <w:t>なお、個人情報保護の観点から、日頃からの保管・閲覧、持ち出しの際の取扱いには十分注意する必要があります。</w:t>
      </w:r>
    </w:p>
    <w:p w:rsidR="006D3545" w:rsidRPr="00ED1A9F" w:rsidRDefault="006D3545" w:rsidP="006D3545">
      <w:pPr>
        <w:ind w:leftChars="300" w:left="630" w:firstLineChars="100" w:firstLine="210"/>
      </w:pPr>
    </w:p>
    <w:p w:rsidR="00496E03" w:rsidRPr="00ED1A9F" w:rsidRDefault="00496E03" w:rsidP="006D3545">
      <w:pPr>
        <w:ind w:leftChars="300" w:left="840" w:hangingChars="100" w:hanging="210"/>
      </w:pPr>
    </w:p>
    <w:p w:rsidR="002B32F0" w:rsidRPr="00ED1A9F" w:rsidRDefault="002B32F0">
      <w:pPr>
        <w:widowControl/>
        <w:jc w:val="left"/>
        <w:rPr>
          <w:rFonts w:asciiTheme="majorEastAsia" w:eastAsiaTheme="majorEastAsia" w:hAnsiTheme="majorEastAsia"/>
          <w:b/>
        </w:rPr>
      </w:pPr>
      <w:r w:rsidRPr="00ED1A9F">
        <w:rPr>
          <w:rFonts w:asciiTheme="majorEastAsia" w:eastAsiaTheme="majorEastAsia" w:hAnsiTheme="majorEastAsia"/>
          <w:b/>
        </w:rPr>
        <w:br w:type="page"/>
      </w:r>
    </w:p>
    <w:p w:rsidR="00BB5EA4" w:rsidRPr="00ED1A9F" w:rsidRDefault="00416EDE" w:rsidP="00BB5EA4">
      <w:pPr>
        <w:rPr>
          <w:rFonts w:ascii="ＭＳ ゴシック" w:eastAsia="ＭＳ ゴシック" w:hAnsi="ＭＳ ゴシック"/>
          <w:b/>
        </w:rPr>
      </w:pPr>
      <w:r w:rsidRPr="00ED1A9F">
        <w:rPr>
          <w:rFonts w:ascii="ＭＳ ゴシック" w:eastAsia="ＭＳ ゴシック" w:hAnsi="ＭＳ ゴシック" w:hint="eastAsia"/>
          <w:b/>
        </w:rPr>
        <w:lastRenderedPageBreak/>
        <w:t>８</w:t>
      </w:r>
      <w:r w:rsidR="00841316" w:rsidRPr="00ED1A9F">
        <w:rPr>
          <w:rFonts w:ascii="ＭＳ ゴシック" w:eastAsia="ＭＳ ゴシック" w:hAnsi="ＭＳ ゴシック" w:hint="eastAsia"/>
          <w:b/>
        </w:rPr>
        <w:t xml:space="preserve">　</w:t>
      </w:r>
      <w:r w:rsidR="00BB5EA4" w:rsidRPr="00ED1A9F">
        <w:rPr>
          <w:rFonts w:ascii="ＭＳ ゴシック" w:eastAsia="ＭＳ ゴシック" w:hAnsi="ＭＳ ゴシック" w:hint="eastAsia"/>
          <w:b/>
        </w:rPr>
        <w:t>訓練、</w:t>
      </w:r>
      <w:r w:rsidR="00EE7774" w:rsidRPr="00ED1A9F">
        <w:rPr>
          <w:rFonts w:ascii="ＭＳ ゴシック" w:eastAsia="ＭＳ ゴシック" w:hAnsi="ＭＳ ゴシック" w:hint="eastAsia"/>
          <w:b/>
        </w:rPr>
        <w:t>防災</w:t>
      </w:r>
      <w:r w:rsidR="00BB5EA4" w:rsidRPr="00ED1A9F">
        <w:rPr>
          <w:rFonts w:ascii="ＭＳ ゴシック" w:eastAsia="ＭＳ ゴシック" w:hAnsi="ＭＳ ゴシック" w:hint="eastAsia"/>
          <w:b/>
        </w:rPr>
        <w:t>教育</w:t>
      </w:r>
    </w:p>
    <w:p w:rsidR="00F6534E" w:rsidRPr="00ED1A9F" w:rsidRDefault="00F6534E" w:rsidP="00BB5EA4">
      <w:pPr>
        <w:rPr>
          <w:rFonts w:ascii="ＭＳ ゴシック" w:eastAsia="ＭＳ ゴシック" w:hAnsi="ＭＳ ゴシック"/>
          <w:b/>
        </w:rPr>
      </w:pPr>
    </w:p>
    <w:tbl>
      <w:tblPr>
        <w:tblStyle w:val="af1"/>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34"/>
      </w:tblGrid>
      <w:tr w:rsidR="00ED1A9F" w:rsidRPr="00ED1A9F" w:rsidTr="00B4451D">
        <w:tc>
          <w:tcPr>
            <w:tcW w:w="8734" w:type="dxa"/>
          </w:tcPr>
          <w:p w:rsidR="002300C5" w:rsidRDefault="002300C5" w:rsidP="00FE5CC1">
            <w:pPr>
              <w:rPr>
                <w:rFonts w:asciiTheme="majorEastAsia" w:eastAsiaTheme="majorEastAsia" w:hAnsiTheme="majorEastAsia"/>
              </w:rPr>
            </w:pPr>
            <w:r>
              <w:rPr>
                <w:rFonts w:asciiTheme="majorEastAsia" w:eastAsiaTheme="majorEastAsia" w:hAnsiTheme="majorEastAsia" w:hint="eastAsia"/>
              </w:rPr>
              <w:t>（訓練、防災教育関係）</w:t>
            </w:r>
          </w:p>
          <w:p w:rsidR="006E4825" w:rsidRDefault="001B3113" w:rsidP="00FE5CC1">
            <w:pPr>
              <w:rPr>
                <w:rFonts w:asciiTheme="majorEastAsia" w:eastAsiaTheme="majorEastAsia" w:hAnsiTheme="majorEastAsia"/>
              </w:rPr>
            </w:pPr>
            <w:r w:rsidRPr="001B3113">
              <w:rPr>
                <w:rFonts w:ascii="ＭＳ ゴシック" w:eastAsia="ＭＳ ゴシック" w:hAnsi="ＭＳ ゴシック" w:hint="eastAsia"/>
                <w:color w:val="FF0000"/>
              </w:rPr>
              <w:t>佐賀県社会福祉法施行条例、佐賀県介護保険施行条例、佐賀県老人福祉法施行条例</w:t>
            </w:r>
            <w:r w:rsidR="00F6534E" w:rsidRPr="00ED1A9F">
              <w:rPr>
                <w:rFonts w:asciiTheme="majorEastAsia" w:eastAsiaTheme="majorEastAsia" w:hAnsiTheme="majorEastAsia" w:hint="eastAsia"/>
              </w:rPr>
              <w:t>により、施設は</w:t>
            </w:r>
            <w:r w:rsidR="006E4825">
              <w:rPr>
                <w:rFonts w:asciiTheme="majorEastAsia" w:eastAsiaTheme="majorEastAsia" w:hAnsiTheme="majorEastAsia" w:hint="eastAsia"/>
              </w:rPr>
              <w:t>次のことを行わなければなりません。</w:t>
            </w:r>
          </w:p>
          <w:p w:rsidR="006E4825" w:rsidRPr="006E4825" w:rsidRDefault="00947025" w:rsidP="006E4825">
            <w:pPr>
              <w:pStyle w:val="a3"/>
              <w:numPr>
                <w:ilvl w:val="0"/>
                <w:numId w:val="31"/>
              </w:numPr>
              <w:ind w:leftChars="0"/>
              <w:rPr>
                <w:rFonts w:asciiTheme="majorEastAsia" w:eastAsiaTheme="majorEastAsia" w:hAnsiTheme="majorEastAsia"/>
              </w:rPr>
            </w:pPr>
            <w:r w:rsidRPr="006E4825">
              <w:rPr>
                <w:rFonts w:asciiTheme="majorEastAsia" w:eastAsiaTheme="majorEastAsia" w:hAnsiTheme="majorEastAsia" w:hint="eastAsia"/>
              </w:rPr>
              <w:t>非常災害時に備え、定期的に避難、救出その他必要な訓練</w:t>
            </w:r>
            <w:r w:rsidR="006E4825" w:rsidRPr="006E4825">
              <w:rPr>
                <w:rFonts w:asciiTheme="majorEastAsia" w:eastAsiaTheme="majorEastAsia" w:hAnsiTheme="majorEastAsia" w:hint="eastAsia"/>
              </w:rPr>
              <w:t>を行うこと。</w:t>
            </w:r>
          </w:p>
          <w:p w:rsidR="008275E1" w:rsidRPr="008275E1" w:rsidRDefault="002268E6" w:rsidP="008275E1">
            <w:pPr>
              <w:pStyle w:val="a3"/>
              <w:numPr>
                <w:ilvl w:val="0"/>
                <w:numId w:val="31"/>
              </w:numPr>
              <w:ind w:leftChars="0"/>
              <w:rPr>
                <w:rFonts w:asciiTheme="majorEastAsia" w:eastAsiaTheme="majorEastAsia" w:hAnsiTheme="majorEastAsia"/>
              </w:rPr>
            </w:pPr>
            <w:r w:rsidRPr="006E4825">
              <w:rPr>
                <w:rFonts w:asciiTheme="majorEastAsia" w:eastAsiaTheme="majorEastAsia" w:hAnsiTheme="majorEastAsia" w:hint="eastAsia"/>
              </w:rPr>
              <w:t>職員</w:t>
            </w:r>
            <w:r w:rsidR="00F6534E" w:rsidRPr="006E4825">
              <w:rPr>
                <w:rFonts w:asciiTheme="majorEastAsia" w:eastAsiaTheme="majorEastAsia" w:hAnsiTheme="majorEastAsia" w:hint="eastAsia"/>
              </w:rPr>
              <w:t>及び利用者に対</w:t>
            </w:r>
            <w:r w:rsidR="006E4825">
              <w:rPr>
                <w:rFonts w:asciiTheme="majorEastAsia" w:eastAsiaTheme="majorEastAsia" w:hAnsiTheme="majorEastAsia" w:hint="eastAsia"/>
              </w:rPr>
              <w:t>して当該利用者の特性に応じて必要な</w:t>
            </w:r>
            <w:r w:rsidR="00F6534E" w:rsidRPr="006E4825">
              <w:rPr>
                <w:rFonts w:asciiTheme="majorEastAsia" w:eastAsiaTheme="majorEastAsia" w:hAnsiTheme="majorEastAsia" w:hint="eastAsia"/>
              </w:rPr>
              <w:t>防災教育を実施</w:t>
            </w:r>
            <w:r w:rsidR="006E4825">
              <w:rPr>
                <w:rFonts w:asciiTheme="majorEastAsia" w:eastAsiaTheme="majorEastAsia" w:hAnsiTheme="majorEastAsia" w:hint="eastAsia"/>
              </w:rPr>
              <w:t>すること</w:t>
            </w:r>
            <w:r w:rsidR="00F6534E" w:rsidRPr="006E4825">
              <w:rPr>
                <w:rFonts w:asciiTheme="majorEastAsia" w:eastAsiaTheme="majorEastAsia" w:hAnsiTheme="majorEastAsia" w:hint="eastAsia"/>
              </w:rPr>
              <w:t>。</w:t>
            </w:r>
          </w:p>
        </w:tc>
      </w:tr>
    </w:tbl>
    <w:p w:rsidR="00F6534E" w:rsidRPr="00ED1A9F" w:rsidRDefault="00F6534E" w:rsidP="00BB5EA4">
      <w:pPr>
        <w:rPr>
          <w:rFonts w:ascii="ＭＳ ゴシック" w:eastAsia="ＭＳ ゴシック" w:hAnsi="ＭＳ ゴシック"/>
          <w:b/>
        </w:rPr>
      </w:pPr>
    </w:p>
    <w:p w:rsidR="009E0409" w:rsidRPr="00ED1A9F" w:rsidRDefault="00FA0DE4" w:rsidP="00FA0DE4">
      <w:pPr>
        <w:ind w:leftChars="100" w:left="210" w:firstLineChars="100" w:firstLine="210"/>
      </w:pPr>
      <w:r w:rsidRPr="00ED1A9F">
        <w:rPr>
          <w:rFonts w:hint="eastAsia"/>
        </w:rPr>
        <w:t>災害時の被害を最小限に食い止めるためには、日頃から訓練</w:t>
      </w:r>
      <w:r w:rsidR="004849C2" w:rsidRPr="00ED1A9F">
        <w:rPr>
          <w:rFonts w:hint="eastAsia"/>
        </w:rPr>
        <w:t>や</w:t>
      </w:r>
      <w:r w:rsidR="00D665CB" w:rsidRPr="00ED1A9F">
        <w:rPr>
          <w:rFonts w:hint="eastAsia"/>
        </w:rPr>
        <w:t>防災</w:t>
      </w:r>
      <w:r w:rsidR="004849C2" w:rsidRPr="00ED1A9F">
        <w:rPr>
          <w:rFonts w:hint="eastAsia"/>
        </w:rPr>
        <w:t>教育</w:t>
      </w:r>
      <w:r w:rsidRPr="00ED1A9F">
        <w:rPr>
          <w:rFonts w:hint="eastAsia"/>
        </w:rPr>
        <w:t>を通じて</w:t>
      </w:r>
      <w:r w:rsidR="004849C2" w:rsidRPr="00ED1A9F">
        <w:rPr>
          <w:rFonts w:hint="eastAsia"/>
        </w:rPr>
        <w:t>、</w:t>
      </w:r>
      <w:r w:rsidR="00377BBA" w:rsidRPr="00ED1A9F">
        <w:rPr>
          <w:rFonts w:hint="eastAsia"/>
        </w:rPr>
        <w:t>職員及び利用者の防災</w:t>
      </w:r>
      <w:r w:rsidR="004849C2" w:rsidRPr="00ED1A9F">
        <w:rPr>
          <w:rFonts w:hint="eastAsia"/>
        </w:rPr>
        <w:t>意識や</w:t>
      </w:r>
      <w:r w:rsidR="006E4825">
        <w:rPr>
          <w:rFonts w:hint="eastAsia"/>
        </w:rPr>
        <w:t>非常</w:t>
      </w:r>
      <w:r w:rsidR="004849C2" w:rsidRPr="00ED1A9F">
        <w:rPr>
          <w:rFonts w:hint="eastAsia"/>
        </w:rPr>
        <w:t>災害</w:t>
      </w:r>
      <w:r w:rsidR="006E4825">
        <w:rPr>
          <w:rFonts w:hint="eastAsia"/>
        </w:rPr>
        <w:t>への</w:t>
      </w:r>
      <w:r w:rsidR="004849C2" w:rsidRPr="00ED1A9F">
        <w:rPr>
          <w:rFonts w:hint="eastAsia"/>
        </w:rPr>
        <w:t>対応力を高め</w:t>
      </w:r>
      <w:r w:rsidRPr="00ED1A9F">
        <w:rPr>
          <w:rFonts w:hint="eastAsia"/>
        </w:rPr>
        <w:t>ておく必要があります。</w:t>
      </w:r>
    </w:p>
    <w:p w:rsidR="00FA0DE4" w:rsidRPr="00ED1A9F" w:rsidRDefault="00FA0DE4" w:rsidP="00FA0DE4">
      <w:pPr>
        <w:ind w:leftChars="100" w:left="210" w:firstLineChars="100" w:firstLine="210"/>
      </w:pPr>
    </w:p>
    <w:p w:rsidR="00BB5EA4" w:rsidRPr="00ED1A9F" w:rsidRDefault="007573B6" w:rsidP="001D7FD7">
      <w:pPr>
        <w:pStyle w:val="a3"/>
        <w:ind w:leftChars="202" w:left="424"/>
        <w:rPr>
          <w:rFonts w:ascii="ＭＳ ゴシック" w:eastAsia="ＭＳ ゴシック" w:hAnsi="ＭＳ ゴシック"/>
          <w:b/>
        </w:rPr>
      </w:pPr>
      <w:r w:rsidRPr="00ED1A9F">
        <w:rPr>
          <w:rFonts w:ascii="ＭＳ ゴシック" w:eastAsia="ＭＳ ゴシック" w:hAnsi="ＭＳ ゴシック" w:hint="eastAsia"/>
          <w:b/>
        </w:rPr>
        <w:t xml:space="preserve">ア　</w:t>
      </w:r>
      <w:r w:rsidR="00BB5EA4" w:rsidRPr="00ED1A9F">
        <w:rPr>
          <w:rFonts w:ascii="ＭＳ ゴシック" w:eastAsia="ＭＳ ゴシック" w:hAnsi="ＭＳ ゴシック" w:hint="eastAsia"/>
          <w:b/>
        </w:rPr>
        <w:t>訓練の頻度、内容</w:t>
      </w:r>
    </w:p>
    <w:p w:rsidR="00B411B5" w:rsidRPr="00ED1A9F" w:rsidRDefault="00E97804" w:rsidP="007573B6">
      <w:pPr>
        <w:ind w:leftChars="300" w:left="630" w:firstLineChars="100" w:firstLine="210"/>
      </w:pPr>
      <w:r w:rsidRPr="00ED1A9F">
        <w:rPr>
          <w:rFonts w:hint="eastAsia"/>
        </w:rPr>
        <w:t>非常災害時に備えた</w:t>
      </w:r>
      <w:r w:rsidR="008E49B9" w:rsidRPr="00ED1A9F">
        <w:rPr>
          <w:rFonts w:hint="eastAsia"/>
        </w:rPr>
        <w:t>訓練の実施にあたっては、次のようなこと</w:t>
      </w:r>
      <w:r w:rsidRPr="00ED1A9F">
        <w:rPr>
          <w:rFonts w:hint="eastAsia"/>
        </w:rPr>
        <w:t>に</w:t>
      </w:r>
      <w:r w:rsidR="008E49B9" w:rsidRPr="00ED1A9F">
        <w:rPr>
          <w:rFonts w:hint="eastAsia"/>
        </w:rPr>
        <w:t>留意して実施してくだ</w:t>
      </w:r>
      <w:r w:rsidR="00B411B5" w:rsidRPr="00ED1A9F">
        <w:rPr>
          <w:rFonts w:hint="eastAsia"/>
        </w:rPr>
        <w:t>さい。</w:t>
      </w:r>
      <w:r w:rsidR="002E7FF8" w:rsidRPr="002E7FF8">
        <w:rPr>
          <w:rFonts w:hint="eastAsia"/>
        </w:rPr>
        <w:t>消防法で義務付けられた訓練を実施することはもとより、施設の立地環境等を踏まえて考えられるあらゆる災害を想定した訓練を、工夫しながら繰り返し行いましょう。</w:t>
      </w:r>
    </w:p>
    <w:p w:rsidR="00E97804" w:rsidRPr="00ED1A9F" w:rsidRDefault="00E97804" w:rsidP="00E97804">
      <w:pPr>
        <w:ind w:firstLineChars="400" w:firstLine="840"/>
      </w:pPr>
      <w:bookmarkStart w:id="1" w:name="_Ref365122544"/>
    </w:p>
    <w:p w:rsidR="00E97804" w:rsidRPr="00ED1A9F" w:rsidRDefault="00E97804" w:rsidP="00E97804">
      <w:pPr>
        <w:ind w:leftChars="400" w:left="1050" w:hangingChars="100" w:hanging="210"/>
      </w:pPr>
      <w:r w:rsidRPr="00ED1A9F">
        <w:rPr>
          <w:rFonts w:hint="eastAsia"/>
        </w:rPr>
        <w:t>①　火災、地震のみならず、土砂災害や河川氾濫などの風水害など、様々な災害の発生を想定した訓練とする。また、夜間の</w:t>
      </w:r>
      <w:r w:rsidR="006E4825">
        <w:rPr>
          <w:rFonts w:hint="eastAsia"/>
        </w:rPr>
        <w:t>非常</w:t>
      </w:r>
      <w:r w:rsidRPr="00ED1A9F">
        <w:rPr>
          <w:rFonts w:hint="eastAsia"/>
        </w:rPr>
        <w:t>災害発生を想定した訓練や</w:t>
      </w:r>
      <w:r w:rsidR="006E4825">
        <w:rPr>
          <w:rFonts w:hint="eastAsia"/>
        </w:rPr>
        <w:t>非常</w:t>
      </w:r>
      <w:r w:rsidRPr="00ED1A9F">
        <w:rPr>
          <w:rFonts w:hint="eastAsia"/>
        </w:rPr>
        <w:t>災害の規模等を考えた訓練など画一的な訓練とならないように留意する。</w:t>
      </w:r>
    </w:p>
    <w:p w:rsidR="00E97804" w:rsidRPr="00ED1A9F" w:rsidRDefault="00E97804" w:rsidP="00E97804">
      <w:pPr>
        <w:ind w:leftChars="400" w:left="1050" w:hangingChars="100" w:hanging="210"/>
      </w:pPr>
      <w:r w:rsidRPr="00ED1A9F">
        <w:rPr>
          <w:rFonts w:hint="eastAsia"/>
        </w:rPr>
        <w:t xml:space="preserve">②　</w:t>
      </w:r>
      <w:r w:rsidR="00E2601E">
        <w:rPr>
          <w:rFonts w:hint="eastAsia"/>
        </w:rPr>
        <w:t>非常災害時</w:t>
      </w:r>
      <w:r w:rsidR="007D550D" w:rsidRPr="00ED1A9F">
        <w:rPr>
          <w:rFonts w:hint="eastAsia"/>
        </w:rPr>
        <w:t>に備えた</w:t>
      </w:r>
      <w:r w:rsidRPr="00ED1A9F">
        <w:rPr>
          <w:rFonts w:hint="eastAsia"/>
        </w:rPr>
        <w:t>訓練は、</w:t>
      </w:r>
      <w:r w:rsidRPr="00FE5CC1">
        <w:rPr>
          <w:rFonts w:hint="eastAsia"/>
          <w:b/>
          <w:u w:val="single"/>
        </w:rPr>
        <w:t>月１回以上</w:t>
      </w:r>
      <w:r w:rsidR="00EE24B9" w:rsidRPr="00ED1A9F">
        <w:rPr>
          <w:rFonts w:hint="eastAsia"/>
        </w:rPr>
        <w:t>実施</w:t>
      </w:r>
      <w:r w:rsidRPr="00ED1A9F">
        <w:rPr>
          <w:rFonts w:hint="eastAsia"/>
        </w:rPr>
        <w:t>することが望ましい。</w:t>
      </w:r>
    </w:p>
    <w:p w:rsidR="00E97804" w:rsidRPr="00ED1A9F" w:rsidRDefault="00E97804" w:rsidP="007D550D">
      <w:pPr>
        <w:pStyle w:val="a3"/>
        <w:ind w:leftChars="600" w:left="1470" w:hangingChars="100" w:hanging="210"/>
      </w:pPr>
      <w:r w:rsidRPr="00ED1A9F">
        <w:rPr>
          <w:rFonts w:hint="eastAsia"/>
        </w:rPr>
        <w:t>※</w:t>
      </w:r>
      <w:r w:rsidR="007D550D" w:rsidRPr="00ED1A9F">
        <w:rPr>
          <w:rFonts w:hint="eastAsia"/>
        </w:rPr>
        <w:t>ただし、</w:t>
      </w:r>
      <w:r w:rsidRPr="00ED1A9F">
        <w:rPr>
          <w:rFonts w:hint="eastAsia"/>
        </w:rPr>
        <w:t>必ずしも毎回</w:t>
      </w:r>
      <w:r w:rsidR="007D550D" w:rsidRPr="00ED1A9F">
        <w:rPr>
          <w:rFonts w:hint="eastAsia"/>
        </w:rPr>
        <w:t>を職員及び</w:t>
      </w:r>
      <w:r w:rsidRPr="00ED1A9F">
        <w:rPr>
          <w:rFonts w:hint="eastAsia"/>
        </w:rPr>
        <w:t>利用者全員</w:t>
      </w:r>
      <w:r w:rsidR="007D550D" w:rsidRPr="00ED1A9F">
        <w:rPr>
          <w:rFonts w:hint="eastAsia"/>
        </w:rPr>
        <w:t>が</w:t>
      </w:r>
      <w:r w:rsidRPr="00ED1A9F">
        <w:rPr>
          <w:rFonts w:hint="eastAsia"/>
        </w:rPr>
        <w:t>参加</w:t>
      </w:r>
      <w:r w:rsidR="007D550D" w:rsidRPr="00ED1A9F">
        <w:rPr>
          <w:rFonts w:hint="eastAsia"/>
        </w:rPr>
        <w:t>する</w:t>
      </w:r>
      <w:r w:rsidRPr="00ED1A9F">
        <w:rPr>
          <w:rFonts w:hint="eastAsia"/>
        </w:rPr>
        <w:t>避難訓練とする必要はなく、「職員のみ</w:t>
      </w:r>
      <w:r w:rsidR="007D550D" w:rsidRPr="00ED1A9F">
        <w:rPr>
          <w:rFonts w:hint="eastAsia"/>
        </w:rPr>
        <w:t>で</w:t>
      </w:r>
      <w:r w:rsidRPr="00ED1A9F">
        <w:rPr>
          <w:rFonts w:hint="eastAsia"/>
        </w:rPr>
        <w:t>の訓練」、</w:t>
      </w:r>
      <w:r w:rsidR="007D550D" w:rsidRPr="00ED1A9F">
        <w:rPr>
          <w:rFonts w:hint="eastAsia"/>
        </w:rPr>
        <w:t>「通報訓練」、</w:t>
      </w:r>
      <w:r w:rsidRPr="00ED1A9F">
        <w:rPr>
          <w:rFonts w:hint="eastAsia"/>
        </w:rPr>
        <w:t>「災害図上訓練」、「ユニットごとの訓練」など、施設</w:t>
      </w:r>
      <w:r w:rsidR="007D550D" w:rsidRPr="00ED1A9F">
        <w:rPr>
          <w:rFonts w:hint="eastAsia"/>
        </w:rPr>
        <w:t>や</w:t>
      </w:r>
      <w:r w:rsidR="00263705" w:rsidRPr="00FE5CC1">
        <w:rPr>
          <w:rFonts w:asciiTheme="minorEastAsia" w:hAnsiTheme="minorEastAsia" w:hint="eastAsia"/>
        </w:rPr>
        <w:t>利用者</w:t>
      </w:r>
      <w:r w:rsidR="007D550D" w:rsidRPr="00ED1A9F">
        <w:rPr>
          <w:rFonts w:hint="eastAsia"/>
        </w:rPr>
        <w:t>の実態</w:t>
      </w:r>
      <w:r w:rsidRPr="00ED1A9F">
        <w:rPr>
          <w:rFonts w:hint="eastAsia"/>
        </w:rPr>
        <w:t>に合わせ</w:t>
      </w:r>
      <w:r w:rsidR="007D550D" w:rsidRPr="00ED1A9F">
        <w:rPr>
          <w:rFonts w:hint="eastAsia"/>
        </w:rPr>
        <w:t>て</w:t>
      </w:r>
      <w:r w:rsidRPr="00ED1A9F">
        <w:rPr>
          <w:rFonts w:hint="eastAsia"/>
        </w:rPr>
        <w:t>柔軟</w:t>
      </w:r>
      <w:r w:rsidR="007D550D" w:rsidRPr="00ED1A9F">
        <w:rPr>
          <w:rFonts w:hint="eastAsia"/>
        </w:rPr>
        <w:t>に訓練内容を企画</w:t>
      </w:r>
      <w:r w:rsidRPr="00ED1A9F">
        <w:rPr>
          <w:rFonts w:hint="eastAsia"/>
        </w:rPr>
        <w:t>してください。</w:t>
      </w:r>
    </w:p>
    <w:p w:rsidR="00E97804" w:rsidRPr="00ED1A9F" w:rsidRDefault="00E97804" w:rsidP="00E97804">
      <w:pPr>
        <w:ind w:leftChars="400" w:left="1050" w:hangingChars="100" w:hanging="210"/>
      </w:pPr>
      <w:r w:rsidRPr="00ED1A9F">
        <w:rPr>
          <w:rFonts w:hint="eastAsia"/>
        </w:rPr>
        <w:t xml:space="preserve">③　</w:t>
      </w:r>
      <w:r w:rsidR="00B411B5" w:rsidRPr="00ED1A9F">
        <w:rPr>
          <w:rFonts w:hint="eastAsia"/>
        </w:rPr>
        <w:t>災害時における職員配置や職員の行動、関係機関の連絡先、職員の緊急連絡網について、周知徹底を図る。</w:t>
      </w:r>
      <w:bookmarkEnd w:id="1"/>
      <w:r w:rsidR="002E7FF8" w:rsidRPr="002E7FF8">
        <w:rPr>
          <w:rFonts w:hint="eastAsia"/>
        </w:rPr>
        <w:t>また、訓練にあわせ、連絡先等の情報が最新のものとなっているかも確認する。</w:t>
      </w:r>
    </w:p>
    <w:p w:rsidR="00E97804" w:rsidRPr="00ED1A9F" w:rsidRDefault="00E97804" w:rsidP="00E97804">
      <w:pPr>
        <w:ind w:leftChars="400" w:left="1050" w:hangingChars="100" w:hanging="210"/>
      </w:pPr>
      <w:r w:rsidRPr="00ED1A9F">
        <w:rPr>
          <w:rFonts w:hint="eastAsia"/>
        </w:rPr>
        <w:t xml:space="preserve">④　</w:t>
      </w:r>
      <w:r w:rsidR="00B411B5" w:rsidRPr="00ED1A9F">
        <w:rPr>
          <w:rFonts w:hint="eastAsia"/>
        </w:rPr>
        <w:t>自動車での避難が可能な場合と、</w:t>
      </w:r>
      <w:r w:rsidR="00405057" w:rsidRPr="00ED1A9F">
        <w:rPr>
          <w:rFonts w:hint="eastAsia"/>
        </w:rPr>
        <w:t>徒歩での場合、それぞれどれだけかかるかを計測し、職員に周知して</w:t>
      </w:r>
      <w:r w:rsidR="00B411B5" w:rsidRPr="00ED1A9F">
        <w:rPr>
          <w:rFonts w:hint="eastAsia"/>
        </w:rPr>
        <w:t>おく。</w:t>
      </w:r>
    </w:p>
    <w:p w:rsidR="00B411B5" w:rsidRPr="00ED1A9F" w:rsidRDefault="00E97804" w:rsidP="00E97804">
      <w:pPr>
        <w:ind w:leftChars="400" w:left="1050" w:hangingChars="100" w:hanging="210"/>
      </w:pPr>
      <w:r w:rsidRPr="00ED1A9F">
        <w:rPr>
          <w:rFonts w:hint="eastAsia"/>
        </w:rPr>
        <w:t xml:space="preserve">⑤　</w:t>
      </w:r>
      <w:r w:rsidR="00B411B5" w:rsidRPr="00ED1A9F">
        <w:rPr>
          <w:rFonts w:hint="eastAsia"/>
        </w:rPr>
        <w:t>訓練の実施にあたっては、災害時に施設外</w:t>
      </w:r>
      <w:r w:rsidR="00D308F3">
        <w:rPr>
          <w:rFonts w:hint="eastAsia"/>
        </w:rPr>
        <w:t>（地域）</w:t>
      </w:r>
      <w:r w:rsidR="00B411B5" w:rsidRPr="00ED1A9F">
        <w:rPr>
          <w:rFonts w:hint="eastAsia"/>
        </w:rPr>
        <w:t>からの応援活動が円滑に進むように、施設関係者だけでなく、近隣の協力者や消防団等にも参加を促して実施することが望ましい。</w:t>
      </w:r>
    </w:p>
    <w:p w:rsidR="00405057" w:rsidRPr="00ED1A9F" w:rsidRDefault="00405057" w:rsidP="00E97804">
      <w:pPr>
        <w:ind w:leftChars="400" w:left="1050" w:hangingChars="100" w:hanging="210"/>
      </w:pPr>
      <w:r w:rsidRPr="00ED1A9F">
        <w:rPr>
          <w:rFonts w:hint="eastAsia"/>
        </w:rPr>
        <w:t>⑥　訓練記録を作成し、</w:t>
      </w:r>
      <w:r w:rsidR="00EE24B9" w:rsidRPr="00ED1A9F">
        <w:rPr>
          <w:rFonts w:hint="eastAsia"/>
        </w:rPr>
        <w:t>訓練で得られた知見を防災計画に反映する。</w:t>
      </w:r>
    </w:p>
    <w:p w:rsidR="00B411B5" w:rsidRPr="00ED1A9F" w:rsidRDefault="00B411B5" w:rsidP="00B411B5"/>
    <w:p w:rsidR="00BB5EA4" w:rsidRPr="00ED1A9F" w:rsidRDefault="007573B6" w:rsidP="001D7FD7">
      <w:pPr>
        <w:pStyle w:val="a3"/>
        <w:ind w:leftChars="202" w:left="424"/>
        <w:rPr>
          <w:rFonts w:ascii="ＭＳ ゴシック" w:eastAsia="ＭＳ ゴシック" w:hAnsi="ＭＳ ゴシック"/>
          <w:b/>
        </w:rPr>
      </w:pPr>
      <w:r w:rsidRPr="00ED1A9F">
        <w:rPr>
          <w:rFonts w:ascii="ＭＳ ゴシック" w:eastAsia="ＭＳ ゴシック" w:hAnsi="ＭＳ ゴシック" w:hint="eastAsia"/>
          <w:b/>
        </w:rPr>
        <w:t xml:space="preserve">イ　</w:t>
      </w:r>
      <w:r w:rsidR="00BB5EA4" w:rsidRPr="00ED1A9F">
        <w:rPr>
          <w:rFonts w:ascii="ＭＳ ゴシック" w:eastAsia="ＭＳ ゴシック" w:hAnsi="ＭＳ ゴシック" w:hint="eastAsia"/>
          <w:b/>
        </w:rPr>
        <w:t>防災教育の実施</w:t>
      </w:r>
    </w:p>
    <w:p w:rsidR="00EE24B9" w:rsidRPr="00ED1A9F" w:rsidRDefault="00EE24B9" w:rsidP="00EE24B9">
      <w:pPr>
        <w:ind w:left="630" w:hangingChars="300" w:hanging="630"/>
      </w:pPr>
      <w:r w:rsidRPr="00ED1A9F">
        <w:rPr>
          <w:rFonts w:hint="eastAsia"/>
        </w:rPr>
        <w:t xml:space="preserve">　　　　</w:t>
      </w:r>
      <w:r w:rsidR="00377BBA" w:rsidRPr="00ED1A9F">
        <w:rPr>
          <w:rFonts w:hint="eastAsia"/>
        </w:rPr>
        <w:t>防災教育は、災害による被害を最小限にするため、</w:t>
      </w:r>
      <w:r w:rsidRPr="00ED1A9F">
        <w:rPr>
          <w:rFonts w:hint="eastAsia"/>
        </w:rPr>
        <w:t>職員及び</w:t>
      </w:r>
      <w:r w:rsidR="00377BBA" w:rsidRPr="00ED1A9F">
        <w:rPr>
          <w:rFonts w:hint="eastAsia"/>
        </w:rPr>
        <w:t>利用者の防災に関する関心、知識と</w:t>
      </w:r>
      <w:r w:rsidRPr="00ED1A9F">
        <w:rPr>
          <w:rFonts w:hint="eastAsia"/>
        </w:rPr>
        <w:t>理解を深め、状況に応じた適切な判断を行うことができるようにする</w:t>
      </w:r>
      <w:r w:rsidR="00377BBA" w:rsidRPr="00ED1A9F">
        <w:rPr>
          <w:rFonts w:hint="eastAsia"/>
        </w:rPr>
        <w:t>ことを目指して実施します。</w:t>
      </w:r>
    </w:p>
    <w:p w:rsidR="00EE24B9" w:rsidRPr="00ED1A9F" w:rsidRDefault="00377BBA" w:rsidP="00EE24B9">
      <w:pPr>
        <w:ind w:leftChars="300" w:left="630" w:firstLineChars="100" w:firstLine="210"/>
      </w:pPr>
      <w:r w:rsidRPr="00ED1A9F">
        <w:rPr>
          <w:rFonts w:hint="eastAsia"/>
        </w:rPr>
        <w:t>施設で行う職員</w:t>
      </w:r>
      <w:r w:rsidR="00EE24B9" w:rsidRPr="00ED1A9F">
        <w:rPr>
          <w:rFonts w:hint="eastAsia"/>
        </w:rPr>
        <w:t>及び利用者に対する</w:t>
      </w:r>
      <w:r w:rsidRPr="00ED1A9F">
        <w:rPr>
          <w:rFonts w:hint="eastAsia"/>
        </w:rPr>
        <w:t>防災教育の内容としては、「</w:t>
      </w:r>
      <w:r w:rsidR="00EE24B9" w:rsidRPr="00ED1A9F">
        <w:rPr>
          <w:rFonts w:hint="eastAsia"/>
        </w:rPr>
        <w:t>想定される</w:t>
      </w:r>
      <w:r w:rsidR="006E4825">
        <w:rPr>
          <w:rFonts w:hint="eastAsia"/>
        </w:rPr>
        <w:t>非常</w:t>
      </w:r>
      <w:r w:rsidR="00EE24B9" w:rsidRPr="00ED1A9F">
        <w:rPr>
          <w:rFonts w:hint="eastAsia"/>
        </w:rPr>
        <w:t>災害についての基礎的な知識」</w:t>
      </w:r>
      <w:r w:rsidRPr="00ED1A9F">
        <w:rPr>
          <w:rFonts w:hint="eastAsia"/>
        </w:rPr>
        <w:t>、「警戒情報等の性格及びこれに基づきとられる</w:t>
      </w:r>
      <w:r w:rsidR="00EE24B9" w:rsidRPr="00ED1A9F">
        <w:rPr>
          <w:rFonts w:hint="eastAsia"/>
        </w:rPr>
        <w:t>措置の内容」</w:t>
      </w:r>
      <w:r w:rsidRPr="00ED1A9F">
        <w:rPr>
          <w:rFonts w:hint="eastAsia"/>
        </w:rPr>
        <w:t>、</w:t>
      </w:r>
      <w:r w:rsidR="00EE24B9" w:rsidRPr="00ED1A9F">
        <w:rPr>
          <w:rFonts w:hint="eastAsia"/>
        </w:rPr>
        <w:t>「</w:t>
      </w:r>
      <w:r w:rsidRPr="00ED1A9F">
        <w:rPr>
          <w:rFonts w:hint="eastAsia"/>
        </w:rPr>
        <w:t>防災</w:t>
      </w:r>
      <w:r w:rsidR="00EE24B9" w:rsidRPr="00ED1A9F">
        <w:rPr>
          <w:rFonts w:hint="eastAsia"/>
        </w:rPr>
        <w:lastRenderedPageBreak/>
        <w:t>計画の周知徹底」</w:t>
      </w:r>
      <w:r w:rsidRPr="00ED1A9F">
        <w:rPr>
          <w:rFonts w:hint="eastAsia"/>
        </w:rPr>
        <w:t>、</w:t>
      </w:r>
      <w:r w:rsidR="00EE24B9" w:rsidRPr="00ED1A9F">
        <w:rPr>
          <w:rFonts w:hint="eastAsia"/>
        </w:rPr>
        <w:t>「非常災害時に職員</w:t>
      </w:r>
      <w:r w:rsidRPr="00ED1A9F">
        <w:rPr>
          <w:rFonts w:hint="eastAsia"/>
        </w:rPr>
        <w:t>及び利用者がとるべき行動」などが想定されます</w:t>
      </w:r>
      <w:r w:rsidR="00EE24B9" w:rsidRPr="00ED1A9F">
        <w:rPr>
          <w:rFonts w:hint="eastAsia"/>
        </w:rPr>
        <w:t>。</w:t>
      </w:r>
    </w:p>
    <w:p w:rsidR="00CE1E6C" w:rsidRPr="00ED1A9F" w:rsidRDefault="00377BBA" w:rsidP="00CE1E6C">
      <w:pPr>
        <w:ind w:leftChars="300" w:left="630" w:firstLineChars="100" w:firstLine="210"/>
      </w:pPr>
      <w:r w:rsidRPr="00ED1A9F">
        <w:rPr>
          <w:rFonts w:hint="eastAsia"/>
        </w:rPr>
        <w:t>このほか、職員</w:t>
      </w:r>
      <w:r w:rsidR="00EE24B9" w:rsidRPr="00ED1A9F">
        <w:rPr>
          <w:rFonts w:hint="eastAsia"/>
        </w:rPr>
        <w:t>に対しては、</w:t>
      </w:r>
      <w:r w:rsidRPr="00ED1A9F">
        <w:rPr>
          <w:rFonts w:hint="eastAsia"/>
        </w:rPr>
        <w:t>行政や</w:t>
      </w:r>
      <w:r w:rsidR="00EE24B9" w:rsidRPr="00ED1A9F">
        <w:rPr>
          <w:rFonts w:hint="eastAsia"/>
        </w:rPr>
        <w:t>各種団体等が実</w:t>
      </w:r>
      <w:r w:rsidRPr="00ED1A9F">
        <w:rPr>
          <w:rFonts w:hint="eastAsia"/>
        </w:rPr>
        <w:t>施する研修に積極的に派遣するなどして防災意識の向上を図る</w:t>
      </w:r>
      <w:r w:rsidR="00EE24B9" w:rsidRPr="00ED1A9F">
        <w:rPr>
          <w:rFonts w:hint="eastAsia"/>
        </w:rPr>
        <w:t>とともに、</w:t>
      </w:r>
      <w:r w:rsidRPr="00ED1A9F">
        <w:rPr>
          <w:rFonts w:hint="eastAsia"/>
        </w:rPr>
        <w:t>そこで</w:t>
      </w:r>
      <w:r w:rsidR="00A72E1E" w:rsidRPr="00ED1A9F">
        <w:rPr>
          <w:rFonts w:hint="eastAsia"/>
        </w:rPr>
        <w:t>得られた知見等を施設全体の防災対策に活かすようにしましょう。</w:t>
      </w:r>
    </w:p>
    <w:p w:rsidR="001D7FD7" w:rsidRPr="00ED1A9F" w:rsidRDefault="00EE24B9" w:rsidP="00D308F3">
      <w:pPr>
        <w:ind w:leftChars="300" w:left="630" w:firstLineChars="100" w:firstLine="210"/>
      </w:pPr>
      <w:r w:rsidRPr="00ED1A9F">
        <w:rPr>
          <w:rFonts w:hint="eastAsia"/>
        </w:rPr>
        <w:t>利用者への防災教育につ</w:t>
      </w:r>
      <w:r w:rsidR="00A72E1E" w:rsidRPr="00ED1A9F">
        <w:rPr>
          <w:rFonts w:hint="eastAsia"/>
        </w:rPr>
        <w:t>いては、それぞれの理解度に応じたものとなるよう留意する必要があります</w:t>
      </w:r>
      <w:r w:rsidR="00CE1E6C">
        <w:rPr>
          <w:rFonts w:hint="eastAsia"/>
        </w:rPr>
        <w:t>が、</w:t>
      </w:r>
      <w:r w:rsidR="00D308F3">
        <w:rPr>
          <w:rFonts w:hint="eastAsia"/>
        </w:rPr>
        <w:t>中には、</w:t>
      </w:r>
      <w:r w:rsidRPr="00ED1A9F">
        <w:rPr>
          <w:rFonts w:hint="eastAsia"/>
        </w:rPr>
        <w:t>意思の疎通が困難な</w:t>
      </w:r>
      <w:r w:rsidR="00A72E1E" w:rsidRPr="00ED1A9F">
        <w:rPr>
          <w:rFonts w:hint="eastAsia"/>
        </w:rPr>
        <w:t>利用者</w:t>
      </w:r>
      <w:r w:rsidR="00D308F3">
        <w:rPr>
          <w:rFonts w:hint="eastAsia"/>
        </w:rPr>
        <w:t>で</w:t>
      </w:r>
      <w:r w:rsidRPr="00ED1A9F">
        <w:rPr>
          <w:rFonts w:hint="eastAsia"/>
        </w:rPr>
        <w:t>、防災教育</w:t>
      </w:r>
      <w:r w:rsidR="00A72E1E" w:rsidRPr="00ED1A9F">
        <w:rPr>
          <w:rFonts w:hint="eastAsia"/>
        </w:rPr>
        <w:t>の実施自体が困難である</w:t>
      </w:r>
      <w:r w:rsidR="00D308F3">
        <w:rPr>
          <w:rFonts w:hint="eastAsia"/>
        </w:rPr>
        <w:t>場合もある</w:t>
      </w:r>
      <w:r w:rsidR="00A72E1E" w:rsidRPr="00ED1A9F">
        <w:rPr>
          <w:rFonts w:hint="eastAsia"/>
        </w:rPr>
        <w:t>と思われます。</w:t>
      </w:r>
      <w:r w:rsidRPr="00ED1A9F">
        <w:rPr>
          <w:rFonts w:hint="eastAsia"/>
        </w:rPr>
        <w:t>そのような</w:t>
      </w:r>
      <w:r w:rsidR="00A72E1E" w:rsidRPr="00ED1A9F">
        <w:rPr>
          <w:rFonts w:hint="eastAsia"/>
        </w:rPr>
        <w:t>利用者は</w:t>
      </w:r>
      <w:r w:rsidRPr="00ED1A9F">
        <w:rPr>
          <w:rFonts w:hint="eastAsia"/>
        </w:rPr>
        <w:t>、</w:t>
      </w:r>
      <w:r w:rsidR="008275E1">
        <w:rPr>
          <w:rFonts w:hint="eastAsia"/>
        </w:rPr>
        <w:t>非常</w:t>
      </w:r>
      <w:r w:rsidRPr="00ED1A9F">
        <w:rPr>
          <w:rFonts w:hint="eastAsia"/>
        </w:rPr>
        <w:t>災害時に</w:t>
      </w:r>
      <w:r w:rsidR="00A72E1E" w:rsidRPr="00ED1A9F">
        <w:rPr>
          <w:rFonts w:hint="eastAsia"/>
        </w:rPr>
        <w:t>自ら適切な避難行動をとることが特に難しいことが想定されるため、職員</w:t>
      </w:r>
      <w:r w:rsidRPr="00ED1A9F">
        <w:rPr>
          <w:rFonts w:hint="eastAsia"/>
        </w:rPr>
        <w:t>において、</w:t>
      </w:r>
      <w:r w:rsidR="006E4825">
        <w:rPr>
          <w:rFonts w:hint="eastAsia"/>
        </w:rPr>
        <w:t>非常</w:t>
      </w:r>
      <w:r w:rsidR="00A72E1E" w:rsidRPr="00ED1A9F">
        <w:rPr>
          <w:rFonts w:hint="eastAsia"/>
        </w:rPr>
        <w:t>災害時にその</w:t>
      </w:r>
      <w:r w:rsidRPr="00ED1A9F">
        <w:rPr>
          <w:rFonts w:hint="eastAsia"/>
        </w:rPr>
        <w:t>利用者</w:t>
      </w:r>
      <w:r w:rsidR="00A72E1E" w:rsidRPr="00ED1A9F">
        <w:rPr>
          <w:rFonts w:hint="eastAsia"/>
        </w:rPr>
        <w:t>の安全をどのように確保すべきか、十分検討し</w:t>
      </w:r>
      <w:r w:rsidR="00D308F3">
        <w:rPr>
          <w:rFonts w:hint="eastAsia"/>
        </w:rPr>
        <w:t>ておく</w:t>
      </w:r>
      <w:r w:rsidR="00A72E1E" w:rsidRPr="00ED1A9F">
        <w:rPr>
          <w:rFonts w:hint="eastAsia"/>
        </w:rPr>
        <w:t>ことが望まれます。</w:t>
      </w:r>
    </w:p>
    <w:p w:rsidR="009E0409" w:rsidRPr="00ED1A9F" w:rsidRDefault="009E0409" w:rsidP="00BB5EA4"/>
    <w:p w:rsidR="002B32F0" w:rsidRPr="00ED1A9F" w:rsidRDefault="002B32F0">
      <w:pPr>
        <w:widowControl/>
        <w:jc w:val="left"/>
        <w:rPr>
          <w:rFonts w:asciiTheme="majorEastAsia" w:eastAsiaTheme="majorEastAsia" w:hAnsiTheme="majorEastAsia"/>
          <w:b/>
        </w:rPr>
      </w:pPr>
      <w:r w:rsidRPr="00ED1A9F">
        <w:rPr>
          <w:rFonts w:asciiTheme="majorEastAsia" w:eastAsiaTheme="majorEastAsia" w:hAnsiTheme="majorEastAsia"/>
          <w:b/>
        </w:rPr>
        <w:br w:type="page"/>
      </w:r>
    </w:p>
    <w:p w:rsidR="00BB5EA4" w:rsidRPr="00ED1A9F" w:rsidRDefault="0077362A" w:rsidP="00BB5EA4">
      <w:pPr>
        <w:rPr>
          <w:rFonts w:asciiTheme="majorEastAsia" w:eastAsiaTheme="majorEastAsia" w:hAnsiTheme="majorEastAsia"/>
          <w:b/>
        </w:rPr>
      </w:pPr>
      <w:r w:rsidRPr="00ED1A9F">
        <w:rPr>
          <w:rFonts w:asciiTheme="majorEastAsia" w:eastAsiaTheme="majorEastAsia" w:hAnsiTheme="majorEastAsia" w:hint="eastAsia"/>
          <w:b/>
        </w:rPr>
        <w:lastRenderedPageBreak/>
        <w:t>９</w:t>
      </w:r>
      <w:r w:rsidR="00BB5EA4" w:rsidRPr="00ED1A9F">
        <w:rPr>
          <w:rFonts w:asciiTheme="majorEastAsia" w:eastAsiaTheme="majorEastAsia" w:hAnsiTheme="majorEastAsia" w:hint="eastAsia"/>
          <w:b/>
        </w:rPr>
        <w:t xml:space="preserve">　地域、関係団体、他施設等との連携</w:t>
      </w:r>
    </w:p>
    <w:p w:rsidR="00F549BF" w:rsidRPr="00ED1A9F" w:rsidRDefault="00F549BF" w:rsidP="00BB5EA4">
      <w:pPr>
        <w:rPr>
          <w:rFonts w:asciiTheme="majorEastAsia" w:eastAsiaTheme="majorEastAsia" w:hAnsiTheme="majorEastAsia"/>
          <w:b/>
        </w:rPr>
      </w:pPr>
    </w:p>
    <w:tbl>
      <w:tblPr>
        <w:tblStyle w:val="af1"/>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34"/>
      </w:tblGrid>
      <w:tr w:rsidR="00ED1A9F" w:rsidRPr="00ED1A9F" w:rsidTr="00B4451D">
        <w:tc>
          <w:tcPr>
            <w:tcW w:w="8734" w:type="dxa"/>
          </w:tcPr>
          <w:p w:rsidR="00F549BF" w:rsidRDefault="001B3113" w:rsidP="00CF0346">
            <w:r w:rsidRPr="001B3113">
              <w:rPr>
                <w:rFonts w:ascii="ＭＳ ゴシック" w:eastAsia="ＭＳ ゴシック" w:hAnsi="ＭＳ ゴシック" w:hint="eastAsia"/>
                <w:color w:val="FF0000"/>
              </w:rPr>
              <w:t>佐賀県社会福祉法施行条例、佐賀県介護保険施行条例、佐賀県老人福祉法施行条例</w:t>
            </w:r>
            <w:r w:rsidR="00F549BF" w:rsidRPr="00ED1A9F">
              <w:rPr>
                <w:rFonts w:asciiTheme="majorEastAsia" w:eastAsiaTheme="majorEastAsia" w:hAnsiTheme="majorEastAsia" w:hint="eastAsia"/>
              </w:rPr>
              <w:t>により、施設は次のことを行わなければなりません。</w:t>
            </w:r>
          </w:p>
          <w:p w:rsidR="00BA612B" w:rsidRDefault="00BA612B" w:rsidP="00BA612B">
            <w:pPr>
              <w:pStyle w:val="a3"/>
              <w:numPr>
                <w:ilvl w:val="0"/>
                <w:numId w:val="9"/>
              </w:numPr>
              <w:ind w:leftChars="0"/>
              <w:rPr>
                <w:rFonts w:asciiTheme="majorEastAsia" w:eastAsiaTheme="majorEastAsia" w:hAnsiTheme="majorEastAsia"/>
              </w:rPr>
            </w:pPr>
            <w:r>
              <w:rPr>
                <w:rFonts w:asciiTheme="majorEastAsia" w:eastAsiaTheme="majorEastAsia" w:hAnsiTheme="majorEastAsia" w:hint="eastAsia"/>
              </w:rPr>
              <w:t>非常災害に備えた周辺地域及び他の施設等との連携に努めること。</w:t>
            </w:r>
          </w:p>
          <w:p w:rsidR="00BA612B" w:rsidRPr="00ED1A9F" w:rsidRDefault="00BA612B" w:rsidP="00BA612B">
            <w:pPr>
              <w:pStyle w:val="a3"/>
              <w:numPr>
                <w:ilvl w:val="0"/>
                <w:numId w:val="9"/>
              </w:numPr>
              <w:ind w:leftChars="0"/>
              <w:rPr>
                <w:rFonts w:asciiTheme="majorEastAsia" w:eastAsiaTheme="majorEastAsia" w:hAnsiTheme="majorEastAsia"/>
              </w:rPr>
            </w:pPr>
            <w:r>
              <w:rPr>
                <w:rFonts w:asciiTheme="majorEastAsia" w:eastAsiaTheme="majorEastAsia" w:hAnsiTheme="majorEastAsia" w:hint="eastAsia"/>
              </w:rPr>
              <w:t>非常災害時における被災者支援に努めること。</w:t>
            </w:r>
          </w:p>
        </w:tc>
      </w:tr>
    </w:tbl>
    <w:p w:rsidR="00F549BF" w:rsidRPr="00ED1A9F" w:rsidRDefault="00F549BF" w:rsidP="00BB5EA4">
      <w:pPr>
        <w:rPr>
          <w:rFonts w:asciiTheme="majorEastAsia" w:eastAsiaTheme="majorEastAsia" w:hAnsiTheme="majorEastAsia"/>
          <w:b/>
        </w:rPr>
      </w:pPr>
    </w:p>
    <w:p w:rsidR="00FA0DE4" w:rsidRPr="00ED1A9F" w:rsidRDefault="006E4825" w:rsidP="00FA0DE4">
      <w:pPr>
        <w:ind w:leftChars="100" w:left="210" w:firstLineChars="100" w:firstLine="210"/>
      </w:pPr>
      <w:r>
        <w:rPr>
          <w:rFonts w:hint="eastAsia"/>
        </w:rPr>
        <w:t>非常</w:t>
      </w:r>
      <w:r w:rsidR="00EC3DCF" w:rsidRPr="00ED1A9F">
        <w:rPr>
          <w:rFonts w:hint="eastAsia"/>
        </w:rPr>
        <w:t>災害時には、</w:t>
      </w:r>
      <w:r w:rsidR="00FA0DE4" w:rsidRPr="00ED1A9F">
        <w:rPr>
          <w:rFonts w:hint="eastAsia"/>
        </w:rPr>
        <w:t>施設が被災するとともに、多くの職員が被災することも十分に想定されます。こうした状況の下で</w:t>
      </w:r>
      <w:r w:rsidR="00263705" w:rsidRPr="00FE5CC1">
        <w:rPr>
          <w:rFonts w:asciiTheme="minorEastAsia" w:hAnsiTheme="minorEastAsia" w:hint="eastAsia"/>
        </w:rPr>
        <w:t>利用者</w:t>
      </w:r>
      <w:r w:rsidR="00FA0DE4" w:rsidRPr="00ED1A9F">
        <w:rPr>
          <w:rFonts w:hint="eastAsia"/>
        </w:rPr>
        <w:t>等の安全の確保と安心して生活できる環境を回復・保持するためには、いかに迅速にかつ</w:t>
      </w:r>
      <w:r w:rsidR="00CE1E6C">
        <w:rPr>
          <w:rFonts w:hint="eastAsia"/>
        </w:rPr>
        <w:t>的</w:t>
      </w:r>
      <w:r w:rsidR="00FA0DE4" w:rsidRPr="00ED1A9F">
        <w:rPr>
          <w:rFonts w:hint="eastAsia"/>
        </w:rPr>
        <w:t>確に物的・人的な体制を確保できるかが、</w:t>
      </w:r>
      <w:r w:rsidR="00CF0346">
        <w:rPr>
          <w:rFonts w:hint="eastAsia"/>
        </w:rPr>
        <w:t>非常に</w:t>
      </w:r>
      <w:r w:rsidR="00FA0DE4" w:rsidRPr="00ED1A9F">
        <w:rPr>
          <w:rFonts w:hint="eastAsia"/>
        </w:rPr>
        <w:t>重要なポイントなってきます。</w:t>
      </w:r>
    </w:p>
    <w:p w:rsidR="0044337E" w:rsidRPr="00ED1A9F" w:rsidRDefault="00FA0DE4" w:rsidP="00FA0DE4">
      <w:pPr>
        <w:ind w:leftChars="100" w:left="210" w:firstLineChars="100" w:firstLine="210"/>
      </w:pPr>
      <w:r w:rsidRPr="00ED1A9F">
        <w:rPr>
          <w:rFonts w:hint="eastAsia"/>
        </w:rPr>
        <w:t>そのためには、施設が日々の備えを万全にしておくことを基本に、地元の自治会・町内会をはじめとする地域との連携による支援体制や同種施設や関係団体との協力関係を構築しておくことが重要</w:t>
      </w:r>
      <w:r w:rsidR="00D308F3">
        <w:rPr>
          <w:rFonts w:hint="eastAsia"/>
        </w:rPr>
        <w:t>です</w:t>
      </w:r>
      <w:r w:rsidRPr="00ED1A9F">
        <w:rPr>
          <w:rFonts w:hint="eastAsia"/>
        </w:rPr>
        <w:t>。</w:t>
      </w:r>
    </w:p>
    <w:p w:rsidR="00FA0DE4" w:rsidRPr="00ED1A9F" w:rsidRDefault="00FA0DE4" w:rsidP="00FA0DE4">
      <w:pPr>
        <w:ind w:leftChars="100" w:left="210" w:firstLineChars="100" w:firstLine="210"/>
      </w:pPr>
    </w:p>
    <w:p w:rsidR="00BB5EA4" w:rsidRPr="00ED1A9F" w:rsidRDefault="007573B6" w:rsidP="001D7FD7">
      <w:pPr>
        <w:pStyle w:val="a3"/>
        <w:ind w:leftChars="202" w:left="424"/>
        <w:rPr>
          <w:rFonts w:asciiTheme="majorEastAsia" w:eastAsiaTheme="majorEastAsia" w:hAnsiTheme="majorEastAsia"/>
          <w:b/>
        </w:rPr>
      </w:pPr>
      <w:r w:rsidRPr="00ED1A9F">
        <w:rPr>
          <w:rFonts w:asciiTheme="majorEastAsia" w:eastAsiaTheme="majorEastAsia" w:hAnsiTheme="majorEastAsia" w:hint="eastAsia"/>
          <w:b/>
        </w:rPr>
        <w:t xml:space="preserve">ア　</w:t>
      </w:r>
      <w:r w:rsidR="00BB5EA4" w:rsidRPr="00ED1A9F">
        <w:rPr>
          <w:rFonts w:asciiTheme="majorEastAsia" w:eastAsiaTheme="majorEastAsia" w:hAnsiTheme="majorEastAsia" w:hint="eastAsia"/>
          <w:b/>
        </w:rPr>
        <w:t>支援を得るための協力体制づくり</w:t>
      </w:r>
    </w:p>
    <w:p w:rsidR="007573B6" w:rsidRDefault="00FA0DE4" w:rsidP="007573B6">
      <w:pPr>
        <w:ind w:leftChars="300" w:left="630" w:firstLineChars="100" w:firstLine="210"/>
      </w:pPr>
      <w:r w:rsidRPr="00ED1A9F">
        <w:rPr>
          <w:rFonts w:hint="eastAsia"/>
        </w:rPr>
        <w:t>阪神・淡路大震災で、家の下敷きになった人の多くを助け出したのは、</w:t>
      </w:r>
      <w:r w:rsidR="0083791E" w:rsidRPr="00ED1A9F">
        <w:rPr>
          <w:rFonts w:hint="eastAsia"/>
        </w:rPr>
        <w:t>家族や近所の人達でした。大</w:t>
      </w:r>
      <w:r w:rsidR="002E7FF8">
        <w:rPr>
          <w:rFonts w:hint="eastAsia"/>
        </w:rPr>
        <w:t>規模な非常</w:t>
      </w:r>
      <w:r w:rsidR="0083791E" w:rsidRPr="00ED1A9F">
        <w:rPr>
          <w:rFonts w:hint="eastAsia"/>
        </w:rPr>
        <w:t>災害が発生した時には、都道府県や市町</w:t>
      </w:r>
      <w:r w:rsidRPr="00ED1A9F">
        <w:rPr>
          <w:rFonts w:hint="eastAsia"/>
        </w:rPr>
        <w:t>、消防、警察などの行政機関の対応が追いつかない場合も予想されます。</w:t>
      </w:r>
    </w:p>
    <w:p w:rsidR="002E7FF8" w:rsidRPr="00BA612B" w:rsidRDefault="002E7FF8" w:rsidP="007573B6">
      <w:pPr>
        <w:ind w:leftChars="300" w:left="630" w:firstLineChars="100" w:firstLine="210"/>
      </w:pPr>
      <w:r w:rsidRPr="00BA612B">
        <w:rPr>
          <w:rFonts w:hint="eastAsia"/>
        </w:rPr>
        <w:t>また、火災</w:t>
      </w:r>
      <w:r w:rsidR="00CF0346">
        <w:rPr>
          <w:rFonts w:hint="eastAsia"/>
        </w:rPr>
        <w:t>など日常的に起こりうる災害</w:t>
      </w:r>
      <w:r w:rsidRPr="00BA612B">
        <w:rPr>
          <w:rFonts w:hint="eastAsia"/>
        </w:rPr>
        <w:t>の際にも、地域との交流を深めておけば、いち早い発見や手助けをしていただくことが期待されます</w:t>
      </w:r>
      <w:r w:rsidR="00CF0346">
        <w:rPr>
          <w:rFonts w:hint="eastAsia"/>
        </w:rPr>
        <w:t>。</w:t>
      </w:r>
    </w:p>
    <w:p w:rsidR="00FA0DE4" w:rsidRDefault="00FA0DE4" w:rsidP="007573B6">
      <w:pPr>
        <w:ind w:leftChars="300" w:left="630" w:firstLineChars="100" w:firstLine="210"/>
      </w:pPr>
      <w:r w:rsidRPr="00ED1A9F">
        <w:rPr>
          <w:rFonts w:hint="eastAsia"/>
        </w:rPr>
        <w:t>そこで、</w:t>
      </w:r>
      <w:r w:rsidR="002E4C6A">
        <w:rPr>
          <w:rFonts w:hint="eastAsia"/>
        </w:rPr>
        <w:t>非常災害時に協力を得られるよう、</w:t>
      </w:r>
      <w:r w:rsidR="00CF0346">
        <w:rPr>
          <w:rFonts w:hint="eastAsia"/>
        </w:rPr>
        <w:t>平常時から</w:t>
      </w:r>
      <w:r w:rsidRPr="00ED1A9F">
        <w:rPr>
          <w:rFonts w:hint="eastAsia"/>
        </w:rPr>
        <w:t>地域住民</w:t>
      </w:r>
      <w:r w:rsidR="00CF0346">
        <w:rPr>
          <w:rFonts w:hint="eastAsia"/>
        </w:rPr>
        <w:t>、</w:t>
      </w:r>
      <w:r w:rsidRPr="00ED1A9F">
        <w:rPr>
          <w:rFonts w:hint="eastAsia"/>
        </w:rPr>
        <w:t>自主防災組織</w:t>
      </w:r>
      <w:r w:rsidR="00CF0346">
        <w:rPr>
          <w:rFonts w:hint="eastAsia"/>
        </w:rPr>
        <w:t>、</w:t>
      </w:r>
      <w:r w:rsidRPr="00ED1A9F">
        <w:rPr>
          <w:rFonts w:hint="eastAsia"/>
        </w:rPr>
        <w:t>ボランティア団体</w:t>
      </w:r>
      <w:r w:rsidR="00CF0346">
        <w:rPr>
          <w:rFonts w:hint="eastAsia"/>
        </w:rPr>
        <w:t>等</w:t>
      </w:r>
      <w:r w:rsidRPr="00ED1A9F">
        <w:rPr>
          <w:rFonts w:hint="eastAsia"/>
        </w:rPr>
        <w:t>との応援協力の関係を構築しておきましょう。</w:t>
      </w:r>
    </w:p>
    <w:p w:rsidR="007573B6" w:rsidRPr="00ED1A9F" w:rsidRDefault="007573B6" w:rsidP="007573B6"/>
    <w:p w:rsidR="00FA0DE4" w:rsidRPr="00ED1A9F" w:rsidRDefault="007573B6" w:rsidP="007573B6">
      <w:pPr>
        <w:ind w:firstLineChars="300" w:firstLine="630"/>
      </w:pPr>
      <w:r w:rsidRPr="00ED1A9F">
        <w:rPr>
          <w:rFonts w:hint="eastAsia"/>
        </w:rPr>
        <w:t xml:space="preserve">①　</w:t>
      </w:r>
      <w:r w:rsidR="00FA0DE4" w:rsidRPr="00ED1A9F">
        <w:rPr>
          <w:rFonts w:hint="eastAsia"/>
        </w:rPr>
        <w:t>地域住民等との交流</w:t>
      </w:r>
    </w:p>
    <w:p w:rsidR="00FA0DE4" w:rsidRPr="00ED1A9F" w:rsidRDefault="00FA0DE4" w:rsidP="007573B6">
      <w:pPr>
        <w:ind w:leftChars="400" w:left="840" w:firstLineChars="100" w:firstLine="210"/>
      </w:pPr>
      <w:r w:rsidRPr="00ED1A9F">
        <w:rPr>
          <w:rFonts w:hint="eastAsia"/>
        </w:rPr>
        <w:t>日頃から地域住民</w:t>
      </w:r>
      <w:r w:rsidR="00CE1E6C">
        <w:rPr>
          <w:rFonts w:hint="eastAsia"/>
        </w:rPr>
        <w:t>、自主防災組織、</w:t>
      </w:r>
      <w:r w:rsidRPr="00ED1A9F">
        <w:rPr>
          <w:rFonts w:hint="eastAsia"/>
        </w:rPr>
        <w:t>ボランティア</w:t>
      </w:r>
      <w:r w:rsidR="00CE1E6C">
        <w:rPr>
          <w:rFonts w:hint="eastAsia"/>
        </w:rPr>
        <w:t>団体等</w:t>
      </w:r>
      <w:r w:rsidRPr="00ED1A9F">
        <w:rPr>
          <w:rFonts w:hint="eastAsia"/>
        </w:rPr>
        <w:t>との交流を図り「開かれた施設づくり」を推進するとともに、</w:t>
      </w:r>
      <w:r w:rsidR="006E4825">
        <w:rPr>
          <w:rFonts w:hint="eastAsia"/>
        </w:rPr>
        <w:t>非常</w:t>
      </w:r>
      <w:r w:rsidRPr="00ED1A9F">
        <w:rPr>
          <w:rFonts w:hint="eastAsia"/>
        </w:rPr>
        <w:t>災害時の避難協力体制を構築し、災害発生時に地域住民の協力を得て、多数の</w:t>
      </w:r>
      <w:r w:rsidR="00263705" w:rsidRPr="00FE5CC1">
        <w:rPr>
          <w:rFonts w:asciiTheme="minorEastAsia" w:hAnsiTheme="minorEastAsia" w:hint="eastAsia"/>
        </w:rPr>
        <w:t>利用者</w:t>
      </w:r>
      <w:r w:rsidRPr="00ED1A9F">
        <w:rPr>
          <w:rFonts w:hint="eastAsia"/>
        </w:rPr>
        <w:t>の避難等を迅速に行えるようにしておくことが必要となります。</w:t>
      </w:r>
    </w:p>
    <w:p w:rsidR="00FA0DE4" w:rsidRPr="00ED1A9F" w:rsidRDefault="00FA0DE4" w:rsidP="00FA0DE4"/>
    <w:p w:rsidR="00FA0DE4" w:rsidRPr="00ED1A9F" w:rsidRDefault="007573B6" w:rsidP="007573B6">
      <w:pPr>
        <w:ind w:firstLineChars="300" w:firstLine="630"/>
      </w:pPr>
      <w:r w:rsidRPr="00ED1A9F">
        <w:rPr>
          <w:rFonts w:hint="eastAsia"/>
        </w:rPr>
        <w:t xml:space="preserve">②　</w:t>
      </w:r>
      <w:r w:rsidR="00FA0DE4" w:rsidRPr="00ED1A9F">
        <w:rPr>
          <w:rFonts w:hint="eastAsia"/>
        </w:rPr>
        <w:t>関係機関等との連携</w:t>
      </w:r>
    </w:p>
    <w:p w:rsidR="0044337E" w:rsidRDefault="0083791E" w:rsidP="007573B6">
      <w:pPr>
        <w:ind w:leftChars="400" w:left="840" w:firstLineChars="100" w:firstLine="210"/>
      </w:pPr>
      <w:r w:rsidRPr="00ED1A9F">
        <w:rPr>
          <w:rFonts w:hint="eastAsia"/>
        </w:rPr>
        <w:t>市町</w:t>
      </w:r>
      <w:r w:rsidR="00FA0DE4" w:rsidRPr="00ED1A9F">
        <w:rPr>
          <w:rFonts w:hint="eastAsia"/>
        </w:rPr>
        <w:t>、消防署、地域の消防団</w:t>
      </w:r>
      <w:r w:rsidR="002E4C6A">
        <w:rPr>
          <w:rFonts w:hint="eastAsia"/>
        </w:rPr>
        <w:t>、自主防災組織</w:t>
      </w:r>
      <w:r w:rsidR="00FA0DE4" w:rsidRPr="00ED1A9F">
        <w:rPr>
          <w:rFonts w:hint="eastAsia"/>
        </w:rPr>
        <w:t>及び周辺事業所等との連携を密にし、緊急時の連絡通報や救助活動等に関する協力体制の確立に努めましょう。</w:t>
      </w:r>
    </w:p>
    <w:p w:rsidR="002E4C6A" w:rsidRPr="00ED1A9F" w:rsidRDefault="002E4C6A" w:rsidP="007573B6">
      <w:pPr>
        <w:ind w:leftChars="400" w:left="840" w:firstLineChars="100" w:firstLine="210"/>
      </w:pPr>
      <w:r>
        <w:rPr>
          <w:rFonts w:hint="eastAsia"/>
        </w:rPr>
        <w:t>また、地元市町が行う訓練などの機会があれば、地域の一員として積極的に参加しましょう。</w:t>
      </w:r>
    </w:p>
    <w:p w:rsidR="00FA0DE4" w:rsidRPr="00ED1A9F" w:rsidRDefault="00FA0DE4" w:rsidP="00FA0DE4">
      <w:pPr>
        <w:pStyle w:val="a3"/>
        <w:ind w:leftChars="202" w:left="424"/>
      </w:pPr>
    </w:p>
    <w:p w:rsidR="00BB5EA4" w:rsidRPr="00ED1A9F" w:rsidRDefault="007573B6" w:rsidP="001D7FD7">
      <w:pPr>
        <w:pStyle w:val="a3"/>
        <w:ind w:leftChars="202" w:left="424"/>
        <w:rPr>
          <w:rFonts w:asciiTheme="majorEastAsia" w:eastAsiaTheme="majorEastAsia" w:hAnsiTheme="majorEastAsia"/>
          <w:b/>
        </w:rPr>
      </w:pPr>
      <w:r w:rsidRPr="00ED1A9F">
        <w:rPr>
          <w:rFonts w:asciiTheme="majorEastAsia" w:eastAsiaTheme="majorEastAsia" w:hAnsiTheme="majorEastAsia" w:hint="eastAsia"/>
          <w:b/>
        </w:rPr>
        <w:t xml:space="preserve">イ　</w:t>
      </w:r>
      <w:r w:rsidR="00BB5EA4" w:rsidRPr="00ED1A9F">
        <w:rPr>
          <w:rFonts w:asciiTheme="majorEastAsia" w:eastAsiaTheme="majorEastAsia" w:hAnsiTheme="majorEastAsia" w:hint="eastAsia"/>
          <w:b/>
        </w:rPr>
        <w:t>他施設との相互応援体制の整備</w:t>
      </w:r>
    </w:p>
    <w:p w:rsidR="00FA0DE4" w:rsidRPr="00ED1A9F" w:rsidRDefault="006E4825" w:rsidP="00FA0DE4">
      <w:pPr>
        <w:pStyle w:val="a3"/>
        <w:ind w:firstLineChars="100" w:firstLine="210"/>
      </w:pPr>
      <w:r>
        <w:rPr>
          <w:rFonts w:hint="eastAsia"/>
        </w:rPr>
        <w:t>非常</w:t>
      </w:r>
      <w:r w:rsidR="00FA0DE4" w:rsidRPr="00ED1A9F">
        <w:rPr>
          <w:rFonts w:hint="eastAsia"/>
        </w:rPr>
        <w:t>災害時に、同種施設などと連携できれば、施設で必要となる物資の供給や介護などの技術を有する職員の派遣、施設運営に必要となる</w:t>
      </w:r>
      <w:r w:rsidR="00D14C63" w:rsidRPr="00ED1A9F">
        <w:rPr>
          <w:rFonts w:hint="eastAsia"/>
        </w:rPr>
        <w:t>設備・資機材等</w:t>
      </w:r>
      <w:r w:rsidR="00FA0DE4" w:rsidRPr="00ED1A9F">
        <w:rPr>
          <w:rFonts w:hint="eastAsia"/>
        </w:rPr>
        <w:t>の提供を受けるこ</w:t>
      </w:r>
      <w:r w:rsidR="00FA0DE4" w:rsidRPr="00ED1A9F">
        <w:rPr>
          <w:rFonts w:hint="eastAsia"/>
        </w:rPr>
        <w:lastRenderedPageBreak/>
        <w:t>とができ、一時的に</w:t>
      </w:r>
      <w:r w:rsidR="00263705" w:rsidRPr="00FE5CC1">
        <w:rPr>
          <w:rFonts w:asciiTheme="minorEastAsia" w:hAnsiTheme="minorEastAsia" w:hint="eastAsia"/>
        </w:rPr>
        <w:t>利用者</w:t>
      </w:r>
      <w:r w:rsidR="00FA0DE4" w:rsidRPr="00ED1A9F">
        <w:rPr>
          <w:rFonts w:hint="eastAsia"/>
        </w:rPr>
        <w:t>の受入等を依頼することができるなど、被災施設にとって力強い味方となります。研修会の共同実施や相互に施設の主催する行事に参加するなど、日頃から施設間の交流に努めておきましょう。</w:t>
      </w:r>
    </w:p>
    <w:p w:rsidR="0087603E" w:rsidRDefault="00FA0DE4" w:rsidP="00D14C63">
      <w:pPr>
        <w:pStyle w:val="a3"/>
        <w:ind w:firstLineChars="100" w:firstLine="210"/>
      </w:pPr>
      <w:r w:rsidRPr="00ED1A9F">
        <w:rPr>
          <w:rFonts w:hint="eastAsia"/>
        </w:rPr>
        <w:t>また、</w:t>
      </w:r>
      <w:r w:rsidR="006E4825">
        <w:rPr>
          <w:rFonts w:hint="eastAsia"/>
        </w:rPr>
        <w:t>非常</w:t>
      </w:r>
      <w:r w:rsidR="000E7BB0" w:rsidRPr="00ED1A9F">
        <w:rPr>
          <w:rFonts w:hint="eastAsia"/>
        </w:rPr>
        <w:t>災害時に、迅速に人的・物的援助</w:t>
      </w:r>
      <w:r w:rsidR="002E4C6A">
        <w:rPr>
          <w:rFonts w:hint="eastAsia"/>
        </w:rPr>
        <w:t>、施設利用の協力</w:t>
      </w:r>
      <w:r w:rsidR="000E7BB0" w:rsidRPr="00ED1A9F">
        <w:rPr>
          <w:rFonts w:hint="eastAsia"/>
        </w:rPr>
        <w:t>を受けることができるように、事前に同種の施設との間で、</w:t>
      </w:r>
      <w:r w:rsidR="006E4825">
        <w:rPr>
          <w:rFonts w:hint="eastAsia"/>
        </w:rPr>
        <w:t>非常</w:t>
      </w:r>
      <w:r w:rsidR="000E7BB0" w:rsidRPr="00ED1A9F">
        <w:rPr>
          <w:rFonts w:hint="eastAsia"/>
        </w:rPr>
        <w:t>災害時の対応</w:t>
      </w:r>
      <w:r w:rsidR="00D14C63" w:rsidRPr="00ED1A9F">
        <w:rPr>
          <w:rFonts w:hint="eastAsia"/>
        </w:rPr>
        <w:t>について</w:t>
      </w:r>
      <w:r w:rsidR="002E7FF8">
        <w:rPr>
          <w:rFonts w:hint="eastAsia"/>
        </w:rPr>
        <w:t>協定を締結するなど</w:t>
      </w:r>
      <w:r w:rsidR="00D14C63" w:rsidRPr="00ED1A9F">
        <w:rPr>
          <w:rFonts w:hint="eastAsia"/>
        </w:rPr>
        <w:t>取り決めを行っておきましょう。</w:t>
      </w:r>
    </w:p>
    <w:p w:rsidR="00D14C63" w:rsidRDefault="00D14C63" w:rsidP="00D14C63">
      <w:pPr>
        <w:pStyle w:val="a3"/>
        <w:ind w:firstLineChars="100" w:firstLine="210"/>
      </w:pPr>
      <w:r w:rsidRPr="00ED1A9F">
        <w:rPr>
          <w:rFonts w:hint="eastAsia"/>
        </w:rPr>
        <w:t>なお、近隣施設の場合、</w:t>
      </w:r>
      <w:r w:rsidR="006E4825">
        <w:rPr>
          <w:rFonts w:hint="eastAsia"/>
        </w:rPr>
        <w:t>非常</w:t>
      </w:r>
      <w:r w:rsidR="000E7BB0" w:rsidRPr="00ED1A9F">
        <w:rPr>
          <w:rFonts w:hint="eastAsia"/>
        </w:rPr>
        <w:t>災害時には同時に被災する可能性があるので、</w:t>
      </w:r>
      <w:r w:rsidR="002E7FF8">
        <w:rPr>
          <w:rFonts w:hint="eastAsia"/>
        </w:rPr>
        <w:t>県外の施設も視野に入れ、距離の離れた</w:t>
      </w:r>
      <w:r w:rsidR="000E7BB0" w:rsidRPr="00ED1A9F">
        <w:rPr>
          <w:rFonts w:hint="eastAsia"/>
        </w:rPr>
        <w:t>同種</w:t>
      </w:r>
      <w:r w:rsidR="002E7FF8">
        <w:rPr>
          <w:rFonts w:hint="eastAsia"/>
        </w:rPr>
        <w:t>の</w:t>
      </w:r>
      <w:r w:rsidR="000E7BB0" w:rsidRPr="00ED1A9F">
        <w:rPr>
          <w:rFonts w:hint="eastAsia"/>
        </w:rPr>
        <w:t>施設とも協定を結んでおくことが有効です。</w:t>
      </w:r>
    </w:p>
    <w:p w:rsidR="00D14C63" w:rsidRDefault="00D14C63" w:rsidP="00BA5180">
      <w:pPr>
        <w:pStyle w:val="a3"/>
        <w:ind w:firstLineChars="100" w:firstLine="210"/>
      </w:pPr>
      <w:r w:rsidRPr="00ED1A9F">
        <w:rPr>
          <w:rFonts w:hint="eastAsia"/>
        </w:rPr>
        <w:t>さらには、</w:t>
      </w:r>
      <w:r w:rsidR="002E7FF8">
        <w:rPr>
          <w:rFonts w:hint="eastAsia"/>
        </w:rPr>
        <w:t>避難生活が一定期間続くことも想定し、</w:t>
      </w:r>
      <w:r w:rsidRPr="00ED1A9F">
        <w:rPr>
          <w:rFonts w:hint="eastAsia"/>
        </w:rPr>
        <w:t>ホテル等の民間施設等との利用者の受け入れに関する協定を締結することも検討しましょう。</w:t>
      </w:r>
    </w:p>
    <w:p w:rsidR="002E7FF8" w:rsidRDefault="00D14C63" w:rsidP="002E7FF8">
      <w:pPr>
        <w:pStyle w:val="a3"/>
        <w:ind w:firstLineChars="100" w:firstLine="210"/>
      </w:pPr>
      <w:r w:rsidRPr="00ED1A9F">
        <w:rPr>
          <w:rFonts w:hint="eastAsia"/>
        </w:rPr>
        <w:t>これらの相互応援協定を締結した場合は、</w:t>
      </w:r>
      <w:r w:rsidR="00B63AD6" w:rsidRPr="00FE5CC1">
        <w:rPr>
          <w:rFonts w:hint="eastAsia"/>
        </w:rPr>
        <w:t>当該協定書の写しを送付することにより、</w:t>
      </w:r>
      <w:r w:rsidRPr="00ED1A9F">
        <w:rPr>
          <w:rFonts w:hint="eastAsia"/>
        </w:rPr>
        <w:t>その内容について県に連絡してください。</w:t>
      </w:r>
    </w:p>
    <w:p w:rsidR="002E7FF8" w:rsidRDefault="002E7FF8" w:rsidP="002E7FF8"/>
    <w:tbl>
      <w:tblPr>
        <w:tblStyle w:val="af1"/>
        <w:tblW w:w="0" w:type="auto"/>
        <w:tblInd w:w="959" w:type="dxa"/>
        <w:tblLook w:val="04A0" w:firstRow="1" w:lastRow="0" w:firstColumn="1" w:lastColumn="0" w:noHBand="0" w:noVBand="1"/>
      </w:tblPr>
      <w:tblGrid>
        <w:gridCol w:w="8309"/>
      </w:tblGrid>
      <w:tr w:rsidR="002E7FF8" w:rsidRPr="00BA612B" w:rsidTr="002E7FF8">
        <w:tc>
          <w:tcPr>
            <w:tcW w:w="8309" w:type="dxa"/>
          </w:tcPr>
          <w:p w:rsidR="002E7FF8" w:rsidRPr="00BA612B" w:rsidRDefault="002E7FF8" w:rsidP="002E7FF8">
            <w:pPr>
              <w:rPr>
                <w:b/>
              </w:rPr>
            </w:pPr>
            <w:r w:rsidRPr="00BA612B">
              <w:rPr>
                <w:rFonts w:hint="eastAsia"/>
                <w:b/>
              </w:rPr>
              <w:t>＊</w:t>
            </w:r>
            <w:r w:rsidR="00BA612B" w:rsidRPr="00BA612B">
              <w:rPr>
                <w:rFonts w:hint="eastAsia"/>
                <w:b/>
              </w:rPr>
              <w:t>原子力災害に関する</w:t>
            </w:r>
            <w:r w:rsidRPr="00BA612B">
              <w:rPr>
                <w:rFonts w:hint="eastAsia"/>
                <w:b/>
              </w:rPr>
              <w:t>留意事項</w:t>
            </w:r>
          </w:p>
          <w:p w:rsidR="002E7FF8" w:rsidRPr="00BA612B" w:rsidRDefault="002E7FF8" w:rsidP="002E7FF8">
            <w:pPr>
              <w:spacing w:afterLines="30" w:after="107"/>
              <w:ind w:leftChars="72" w:left="151" w:firstLineChars="100" w:firstLine="210"/>
            </w:pPr>
            <w:r w:rsidRPr="00BA612B">
              <w:rPr>
                <w:rFonts w:hint="eastAsia"/>
              </w:rPr>
              <w:t>ＰＡＺ及びＵＰＺ区域内にある施設は、ＵＰＺ区域外の同種の施設の協力を得られる体制を築くことが必要です。</w:t>
            </w:r>
          </w:p>
          <w:p w:rsidR="002E7FF8" w:rsidRPr="00BA612B" w:rsidRDefault="002E7FF8" w:rsidP="002E7FF8">
            <w:pPr>
              <w:pStyle w:val="a3"/>
              <w:numPr>
                <w:ilvl w:val="0"/>
                <w:numId w:val="28"/>
              </w:numPr>
              <w:spacing w:afterLines="30" w:after="107"/>
              <w:ind w:leftChars="0" w:left="742"/>
            </w:pPr>
            <w:r w:rsidRPr="00BA612B">
              <w:rPr>
                <w:rFonts w:hint="eastAsia"/>
              </w:rPr>
              <w:t>ＵＰＺの区域外にある施設は、ＰＡＺ及びＵＰＺ区域内の施設から避難先の確保等のため、あらかじめ協定締結等の要請があった場合は、できる限り協力してください。</w:t>
            </w:r>
          </w:p>
          <w:p w:rsidR="002E7FF8" w:rsidRPr="00BA612B" w:rsidRDefault="002E7FF8" w:rsidP="002E7FF8">
            <w:pPr>
              <w:pStyle w:val="a3"/>
              <w:numPr>
                <w:ilvl w:val="0"/>
                <w:numId w:val="28"/>
              </w:numPr>
              <w:spacing w:afterLines="30" w:after="107"/>
              <w:ind w:leftChars="0" w:left="742"/>
            </w:pPr>
            <w:r w:rsidRPr="00BA612B">
              <w:rPr>
                <w:rFonts w:hint="eastAsia"/>
              </w:rPr>
              <w:t>受入れ施設が確保できた場合、両施設間で、連絡方法（昼・夜）、移動手段、避難想定人数、移動想定職員数などについて事前に情報共有をし、書面で確認をしておいてください。</w:t>
            </w:r>
          </w:p>
          <w:p w:rsidR="002E7FF8" w:rsidRPr="00BA612B" w:rsidRDefault="002E7FF8" w:rsidP="002E7FF8">
            <w:pPr>
              <w:pStyle w:val="a3"/>
              <w:numPr>
                <w:ilvl w:val="0"/>
                <w:numId w:val="28"/>
              </w:numPr>
              <w:spacing w:afterLines="30" w:after="107"/>
              <w:ind w:leftChars="0" w:left="742"/>
            </w:pPr>
            <w:r w:rsidRPr="00BA612B">
              <w:rPr>
                <w:rFonts w:hint="eastAsia"/>
              </w:rPr>
              <w:t>ＰＡＺ及びＵＰＺ区域内にある施設は、受入れ施設や移動手段の確保が困難な場合は、県に相談してください。</w:t>
            </w:r>
          </w:p>
          <w:p w:rsidR="002E7FF8" w:rsidRPr="00BA612B" w:rsidRDefault="002E7FF8" w:rsidP="002E7FF8">
            <w:pPr>
              <w:pStyle w:val="a3"/>
              <w:numPr>
                <w:ilvl w:val="0"/>
                <w:numId w:val="28"/>
              </w:numPr>
              <w:ind w:leftChars="0" w:left="742"/>
            </w:pPr>
            <w:r w:rsidRPr="00BA612B">
              <w:rPr>
                <w:rFonts w:hint="eastAsia"/>
              </w:rPr>
              <w:t>受入れ施設においては、受入に要するスペース、機材、職員の体制を想定（受入計画の作成）していただき、これら</w:t>
            </w:r>
            <w:r w:rsidR="0087603E">
              <w:rPr>
                <w:rFonts w:hint="eastAsia"/>
              </w:rPr>
              <w:t>が不足する際の対応をご検討ください。資機材や人員不足等が生じるおそ</w:t>
            </w:r>
            <w:r w:rsidRPr="00BA612B">
              <w:rPr>
                <w:rFonts w:hint="eastAsia"/>
              </w:rPr>
              <w:t>れがある場合には、県に相談してください。</w:t>
            </w:r>
          </w:p>
        </w:tc>
      </w:tr>
    </w:tbl>
    <w:p w:rsidR="002E7FF8" w:rsidRPr="0087603E" w:rsidRDefault="002E7FF8" w:rsidP="002E7FF8"/>
    <w:p w:rsidR="000E7BB0" w:rsidRPr="00ED1A9F" w:rsidRDefault="000E7BB0">
      <w:pPr>
        <w:widowControl/>
        <w:jc w:val="left"/>
      </w:pPr>
      <w:r w:rsidRPr="00ED1A9F">
        <w:br w:type="page"/>
      </w:r>
    </w:p>
    <w:p w:rsidR="00BB5EA4" w:rsidRPr="00ED1A9F" w:rsidRDefault="00BB5EA4" w:rsidP="00982D95">
      <w:pPr>
        <w:jc w:val="center"/>
        <w:rPr>
          <w:rFonts w:asciiTheme="majorEastAsia" w:eastAsiaTheme="majorEastAsia" w:hAnsiTheme="majorEastAsia"/>
          <w:b/>
          <w:sz w:val="24"/>
        </w:rPr>
      </w:pPr>
      <w:r w:rsidRPr="00ED1A9F">
        <w:rPr>
          <w:rFonts w:asciiTheme="majorEastAsia" w:eastAsiaTheme="majorEastAsia" w:hAnsiTheme="majorEastAsia" w:hint="eastAsia"/>
          <w:b/>
          <w:sz w:val="24"/>
        </w:rPr>
        <w:lastRenderedPageBreak/>
        <w:t xml:space="preserve">第２章　</w:t>
      </w:r>
      <w:r w:rsidR="006E4825">
        <w:rPr>
          <w:rFonts w:asciiTheme="majorEastAsia" w:eastAsiaTheme="majorEastAsia" w:hAnsiTheme="majorEastAsia" w:hint="eastAsia"/>
          <w:b/>
          <w:sz w:val="24"/>
        </w:rPr>
        <w:t>非常</w:t>
      </w:r>
      <w:r w:rsidRPr="00ED1A9F">
        <w:rPr>
          <w:rFonts w:asciiTheme="majorEastAsia" w:eastAsiaTheme="majorEastAsia" w:hAnsiTheme="majorEastAsia" w:hint="eastAsia"/>
          <w:b/>
          <w:sz w:val="24"/>
        </w:rPr>
        <w:t>災害発生時の</w:t>
      </w:r>
      <w:r w:rsidR="00A74533">
        <w:rPr>
          <w:rFonts w:asciiTheme="majorEastAsia" w:eastAsiaTheme="majorEastAsia" w:hAnsiTheme="majorEastAsia" w:hint="eastAsia"/>
          <w:b/>
          <w:sz w:val="24"/>
        </w:rPr>
        <w:t>対応</w:t>
      </w:r>
    </w:p>
    <w:p w:rsidR="0091177A" w:rsidRPr="00ED1A9F" w:rsidRDefault="0091177A" w:rsidP="00BB5EA4">
      <w:pPr>
        <w:rPr>
          <w:rFonts w:asciiTheme="majorEastAsia" w:eastAsiaTheme="majorEastAsia" w:hAnsiTheme="majorEastAsia"/>
          <w:b/>
        </w:rPr>
      </w:pPr>
    </w:p>
    <w:p w:rsidR="00982D95" w:rsidRPr="00ED1A9F" w:rsidRDefault="00982D95" w:rsidP="00BB5EA4">
      <w:pPr>
        <w:rPr>
          <w:rFonts w:asciiTheme="majorEastAsia" w:eastAsiaTheme="majorEastAsia" w:hAnsiTheme="majorEastAsia"/>
          <w:b/>
        </w:rPr>
      </w:pPr>
    </w:p>
    <w:p w:rsidR="00BB5EA4" w:rsidRPr="00ED1A9F" w:rsidRDefault="006E5CE6" w:rsidP="00BB5EA4">
      <w:pPr>
        <w:rPr>
          <w:rFonts w:asciiTheme="majorEastAsia" w:eastAsiaTheme="majorEastAsia" w:hAnsiTheme="majorEastAsia"/>
          <w:b/>
        </w:rPr>
      </w:pPr>
      <w:r w:rsidRPr="00ED1A9F">
        <w:rPr>
          <w:rFonts w:asciiTheme="majorEastAsia" w:eastAsiaTheme="majorEastAsia" w:hAnsiTheme="majorEastAsia" w:hint="eastAsia"/>
          <w:b/>
        </w:rPr>
        <w:t xml:space="preserve">第１　</w:t>
      </w:r>
      <w:r w:rsidR="00587E3C" w:rsidRPr="00ED1A9F">
        <w:rPr>
          <w:rFonts w:asciiTheme="majorEastAsia" w:eastAsiaTheme="majorEastAsia" w:hAnsiTheme="majorEastAsia" w:hint="eastAsia"/>
          <w:b/>
        </w:rPr>
        <w:t>風水害・</w:t>
      </w:r>
      <w:r w:rsidR="00BB5EA4" w:rsidRPr="00ED1A9F">
        <w:rPr>
          <w:rFonts w:asciiTheme="majorEastAsia" w:eastAsiaTheme="majorEastAsia" w:hAnsiTheme="majorEastAsia" w:hint="eastAsia"/>
          <w:b/>
        </w:rPr>
        <w:t>土砂災害</w:t>
      </w:r>
    </w:p>
    <w:p w:rsidR="006E5CE6" w:rsidRPr="00ED1A9F" w:rsidRDefault="006E5CE6" w:rsidP="006E5CE6">
      <w:pPr>
        <w:rPr>
          <w:rFonts w:asciiTheme="majorEastAsia" w:eastAsiaTheme="majorEastAsia" w:hAnsiTheme="majorEastAsia"/>
          <w:b/>
        </w:rPr>
      </w:pPr>
    </w:p>
    <w:p w:rsidR="0042319B" w:rsidRPr="00ED1A9F" w:rsidRDefault="006E5CE6" w:rsidP="006D5DC6">
      <w:pPr>
        <w:rPr>
          <w:rFonts w:asciiTheme="majorEastAsia" w:eastAsiaTheme="majorEastAsia" w:hAnsiTheme="majorEastAsia"/>
          <w:b/>
        </w:rPr>
      </w:pPr>
      <w:r w:rsidRPr="00ED1A9F">
        <w:rPr>
          <w:rFonts w:asciiTheme="majorEastAsia" w:eastAsiaTheme="majorEastAsia" w:hAnsiTheme="majorEastAsia" w:hint="eastAsia"/>
          <w:b/>
        </w:rPr>
        <w:t>１</w:t>
      </w:r>
      <w:r w:rsidR="007573B6" w:rsidRPr="00ED1A9F">
        <w:rPr>
          <w:rFonts w:asciiTheme="majorEastAsia" w:eastAsiaTheme="majorEastAsia" w:hAnsiTheme="majorEastAsia" w:hint="eastAsia"/>
          <w:b/>
        </w:rPr>
        <w:t xml:space="preserve">　</w:t>
      </w:r>
      <w:r w:rsidR="00BB5EA4" w:rsidRPr="00ED1A9F">
        <w:rPr>
          <w:rFonts w:asciiTheme="majorEastAsia" w:eastAsiaTheme="majorEastAsia" w:hAnsiTheme="majorEastAsia" w:hint="eastAsia"/>
          <w:b/>
        </w:rPr>
        <w:t>災害の特徴</w:t>
      </w:r>
    </w:p>
    <w:p w:rsidR="0042319B" w:rsidRPr="00ED1A9F" w:rsidRDefault="00090A3E" w:rsidP="006E5CE6">
      <w:pPr>
        <w:ind w:leftChars="100" w:left="210" w:firstLineChars="100" w:firstLine="210"/>
      </w:pPr>
      <w:r w:rsidRPr="00ED1A9F">
        <w:rPr>
          <w:rFonts w:hint="eastAsia"/>
        </w:rPr>
        <w:t>風水害・</w:t>
      </w:r>
      <w:r w:rsidR="00001036" w:rsidRPr="00ED1A9F">
        <w:rPr>
          <w:rFonts w:hint="eastAsia"/>
        </w:rPr>
        <w:t>土砂災害は、</w:t>
      </w:r>
      <w:r w:rsidR="0042319B" w:rsidRPr="00ED1A9F">
        <w:rPr>
          <w:rFonts w:hint="eastAsia"/>
        </w:rPr>
        <w:t>気象情報などで危険の接近を</w:t>
      </w:r>
      <w:r w:rsidR="00982D95" w:rsidRPr="00ED1A9F">
        <w:rPr>
          <w:rFonts w:hint="eastAsia"/>
        </w:rPr>
        <w:t>ある程度</w:t>
      </w:r>
      <w:r w:rsidR="0042319B" w:rsidRPr="00ED1A9F">
        <w:rPr>
          <w:rFonts w:hint="eastAsia"/>
        </w:rPr>
        <w:t>知ることができ、事前の準備ができる災害です。</w:t>
      </w:r>
    </w:p>
    <w:p w:rsidR="0042319B" w:rsidRPr="00ED1A9F" w:rsidRDefault="0042319B" w:rsidP="00FD2058"/>
    <w:p w:rsidR="00137E63" w:rsidRPr="00ED1A9F" w:rsidRDefault="006E5CE6" w:rsidP="008B589D">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ア</w:t>
      </w:r>
      <w:r w:rsidR="00137E63" w:rsidRPr="00ED1A9F">
        <w:rPr>
          <w:rFonts w:ascii="ＭＳ ゴシック" w:eastAsia="ＭＳ ゴシック" w:hAnsi="ＭＳ ゴシック" w:hint="eastAsia"/>
          <w:b/>
        </w:rPr>
        <w:t xml:space="preserve">　一瞬の出来事</w:t>
      </w:r>
    </w:p>
    <w:p w:rsidR="006E5CE6" w:rsidRPr="00ED1A9F" w:rsidRDefault="00137E63" w:rsidP="006E5CE6">
      <w:pPr>
        <w:ind w:leftChars="300" w:left="630" w:firstLineChars="100" w:firstLine="210"/>
      </w:pPr>
      <w:r w:rsidRPr="00ED1A9F">
        <w:rPr>
          <w:rFonts w:hint="eastAsia"/>
        </w:rPr>
        <w:t>土砂災害は、瞬時に発生し、立地環境等によって局地的に甚大な被害をもたらします。</w:t>
      </w:r>
    </w:p>
    <w:p w:rsidR="00137E63" w:rsidRPr="00ED1A9F" w:rsidRDefault="00137E63" w:rsidP="006E5CE6">
      <w:pPr>
        <w:ind w:leftChars="300" w:left="630" w:firstLineChars="100" w:firstLine="210"/>
      </w:pPr>
      <w:r w:rsidRPr="00ED1A9F">
        <w:rPr>
          <w:rFonts w:hint="eastAsia"/>
        </w:rPr>
        <w:t>また、近年では、ごく限られた範囲に、短時間に、極めて大量の雨が降る短時間豪雨（いわゆるゲリラ豪雨）による</w:t>
      </w:r>
      <w:r w:rsidR="00A74533">
        <w:rPr>
          <w:rFonts w:hint="eastAsia"/>
        </w:rPr>
        <w:t>内水氾濫、河川氾濫、土砂災害が短期間で発生する</w:t>
      </w:r>
      <w:r w:rsidRPr="00ED1A9F">
        <w:rPr>
          <w:rFonts w:hint="eastAsia"/>
        </w:rPr>
        <w:t>被害も増えています。</w:t>
      </w:r>
    </w:p>
    <w:p w:rsidR="00137E63" w:rsidRPr="00ED1A9F" w:rsidRDefault="00137E63" w:rsidP="006E5CE6"/>
    <w:p w:rsidR="00137E63" w:rsidRPr="00ED1A9F" w:rsidRDefault="006E5CE6" w:rsidP="002B02EA">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イ</w:t>
      </w:r>
      <w:r w:rsidR="00137E63" w:rsidRPr="00ED1A9F">
        <w:rPr>
          <w:rFonts w:asciiTheme="majorEastAsia" w:eastAsiaTheme="majorEastAsia" w:hAnsiTheme="majorEastAsia" w:hint="eastAsia"/>
          <w:b/>
        </w:rPr>
        <w:t xml:space="preserve">　外部との連絡</w:t>
      </w:r>
      <w:r w:rsidR="00284EB0" w:rsidRPr="00ED1A9F">
        <w:rPr>
          <w:rFonts w:asciiTheme="majorEastAsia" w:eastAsiaTheme="majorEastAsia" w:hAnsiTheme="majorEastAsia" w:hint="eastAsia"/>
          <w:b/>
        </w:rPr>
        <w:t>途絶</w:t>
      </w:r>
      <w:r w:rsidR="00137E63" w:rsidRPr="00ED1A9F">
        <w:rPr>
          <w:rFonts w:asciiTheme="majorEastAsia" w:eastAsiaTheme="majorEastAsia" w:hAnsiTheme="majorEastAsia" w:hint="eastAsia"/>
          <w:b/>
        </w:rPr>
        <w:t>・孤立状態の継続</w:t>
      </w:r>
    </w:p>
    <w:p w:rsidR="006D5DC6" w:rsidRPr="00ED1A9F" w:rsidRDefault="00CE5142" w:rsidP="006D5DC6">
      <w:pPr>
        <w:ind w:leftChars="300" w:left="630" w:firstLineChars="100" w:firstLine="210"/>
      </w:pPr>
      <w:r w:rsidRPr="00ED1A9F">
        <w:rPr>
          <w:rFonts w:hint="eastAsia"/>
        </w:rPr>
        <w:t>電話等の不通による外部との連絡途絶や電気、水道、ガス等の供給が局地的に停止して</w:t>
      </w:r>
      <w:r w:rsidR="00137E63" w:rsidRPr="00ED1A9F">
        <w:rPr>
          <w:rFonts w:hint="eastAsia"/>
        </w:rPr>
        <w:t>施設の機能を麻</w:t>
      </w:r>
      <w:r w:rsidRPr="00ED1A9F">
        <w:rPr>
          <w:rFonts w:hint="eastAsia"/>
        </w:rPr>
        <w:t>痺させることがあります。</w:t>
      </w:r>
    </w:p>
    <w:p w:rsidR="00137E63" w:rsidRPr="00ED1A9F" w:rsidRDefault="00B45685" w:rsidP="006D5DC6">
      <w:pPr>
        <w:ind w:leftChars="300" w:left="630" w:firstLineChars="100" w:firstLine="210"/>
      </w:pPr>
      <w:r w:rsidRPr="00ED1A9F">
        <w:rPr>
          <w:rFonts w:hint="eastAsia"/>
        </w:rPr>
        <w:t>また、完全復旧までに相当期間を要するだけでなく、一旦被災</w:t>
      </w:r>
      <w:r w:rsidR="00CE5142" w:rsidRPr="00ED1A9F">
        <w:rPr>
          <w:rFonts w:hint="eastAsia"/>
        </w:rPr>
        <w:t>すると、物資の移動や避難が著しく困難になることがあります。</w:t>
      </w:r>
    </w:p>
    <w:p w:rsidR="00CE5142" w:rsidRPr="00ED1A9F" w:rsidRDefault="00CE5142" w:rsidP="00FD2058"/>
    <w:p w:rsidR="00137E63" w:rsidRPr="00ED1A9F" w:rsidRDefault="006D5DC6" w:rsidP="002B02EA">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ウ</w:t>
      </w:r>
      <w:r w:rsidR="00137E63" w:rsidRPr="00ED1A9F">
        <w:rPr>
          <w:rFonts w:asciiTheme="majorEastAsia" w:eastAsiaTheme="majorEastAsia" w:hAnsiTheme="majorEastAsia" w:hint="eastAsia"/>
          <w:b/>
        </w:rPr>
        <w:t xml:space="preserve">　二次災害の発生</w:t>
      </w:r>
    </w:p>
    <w:p w:rsidR="007573B6" w:rsidRPr="00ED1A9F" w:rsidRDefault="00137E63" w:rsidP="006D5DC6">
      <w:pPr>
        <w:ind w:leftChars="300" w:left="630" w:firstLineChars="100" w:firstLine="210"/>
      </w:pPr>
      <w:r w:rsidRPr="00ED1A9F">
        <w:rPr>
          <w:rFonts w:hint="eastAsia"/>
        </w:rPr>
        <w:t>台風通過後の洪水、冠水、土砂崩れ、橋梁破損、洪水の後の伝染病の発生、落雷後の火災、停電、</w:t>
      </w:r>
      <w:r w:rsidR="005F1700" w:rsidRPr="00ED1A9F">
        <w:rPr>
          <w:rFonts w:hint="eastAsia"/>
        </w:rPr>
        <w:t>感電、家屋の破壊などの二次災害</w:t>
      </w:r>
      <w:r w:rsidR="00CE5142" w:rsidRPr="00ED1A9F">
        <w:rPr>
          <w:rFonts w:hint="eastAsia"/>
        </w:rPr>
        <w:t>が発生する可能性があります。</w:t>
      </w:r>
    </w:p>
    <w:p w:rsidR="00137E63" w:rsidRPr="00ED1A9F" w:rsidRDefault="00137E63" w:rsidP="007573B6">
      <w:pPr>
        <w:pStyle w:val="a3"/>
        <w:ind w:leftChars="202" w:left="424"/>
      </w:pPr>
    </w:p>
    <w:p w:rsidR="00BB5EA4" w:rsidRPr="00ED1A9F" w:rsidRDefault="006D5DC6" w:rsidP="006D5DC6">
      <w:pPr>
        <w:rPr>
          <w:rFonts w:ascii="ＭＳ ゴシック" w:eastAsia="ＭＳ ゴシック" w:hAnsi="ＭＳ ゴシック"/>
          <w:b/>
        </w:rPr>
      </w:pPr>
      <w:r w:rsidRPr="00ED1A9F">
        <w:rPr>
          <w:rFonts w:ascii="ＭＳ ゴシック" w:eastAsia="ＭＳ ゴシック" w:hAnsi="ＭＳ ゴシック" w:hint="eastAsia"/>
          <w:b/>
        </w:rPr>
        <w:t>２</w:t>
      </w:r>
      <w:r w:rsidR="007573B6" w:rsidRPr="00ED1A9F">
        <w:rPr>
          <w:rFonts w:ascii="ＭＳ ゴシック" w:eastAsia="ＭＳ ゴシック" w:hAnsi="ＭＳ ゴシック" w:hint="eastAsia"/>
          <w:b/>
        </w:rPr>
        <w:t xml:space="preserve">　</w:t>
      </w:r>
      <w:r w:rsidR="00A74533">
        <w:rPr>
          <w:rFonts w:ascii="ＭＳ ゴシック" w:eastAsia="ＭＳ ゴシック" w:hAnsi="ＭＳ ゴシック" w:hint="eastAsia"/>
          <w:b/>
        </w:rPr>
        <w:t>発生</w:t>
      </w:r>
      <w:r w:rsidR="00BB5EA4" w:rsidRPr="00ED1A9F">
        <w:rPr>
          <w:rFonts w:ascii="ＭＳ ゴシック" w:eastAsia="ＭＳ ゴシック" w:hAnsi="ＭＳ ゴシック" w:hint="eastAsia"/>
          <w:b/>
        </w:rPr>
        <w:t>時</w:t>
      </w:r>
      <w:r w:rsidR="00A74533">
        <w:rPr>
          <w:rFonts w:ascii="ＭＳ ゴシック" w:eastAsia="ＭＳ ゴシック" w:hAnsi="ＭＳ ゴシック" w:hint="eastAsia"/>
          <w:b/>
        </w:rPr>
        <w:t>から</w:t>
      </w:r>
      <w:r w:rsidR="00BB5EA4" w:rsidRPr="00ED1A9F">
        <w:rPr>
          <w:rFonts w:ascii="ＭＳ ゴシック" w:eastAsia="ＭＳ ゴシック" w:hAnsi="ＭＳ ゴシック" w:hint="eastAsia"/>
          <w:b/>
        </w:rPr>
        <w:t>の行動手順</w:t>
      </w:r>
    </w:p>
    <w:p w:rsidR="00C94F99" w:rsidRPr="00ED1A9F" w:rsidRDefault="00C94F99" w:rsidP="00CF77FB">
      <w:pPr>
        <w:rPr>
          <w:rFonts w:ascii="ＭＳ ゴシック" w:eastAsia="ＭＳ ゴシック" w:hAnsi="ＭＳ ゴシック"/>
          <w:b/>
        </w:rPr>
      </w:pPr>
      <w:r w:rsidRPr="00ED1A9F">
        <w:rPr>
          <w:rFonts w:hint="eastAsia"/>
        </w:rPr>
        <w:t xml:space="preserve">　　</w:t>
      </w:r>
      <w:r w:rsidR="006D5DC6" w:rsidRPr="00ED1A9F">
        <w:rPr>
          <w:rFonts w:ascii="ＭＳ ゴシック" w:eastAsia="ＭＳ ゴシック" w:hAnsi="ＭＳ ゴシック" w:hint="eastAsia"/>
          <w:b/>
        </w:rPr>
        <w:t>ア</w:t>
      </w:r>
      <w:r w:rsidR="00CF77FB" w:rsidRPr="00ED1A9F">
        <w:rPr>
          <w:rFonts w:ascii="ＭＳ ゴシック" w:eastAsia="ＭＳ ゴシック" w:hAnsi="ＭＳ ゴシック" w:hint="eastAsia"/>
          <w:b/>
        </w:rPr>
        <w:t xml:space="preserve">　</w:t>
      </w:r>
      <w:r w:rsidR="00ED0D5A" w:rsidRPr="00ED1A9F">
        <w:rPr>
          <w:rFonts w:ascii="ＭＳ ゴシック" w:eastAsia="ＭＳ ゴシック" w:hAnsi="ＭＳ ゴシック" w:hint="eastAsia"/>
          <w:b/>
        </w:rPr>
        <w:t>情報収集</w:t>
      </w:r>
    </w:p>
    <w:p w:rsidR="00CF77FB" w:rsidRPr="00ED1A9F" w:rsidRDefault="00C94F99" w:rsidP="006D5DC6">
      <w:pPr>
        <w:ind w:leftChars="300" w:left="630" w:firstLineChars="100" w:firstLine="210"/>
      </w:pPr>
      <w:r w:rsidRPr="00ED1A9F">
        <w:rPr>
          <w:rFonts w:hint="eastAsia"/>
        </w:rPr>
        <w:t>大雨や台風の接近が予想される場合、気象庁が発表する警戒情報等に</w:t>
      </w:r>
      <w:r w:rsidR="00CF77FB" w:rsidRPr="00ED1A9F">
        <w:rPr>
          <w:rFonts w:hint="eastAsia"/>
        </w:rPr>
        <w:t>留意し、警戒体制をとりましょう。</w:t>
      </w:r>
    </w:p>
    <w:p w:rsidR="00CF77FB" w:rsidRPr="00ED1A9F" w:rsidRDefault="00CF77FB" w:rsidP="006D5DC6"/>
    <w:p w:rsidR="00C94F99" w:rsidRPr="00ED1A9F" w:rsidRDefault="006D5DC6" w:rsidP="00DC2941">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①</w:t>
      </w:r>
      <w:r w:rsidR="00CF77FB" w:rsidRPr="00ED1A9F">
        <w:rPr>
          <w:rFonts w:ascii="ＭＳ ゴシック" w:eastAsia="ＭＳ ゴシック" w:hAnsi="ＭＳ ゴシック" w:hint="eastAsia"/>
          <w:b/>
        </w:rPr>
        <w:t xml:space="preserve">　</w:t>
      </w:r>
      <w:r w:rsidR="00ED0D5A" w:rsidRPr="00ED1A9F">
        <w:rPr>
          <w:rFonts w:ascii="ＭＳ ゴシック" w:eastAsia="ＭＳ ゴシック" w:hAnsi="ＭＳ ゴシック" w:hint="eastAsia"/>
          <w:b/>
        </w:rPr>
        <w:t>気象情報の</w:t>
      </w:r>
      <w:r w:rsidR="00C94F99" w:rsidRPr="00ED1A9F">
        <w:rPr>
          <w:rFonts w:ascii="ＭＳ ゴシック" w:eastAsia="ＭＳ ゴシック" w:hAnsi="ＭＳ ゴシック" w:hint="eastAsia"/>
          <w:b/>
        </w:rPr>
        <w:t>収集</w:t>
      </w:r>
    </w:p>
    <w:p w:rsidR="006D5DC6" w:rsidRPr="00ED1A9F" w:rsidRDefault="00C94F99" w:rsidP="006D5DC6">
      <w:pPr>
        <w:ind w:leftChars="500" w:left="1050" w:firstLineChars="100" w:firstLine="210"/>
      </w:pPr>
      <w:r w:rsidRPr="00ED1A9F">
        <w:rPr>
          <w:rFonts w:hint="eastAsia"/>
        </w:rPr>
        <w:t>テレビ、ラジオ、インターネット等により、気象庁等が発表する大</w:t>
      </w:r>
      <w:r w:rsidR="00AC5F5C" w:rsidRPr="00ED1A9F">
        <w:rPr>
          <w:rFonts w:hint="eastAsia"/>
        </w:rPr>
        <w:t>雨や</w:t>
      </w:r>
      <w:r w:rsidR="00D308F3">
        <w:rPr>
          <w:rFonts w:hint="eastAsia"/>
        </w:rPr>
        <w:t>土砂災害、</w:t>
      </w:r>
      <w:r w:rsidR="00AC5F5C" w:rsidRPr="00ED1A9F">
        <w:rPr>
          <w:rFonts w:hint="eastAsia"/>
        </w:rPr>
        <w:t>台風</w:t>
      </w:r>
      <w:r w:rsidR="00D308F3">
        <w:rPr>
          <w:rFonts w:hint="eastAsia"/>
        </w:rPr>
        <w:t>の</w:t>
      </w:r>
      <w:r w:rsidR="00AC5F5C" w:rsidRPr="00ED1A9F">
        <w:rPr>
          <w:rFonts w:hint="eastAsia"/>
        </w:rPr>
        <w:t>情報を収集しましょう</w:t>
      </w:r>
      <w:r w:rsidRPr="00ED1A9F">
        <w:rPr>
          <w:rFonts w:hint="eastAsia"/>
        </w:rPr>
        <w:t>。</w:t>
      </w:r>
    </w:p>
    <w:p w:rsidR="00CF77FB" w:rsidRPr="00ED1A9F" w:rsidRDefault="00BF189F" w:rsidP="006D5DC6">
      <w:pPr>
        <w:ind w:leftChars="500" w:left="1050" w:firstLineChars="100" w:firstLine="210"/>
      </w:pPr>
      <w:r w:rsidRPr="00ED1A9F">
        <w:rPr>
          <w:rFonts w:hint="eastAsia"/>
        </w:rPr>
        <w:t>なお、局所的に発生する集中豪雨は、予測が困難で、注意報や</w:t>
      </w:r>
      <w:r w:rsidR="00CF77FB" w:rsidRPr="00ED1A9F">
        <w:rPr>
          <w:rFonts w:hint="eastAsia"/>
        </w:rPr>
        <w:t>警報</w:t>
      </w:r>
      <w:r w:rsidRPr="00ED1A9F">
        <w:rPr>
          <w:rFonts w:hint="eastAsia"/>
        </w:rPr>
        <w:t>等</w:t>
      </w:r>
      <w:r w:rsidR="00CF77FB" w:rsidRPr="00ED1A9F">
        <w:rPr>
          <w:rFonts w:hint="eastAsia"/>
        </w:rPr>
        <w:t>は急に出ることも多いため、常時、</w:t>
      </w:r>
      <w:r w:rsidR="00BF66A6" w:rsidRPr="00ED1A9F">
        <w:rPr>
          <w:rFonts w:hint="eastAsia"/>
        </w:rPr>
        <w:t>次のような</w:t>
      </w:r>
      <w:r w:rsidR="00CF77FB" w:rsidRPr="00ED1A9F">
        <w:rPr>
          <w:rFonts w:hint="eastAsia"/>
        </w:rPr>
        <w:t>気象情報に気をつけましょう。</w:t>
      </w:r>
    </w:p>
    <w:p w:rsidR="002E7FF8" w:rsidRDefault="002E7FF8" w:rsidP="006D5DC6">
      <w:pPr>
        <w:ind w:leftChars="500" w:left="1050" w:firstLineChars="100" w:firstLine="210"/>
      </w:pPr>
      <w:r>
        <w:rPr>
          <w:rFonts w:hint="eastAsia"/>
        </w:rPr>
        <w:t>・特別警報</w:t>
      </w:r>
    </w:p>
    <w:p w:rsidR="00BF66A6" w:rsidRPr="00ED1A9F" w:rsidRDefault="00BF66A6" w:rsidP="006D5DC6">
      <w:pPr>
        <w:ind w:leftChars="500" w:left="1050" w:firstLineChars="100" w:firstLine="210"/>
      </w:pPr>
      <w:r w:rsidRPr="00ED1A9F">
        <w:rPr>
          <w:rFonts w:hint="eastAsia"/>
        </w:rPr>
        <w:t>・大雨警報</w:t>
      </w:r>
      <w:r w:rsidR="002E1C00" w:rsidRPr="00ED1A9F">
        <w:rPr>
          <w:rFonts w:hint="eastAsia"/>
        </w:rPr>
        <w:t>（</w:t>
      </w:r>
      <w:r w:rsidRPr="00ED1A9F">
        <w:rPr>
          <w:rFonts w:hint="eastAsia"/>
        </w:rPr>
        <w:t>注意報</w:t>
      </w:r>
      <w:r w:rsidR="002E1C00" w:rsidRPr="00ED1A9F">
        <w:rPr>
          <w:rFonts w:hint="eastAsia"/>
        </w:rPr>
        <w:t>）、記録的短時間大雨情報</w:t>
      </w:r>
    </w:p>
    <w:p w:rsidR="00BF66A6" w:rsidRPr="00ED1A9F" w:rsidRDefault="00BF66A6" w:rsidP="006D5DC6">
      <w:pPr>
        <w:ind w:leftChars="500" w:left="1050" w:firstLineChars="100" w:firstLine="210"/>
      </w:pPr>
      <w:r w:rsidRPr="00ED1A9F">
        <w:rPr>
          <w:rFonts w:hint="eastAsia"/>
        </w:rPr>
        <w:t>・洪水警報</w:t>
      </w:r>
      <w:r w:rsidR="002E1C00" w:rsidRPr="00ED1A9F">
        <w:rPr>
          <w:rFonts w:hint="eastAsia"/>
        </w:rPr>
        <w:t>（</w:t>
      </w:r>
      <w:r w:rsidRPr="00ED1A9F">
        <w:rPr>
          <w:rFonts w:hint="eastAsia"/>
        </w:rPr>
        <w:t>注意報</w:t>
      </w:r>
      <w:r w:rsidR="002E1C00" w:rsidRPr="00ED1A9F">
        <w:rPr>
          <w:rFonts w:hint="eastAsia"/>
        </w:rPr>
        <w:t>）、氾濫警戒情報</w:t>
      </w:r>
    </w:p>
    <w:p w:rsidR="00BF66A6" w:rsidRPr="00ED1A9F" w:rsidRDefault="00BF66A6" w:rsidP="006D5DC6">
      <w:pPr>
        <w:ind w:leftChars="500" w:left="1050" w:firstLineChars="100" w:firstLine="210"/>
      </w:pPr>
      <w:r w:rsidRPr="00ED1A9F">
        <w:rPr>
          <w:rFonts w:hint="eastAsia"/>
        </w:rPr>
        <w:t>・暴風警報</w:t>
      </w:r>
      <w:r w:rsidR="002E1C00" w:rsidRPr="00ED1A9F">
        <w:rPr>
          <w:rFonts w:hint="eastAsia"/>
        </w:rPr>
        <w:t>（</w:t>
      </w:r>
      <w:r w:rsidRPr="00ED1A9F">
        <w:rPr>
          <w:rFonts w:hint="eastAsia"/>
        </w:rPr>
        <w:t>強風注意報</w:t>
      </w:r>
      <w:r w:rsidR="002E1C00" w:rsidRPr="00ED1A9F">
        <w:rPr>
          <w:rFonts w:hint="eastAsia"/>
        </w:rPr>
        <w:t>）</w:t>
      </w:r>
    </w:p>
    <w:p w:rsidR="00BF66A6" w:rsidRPr="00ED1A9F" w:rsidRDefault="00BF66A6" w:rsidP="006D5DC6">
      <w:pPr>
        <w:ind w:leftChars="500" w:left="1050" w:firstLineChars="100" w:firstLine="210"/>
      </w:pPr>
      <w:r w:rsidRPr="00ED1A9F">
        <w:rPr>
          <w:rFonts w:hint="eastAsia"/>
        </w:rPr>
        <w:lastRenderedPageBreak/>
        <w:t>・土砂災害警戒情報</w:t>
      </w:r>
      <w:r w:rsidR="00E80D44" w:rsidRPr="00ED1A9F">
        <w:rPr>
          <w:rFonts w:hint="eastAsia"/>
        </w:rPr>
        <w:t xml:space="preserve">　</w:t>
      </w:r>
      <w:r w:rsidRPr="00ED1A9F">
        <w:rPr>
          <w:rFonts w:hint="eastAsia"/>
        </w:rPr>
        <w:t xml:space="preserve">　</w:t>
      </w:r>
      <w:r w:rsidR="002E1C00" w:rsidRPr="00ED1A9F">
        <w:rPr>
          <w:rFonts w:hint="eastAsia"/>
        </w:rPr>
        <w:t xml:space="preserve">　</w:t>
      </w:r>
      <w:r w:rsidRPr="00ED1A9F">
        <w:rPr>
          <w:rFonts w:hint="eastAsia"/>
        </w:rPr>
        <w:t>など</w:t>
      </w:r>
    </w:p>
    <w:p w:rsidR="001F24EA" w:rsidRPr="00ED1A9F" w:rsidRDefault="001F24EA" w:rsidP="0065087B"/>
    <w:p w:rsidR="00C94F99" w:rsidRPr="00ED1A9F" w:rsidRDefault="006D5DC6" w:rsidP="00DC2941">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②</w:t>
      </w:r>
      <w:r w:rsidR="00CF77FB" w:rsidRPr="00ED1A9F">
        <w:rPr>
          <w:rFonts w:ascii="ＭＳ ゴシック" w:eastAsia="ＭＳ ゴシック" w:hAnsi="ＭＳ ゴシック" w:hint="eastAsia"/>
          <w:b/>
        </w:rPr>
        <w:t xml:space="preserve">　</w:t>
      </w:r>
      <w:r w:rsidR="00C94F99" w:rsidRPr="00ED1A9F">
        <w:rPr>
          <w:rFonts w:ascii="ＭＳ ゴシック" w:eastAsia="ＭＳ ゴシック" w:hAnsi="ＭＳ ゴシック" w:hint="eastAsia"/>
          <w:b/>
        </w:rPr>
        <w:t>施設周辺の点検・見回り</w:t>
      </w:r>
    </w:p>
    <w:p w:rsidR="002E1C00" w:rsidRPr="00ED1A9F" w:rsidRDefault="002E1C00" w:rsidP="006D5DC6">
      <w:pPr>
        <w:ind w:leftChars="500" w:left="1050" w:firstLineChars="100" w:firstLine="210"/>
      </w:pPr>
      <w:r w:rsidRPr="00ED1A9F">
        <w:rPr>
          <w:rFonts w:hint="eastAsia"/>
        </w:rPr>
        <w:t>施設周辺を定期的に見回り、水かさの増加や土砂災害の前兆現象がないか注意しましょう。</w:t>
      </w:r>
    </w:p>
    <w:p w:rsidR="00C94F99" w:rsidRPr="00ED1A9F" w:rsidRDefault="00CF77FB" w:rsidP="006D5DC6">
      <w:pPr>
        <w:ind w:leftChars="500" w:left="1050" w:firstLineChars="100" w:firstLine="210"/>
      </w:pPr>
      <w:r w:rsidRPr="00ED1A9F">
        <w:rPr>
          <w:rFonts w:hint="eastAsia"/>
        </w:rPr>
        <w:t>ただ</w:t>
      </w:r>
      <w:r w:rsidR="00C94F99" w:rsidRPr="00ED1A9F">
        <w:rPr>
          <w:rFonts w:hint="eastAsia"/>
        </w:rPr>
        <w:t>し、台風が通過している最中や雨が強く降っているときに、外の様子を確認しに外出することは控えましょう。水の状況は急変することもあるので、河川や水路、</w:t>
      </w:r>
      <w:r w:rsidR="00D308F3">
        <w:rPr>
          <w:rFonts w:hint="eastAsia"/>
        </w:rPr>
        <w:t>堤防、</w:t>
      </w:r>
      <w:r w:rsidR="00C94F99" w:rsidRPr="00ED1A9F">
        <w:rPr>
          <w:rFonts w:hint="eastAsia"/>
        </w:rPr>
        <w:t>崖などの状況を確認しに行くことも非常に危険なので控えましょう。</w:t>
      </w:r>
    </w:p>
    <w:p w:rsidR="00AC5F5C" w:rsidRPr="00ED1A9F" w:rsidRDefault="00AC5F5C" w:rsidP="00CF77FB">
      <w:pPr>
        <w:ind w:leftChars="600" w:left="1260" w:firstLineChars="100" w:firstLine="210"/>
      </w:pPr>
    </w:p>
    <w:tbl>
      <w:tblPr>
        <w:tblStyle w:val="af1"/>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ook w:val="04A0" w:firstRow="1" w:lastRow="0" w:firstColumn="1" w:lastColumn="0" w:noHBand="0" w:noVBand="1"/>
      </w:tblPr>
      <w:tblGrid>
        <w:gridCol w:w="7884"/>
      </w:tblGrid>
      <w:tr w:rsidR="00ED1A9F" w:rsidRPr="00ED1A9F" w:rsidTr="001C6A71">
        <w:tc>
          <w:tcPr>
            <w:tcW w:w="7884" w:type="dxa"/>
            <w:shd w:val="clear" w:color="auto" w:fill="FDE9D9" w:themeFill="accent6" w:themeFillTint="33"/>
          </w:tcPr>
          <w:p w:rsidR="00CF77FB" w:rsidRPr="00ED1A9F" w:rsidRDefault="002B32F0" w:rsidP="00C94F99">
            <w:pPr>
              <w:rPr>
                <w:b/>
              </w:rPr>
            </w:pPr>
            <w:r w:rsidRPr="00ED1A9F">
              <w:rPr>
                <w:rFonts w:hint="eastAsia"/>
                <w:b/>
              </w:rPr>
              <w:t>＊</w:t>
            </w:r>
            <w:r w:rsidR="00CF77FB" w:rsidRPr="00ED1A9F">
              <w:rPr>
                <w:rFonts w:hint="eastAsia"/>
                <w:b/>
              </w:rPr>
              <w:t>土砂災害の前兆</w:t>
            </w:r>
            <w:r w:rsidR="00D02E41" w:rsidRPr="00ED1A9F">
              <w:rPr>
                <w:rFonts w:hint="eastAsia"/>
                <w:b/>
              </w:rPr>
              <w:t>現象</w:t>
            </w:r>
          </w:p>
          <w:p w:rsidR="001C6A71" w:rsidRPr="00ED1A9F" w:rsidRDefault="00CF77FB" w:rsidP="001C6A71">
            <w:pPr>
              <w:ind w:firstLineChars="100" w:firstLine="210"/>
            </w:pPr>
            <w:r w:rsidRPr="00ED1A9F">
              <w:rPr>
                <w:rFonts w:hint="eastAsia"/>
                <w:kern w:val="0"/>
              </w:rPr>
              <w:t>土</w:t>
            </w:r>
            <w:r w:rsidR="002E1C00" w:rsidRPr="00ED1A9F">
              <w:rPr>
                <w:rFonts w:hint="eastAsia"/>
                <w:kern w:val="0"/>
              </w:rPr>
              <w:t>石流</w:t>
            </w:r>
            <w:r w:rsidR="001C6A71" w:rsidRPr="00ED1A9F">
              <w:rPr>
                <w:rFonts w:hint="eastAsia"/>
                <w:kern w:val="0"/>
              </w:rPr>
              <w:t xml:space="preserve">　</w:t>
            </w:r>
            <w:r w:rsidR="002E1C00" w:rsidRPr="00ED1A9F">
              <w:rPr>
                <w:rFonts w:hint="eastAsia"/>
              </w:rPr>
              <w:t>：①川の水が濁り、流木などが流れてくる</w:t>
            </w:r>
          </w:p>
          <w:p w:rsidR="00CF77FB" w:rsidRPr="00ED1A9F" w:rsidRDefault="002E1C00" w:rsidP="001C6A71">
            <w:pPr>
              <w:ind w:firstLineChars="600" w:firstLine="1260"/>
            </w:pPr>
            <w:r w:rsidRPr="00ED1A9F">
              <w:rPr>
                <w:rFonts w:hint="eastAsia"/>
              </w:rPr>
              <w:t>②雨が降り続いているのに川の水位が下がっている</w:t>
            </w:r>
            <w:r w:rsidR="001C6A71" w:rsidRPr="00ED1A9F">
              <w:rPr>
                <w:rFonts w:hint="eastAsia"/>
              </w:rPr>
              <w:t>（鉄砲水の前兆）</w:t>
            </w:r>
          </w:p>
          <w:p w:rsidR="00CF77FB" w:rsidRPr="00ED1A9F" w:rsidRDefault="00CF77FB" w:rsidP="00CF77FB">
            <w:pPr>
              <w:ind w:firstLineChars="600" w:firstLine="1260"/>
            </w:pPr>
            <w:r w:rsidRPr="00ED1A9F">
              <w:rPr>
                <w:rFonts w:hint="eastAsia"/>
              </w:rPr>
              <w:t>③山鳴りがする（ミシミシと音を立てる）</w:t>
            </w:r>
          </w:p>
          <w:p w:rsidR="00CF77FB" w:rsidRPr="00ED1A9F" w:rsidRDefault="002E1C00" w:rsidP="00CF77FB">
            <w:pPr>
              <w:ind w:firstLineChars="100" w:firstLine="210"/>
            </w:pPr>
            <w:r w:rsidRPr="00ED1A9F">
              <w:rPr>
                <w:rFonts w:hint="eastAsia"/>
                <w:kern w:val="0"/>
                <w:fitText w:val="840" w:id="416892672"/>
              </w:rPr>
              <w:t>地すべり</w:t>
            </w:r>
            <w:r w:rsidRPr="00ED1A9F">
              <w:rPr>
                <w:rFonts w:hint="eastAsia"/>
              </w:rPr>
              <w:t>：①沢や井戸の水が濁る</w:t>
            </w:r>
          </w:p>
          <w:p w:rsidR="00CF77FB" w:rsidRPr="00ED1A9F" w:rsidRDefault="00CF77FB" w:rsidP="00CF77FB">
            <w:pPr>
              <w:ind w:firstLineChars="600" w:firstLine="1260"/>
            </w:pPr>
            <w:r w:rsidRPr="00ED1A9F">
              <w:rPr>
                <w:rFonts w:hint="eastAsia"/>
              </w:rPr>
              <w:t>②斜面にひび割れや変形がある</w:t>
            </w:r>
          </w:p>
          <w:p w:rsidR="00CF77FB" w:rsidRPr="00ED1A9F" w:rsidRDefault="00CF77FB" w:rsidP="00CF77FB">
            <w:pPr>
              <w:ind w:firstLineChars="600" w:firstLine="1260"/>
            </w:pPr>
            <w:r w:rsidRPr="00ED1A9F">
              <w:rPr>
                <w:rFonts w:hint="eastAsia"/>
              </w:rPr>
              <w:t>③がけや斜面から水が噴出している</w:t>
            </w:r>
          </w:p>
          <w:p w:rsidR="001C6A71" w:rsidRPr="00ED1A9F" w:rsidRDefault="002E1C00" w:rsidP="001C6A71">
            <w:pPr>
              <w:ind w:firstLineChars="100" w:firstLine="210"/>
            </w:pPr>
            <w:r w:rsidRPr="00ED1A9F">
              <w:rPr>
                <w:rFonts w:hint="eastAsia"/>
                <w:kern w:val="0"/>
                <w:fitText w:val="840" w:id="416892674"/>
              </w:rPr>
              <w:t>がけ崩れ</w:t>
            </w:r>
            <w:r w:rsidRPr="00ED1A9F">
              <w:rPr>
                <w:rFonts w:hint="eastAsia"/>
              </w:rPr>
              <w:t>：①がけから音がする。小石が落ちてくる</w:t>
            </w:r>
          </w:p>
          <w:p w:rsidR="00CF77FB" w:rsidRPr="00ED1A9F" w:rsidRDefault="00CF77FB" w:rsidP="001C6A71">
            <w:pPr>
              <w:ind w:firstLineChars="600" w:firstLine="1260"/>
            </w:pPr>
            <w:r w:rsidRPr="00ED1A9F">
              <w:rPr>
                <w:rFonts w:hint="eastAsia"/>
              </w:rPr>
              <w:t>②がけに割れ目が見える</w:t>
            </w:r>
          </w:p>
          <w:p w:rsidR="00CF77FB" w:rsidRPr="00ED1A9F" w:rsidRDefault="002E1C00" w:rsidP="00CF77FB">
            <w:pPr>
              <w:ind w:firstLineChars="600" w:firstLine="1260"/>
            </w:pPr>
            <w:r w:rsidRPr="00ED1A9F">
              <w:rPr>
                <w:rFonts w:hint="eastAsia"/>
              </w:rPr>
              <w:t>③がけから水が湧き出ている</w:t>
            </w:r>
          </w:p>
        </w:tc>
      </w:tr>
    </w:tbl>
    <w:p w:rsidR="005723B0" w:rsidRPr="00ED1A9F" w:rsidRDefault="005723B0" w:rsidP="005723B0">
      <w:pPr>
        <w:ind w:firstLineChars="400" w:firstLine="843"/>
        <w:rPr>
          <w:rFonts w:ascii="ＭＳ ゴシック" w:eastAsia="ＭＳ ゴシック" w:hAnsi="ＭＳ ゴシック"/>
          <w:b/>
        </w:rPr>
      </w:pPr>
    </w:p>
    <w:p w:rsidR="005723B0" w:rsidRPr="00ED1A9F" w:rsidRDefault="005723B0" w:rsidP="005723B0">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③　利用者への情報提供</w:t>
      </w:r>
    </w:p>
    <w:p w:rsidR="005723B0" w:rsidRPr="00ED1A9F" w:rsidRDefault="005723B0" w:rsidP="005723B0">
      <w:pPr>
        <w:ind w:leftChars="500" w:left="1050" w:firstLineChars="100" w:firstLine="210"/>
      </w:pPr>
      <w:r w:rsidRPr="00ED1A9F">
        <w:rPr>
          <w:rFonts w:hint="eastAsia"/>
        </w:rPr>
        <w:t>利用者に対して、定期的に正確な情報を提供し、動揺や不安を解消するとともに避難の準備など適切な行動が取れるようにしましょう。</w:t>
      </w:r>
    </w:p>
    <w:p w:rsidR="00C94F99" w:rsidRPr="00ED1A9F" w:rsidRDefault="00C94F99" w:rsidP="00C94F99"/>
    <w:p w:rsidR="00CF77FB" w:rsidRPr="00ED1A9F" w:rsidRDefault="00860A48" w:rsidP="00ED0D5A">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イ</w:t>
      </w:r>
      <w:r w:rsidR="00ED0D5A" w:rsidRPr="00ED1A9F">
        <w:rPr>
          <w:rFonts w:ascii="ＭＳ ゴシック" w:eastAsia="ＭＳ ゴシック" w:hAnsi="ＭＳ ゴシック" w:hint="eastAsia"/>
          <w:b/>
        </w:rPr>
        <w:t xml:space="preserve">　</w:t>
      </w:r>
      <w:r w:rsidR="00CF77FB" w:rsidRPr="00ED1A9F">
        <w:rPr>
          <w:rFonts w:ascii="ＭＳ ゴシック" w:eastAsia="ＭＳ ゴシック" w:hAnsi="ＭＳ ゴシック" w:hint="eastAsia"/>
          <w:b/>
        </w:rPr>
        <w:t>体制の確保</w:t>
      </w:r>
    </w:p>
    <w:p w:rsidR="00AC5F5C" w:rsidRPr="00ED1A9F" w:rsidRDefault="00ED0D5A" w:rsidP="00ED0D5A">
      <w:pPr>
        <w:ind w:firstLineChars="400" w:firstLine="843"/>
        <w:rPr>
          <w:b/>
        </w:rPr>
      </w:pPr>
      <w:r w:rsidRPr="00ED1A9F">
        <w:rPr>
          <w:rFonts w:hint="eastAsia"/>
          <w:b/>
        </w:rPr>
        <w:t xml:space="preserve">①　</w:t>
      </w:r>
      <w:r w:rsidR="00AC5F5C" w:rsidRPr="00ED1A9F">
        <w:rPr>
          <w:rFonts w:hint="eastAsia"/>
          <w:b/>
        </w:rPr>
        <w:t>職員の</w:t>
      </w:r>
      <w:r w:rsidR="00D02E41" w:rsidRPr="00ED1A9F">
        <w:rPr>
          <w:rFonts w:hint="eastAsia"/>
          <w:b/>
        </w:rPr>
        <w:t>参集</w:t>
      </w:r>
      <w:r w:rsidR="00942276" w:rsidRPr="00ED1A9F">
        <w:rPr>
          <w:rFonts w:hint="eastAsia"/>
          <w:b/>
        </w:rPr>
        <w:t>指示</w:t>
      </w:r>
    </w:p>
    <w:p w:rsidR="006D5DC6" w:rsidRPr="00ED1A9F" w:rsidRDefault="002B44DE" w:rsidP="00ED0D5A">
      <w:pPr>
        <w:ind w:leftChars="500" w:left="1050" w:firstLineChars="100" w:firstLine="210"/>
      </w:pPr>
      <w:r w:rsidRPr="00ED1A9F">
        <w:rPr>
          <w:rFonts w:hint="eastAsia"/>
        </w:rPr>
        <w:t>夜間など職員の数が少ない時間帯の場合</w:t>
      </w:r>
      <w:r w:rsidR="00B6737A" w:rsidRPr="00ED1A9F">
        <w:rPr>
          <w:rFonts w:hint="eastAsia"/>
        </w:rPr>
        <w:t>は、</w:t>
      </w:r>
      <w:r w:rsidRPr="00ED1A9F">
        <w:rPr>
          <w:rFonts w:hint="eastAsia"/>
        </w:rPr>
        <w:t>あらかじめ定めた</w:t>
      </w:r>
      <w:r w:rsidR="00B6737A" w:rsidRPr="00ED1A9F">
        <w:rPr>
          <w:rFonts w:hint="eastAsia"/>
        </w:rPr>
        <w:t>職員参集</w:t>
      </w:r>
      <w:r w:rsidRPr="00ED1A9F">
        <w:rPr>
          <w:rFonts w:hint="eastAsia"/>
        </w:rPr>
        <w:t>基準により</w:t>
      </w:r>
      <w:r w:rsidR="00860A48" w:rsidRPr="00ED1A9F">
        <w:rPr>
          <w:rFonts w:hint="eastAsia"/>
        </w:rPr>
        <w:t>非番の</w:t>
      </w:r>
      <w:r w:rsidRPr="00ED1A9F">
        <w:rPr>
          <w:rFonts w:hint="eastAsia"/>
        </w:rPr>
        <w:t>職員を参集又は自宅待機させ</w:t>
      </w:r>
      <w:r w:rsidR="00D02E41" w:rsidRPr="00ED1A9F">
        <w:rPr>
          <w:rFonts w:hint="eastAsia"/>
        </w:rPr>
        <w:t>ましょう。</w:t>
      </w:r>
    </w:p>
    <w:p w:rsidR="006D5DC6" w:rsidRPr="00ED1A9F" w:rsidRDefault="006D5DC6" w:rsidP="006D5DC6"/>
    <w:p w:rsidR="00AC5F5C" w:rsidRPr="00ED1A9F" w:rsidRDefault="00ED0D5A" w:rsidP="00ED0D5A">
      <w:pPr>
        <w:ind w:firstLineChars="400" w:firstLine="843"/>
        <w:rPr>
          <w:b/>
        </w:rPr>
      </w:pPr>
      <w:r w:rsidRPr="00ED1A9F">
        <w:rPr>
          <w:rFonts w:hint="eastAsia"/>
          <w:b/>
        </w:rPr>
        <w:t>②</w:t>
      </w:r>
      <w:r w:rsidR="00AC5F5C" w:rsidRPr="00ED1A9F">
        <w:rPr>
          <w:rFonts w:hint="eastAsia"/>
          <w:b/>
        </w:rPr>
        <w:t xml:space="preserve">　事前に決めておいた体制を確保できない場合</w:t>
      </w:r>
    </w:p>
    <w:p w:rsidR="00AC5F5C" w:rsidRPr="00ED1A9F" w:rsidRDefault="00AC5F5C" w:rsidP="00ED0D5A">
      <w:pPr>
        <w:ind w:firstLineChars="600" w:firstLine="1260"/>
      </w:pPr>
      <w:r w:rsidRPr="00ED1A9F">
        <w:rPr>
          <w:rFonts w:hint="eastAsia"/>
        </w:rPr>
        <w:t>統括</w:t>
      </w:r>
      <w:r w:rsidR="00D02E41" w:rsidRPr="00ED1A9F">
        <w:rPr>
          <w:rFonts w:hint="eastAsia"/>
        </w:rPr>
        <w:t>責任者</w:t>
      </w:r>
      <w:r w:rsidRPr="00ED1A9F">
        <w:rPr>
          <w:rFonts w:hint="eastAsia"/>
        </w:rPr>
        <w:t>は、実際の参集状況に応じて各班に職員を割り</w:t>
      </w:r>
      <w:r w:rsidR="00D02E41" w:rsidRPr="00ED1A9F">
        <w:rPr>
          <w:rFonts w:hint="eastAsia"/>
        </w:rPr>
        <w:t>当てましょう</w:t>
      </w:r>
      <w:r w:rsidRPr="00ED1A9F">
        <w:rPr>
          <w:rFonts w:hint="eastAsia"/>
        </w:rPr>
        <w:t>。</w:t>
      </w:r>
    </w:p>
    <w:p w:rsidR="00AC5F5C" w:rsidRPr="00ED1A9F" w:rsidRDefault="00AC5F5C" w:rsidP="00ED0D5A">
      <w:pPr>
        <w:ind w:leftChars="500" w:left="1050" w:firstLineChars="100" w:firstLine="210"/>
      </w:pPr>
      <w:r w:rsidRPr="00ED1A9F">
        <w:rPr>
          <w:rFonts w:hint="eastAsia"/>
        </w:rPr>
        <w:t>少ない職員で役割分担する場合は、</w:t>
      </w:r>
      <w:r w:rsidR="008B788B" w:rsidRPr="00ED1A9F">
        <w:rPr>
          <w:rFonts w:hint="eastAsia"/>
        </w:rPr>
        <w:t>１</w:t>
      </w:r>
      <w:r w:rsidRPr="00ED1A9F">
        <w:rPr>
          <w:rFonts w:hint="eastAsia"/>
        </w:rPr>
        <w:t>人が複数の役割を担うこと</w:t>
      </w:r>
      <w:r w:rsidR="00D02E41" w:rsidRPr="00ED1A9F">
        <w:rPr>
          <w:rFonts w:hint="eastAsia"/>
        </w:rPr>
        <w:t>になります</w:t>
      </w:r>
      <w:r w:rsidRPr="00ED1A9F">
        <w:rPr>
          <w:rFonts w:hint="eastAsia"/>
        </w:rPr>
        <w:t>が、</w:t>
      </w:r>
      <w:r w:rsidR="00D24265" w:rsidRPr="00ED1A9F">
        <w:rPr>
          <w:rFonts w:hint="eastAsia"/>
        </w:rPr>
        <w:t>まず</w:t>
      </w:r>
      <w:r w:rsidR="00ED0D5A" w:rsidRPr="00ED1A9F">
        <w:rPr>
          <w:rFonts w:hint="eastAsia"/>
        </w:rPr>
        <w:t>は</w:t>
      </w:r>
      <w:r w:rsidR="00D24265" w:rsidRPr="00ED1A9F">
        <w:rPr>
          <w:rFonts w:hint="eastAsia"/>
        </w:rPr>
        <w:t>負傷者の</w:t>
      </w:r>
      <w:r w:rsidR="00942276" w:rsidRPr="00ED1A9F">
        <w:rPr>
          <w:rFonts w:hint="eastAsia"/>
        </w:rPr>
        <w:t>救護</w:t>
      </w:r>
      <w:r w:rsidR="00ED0D5A" w:rsidRPr="00ED1A9F">
        <w:rPr>
          <w:rFonts w:hint="eastAsia"/>
        </w:rPr>
        <w:t>を行う班</w:t>
      </w:r>
      <w:r w:rsidRPr="00ED1A9F">
        <w:rPr>
          <w:rFonts w:hint="eastAsia"/>
        </w:rPr>
        <w:t>、</w:t>
      </w:r>
      <w:r w:rsidR="00D24265" w:rsidRPr="00ED1A9F">
        <w:rPr>
          <w:rFonts w:hint="eastAsia"/>
        </w:rPr>
        <w:t>避難誘導</w:t>
      </w:r>
      <w:r w:rsidR="00ED0D5A" w:rsidRPr="00ED1A9F">
        <w:rPr>
          <w:rFonts w:hint="eastAsia"/>
        </w:rPr>
        <w:t>を行う班</w:t>
      </w:r>
      <w:r w:rsidR="00942276" w:rsidRPr="00ED1A9F">
        <w:rPr>
          <w:rFonts w:hint="eastAsia"/>
        </w:rPr>
        <w:t>、情報収集</w:t>
      </w:r>
      <w:r w:rsidR="00ED0D5A" w:rsidRPr="00ED1A9F">
        <w:rPr>
          <w:rFonts w:hint="eastAsia"/>
        </w:rPr>
        <w:t>を行う</w:t>
      </w:r>
      <w:r w:rsidRPr="00ED1A9F">
        <w:rPr>
          <w:rFonts w:hint="eastAsia"/>
        </w:rPr>
        <w:t>班を</w:t>
      </w:r>
      <w:r w:rsidR="00ED0D5A" w:rsidRPr="00ED1A9F">
        <w:rPr>
          <w:rFonts w:hint="eastAsia"/>
        </w:rPr>
        <w:t>優先的に</w:t>
      </w:r>
      <w:r w:rsidRPr="00ED1A9F">
        <w:rPr>
          <w:rFonts w:hint="eastAsia"/>
        </w:rPr>
        <w:t>立ち上げ</w:t>
      </w:r>
      <w:r w:rsidR="00D02E41" w:rsidRPr="00ED1A9F">
        <w:rPr>
          <w:rFonts w:hint="eastAsia"/>
        </w:rPr>
        <w:t>ましょう</w:t>
      </w:r>
      <w:r w:rsidRPr="00ED1A9F">
        <w:rPr>
          <w:rFonts w:hint="eastAsia"/>
        </w:rPr>
        <w:t>。</w:t>
      </w:r>
    </w:p>
    <w:p w:rsidR="00ED0D5A" w:rsidRPr="00ED1A9F" w:rsidRDefault="00ED0D5A" w:rsidP="00ED0D5A"/>
    <w:p w:rsidR="00AC5F5C" w:rsidRPr="00ED1A9F" w:rsidRDefault="00ED0D5A" w:rsidP="00ED0D5A">
      <w:pPr>
        <w:ind w:firstLineChars="400" w:firstLine="843"/>
        <w:rPr>
          <w:b/>
        </w:rPr>
      </w:pPr>
      <w:r w:rsidRPr="00ED1A9F">
        <w:rPr>
          <w:rFonts w:hint="eastAsia"/>
          <w:b/>
        </w:rPr>
        <w:t>③</w:t>
      </w:r>
      <w:r w:rsidR="00AC5F5C" w:rsidRPr="00ED1A9F">
        <w:rPr>
          <w:rFonts w:hint="eastAsia"/>
          <w:b/>
        </w:rPr>
        <w:t xml:space="preserve">　</w:t>
      </w:r>
      <w:r w:rsidR="00D24265" w:rsidRPr="00ED1A9F">
        <w:rPr>
          <w:rFonts w:hint="eastAsia"/>
          <w:b/>
        </w:rPr>
        <w:t>職員の役割分担</w:t>
      </w:r>
      <w:r w:rsidR="00AC5F5C" w:rsidRPr="00ED1A9F">
        <w:rPr>
          <w:rFonts w:hint="eastAsia"/>
          <w:b/>
        </w:rPr>
        <w:t>表の貼付</w:t>
      </w:r>
    </w:p>
    <w:p w:rsidR="005E54E2" w:rsidRPr="00ED1A9F" w:rsidRDefault="00AC5F5C" w:rsidP="00ED0D5A">
      <w:pPr>
        <w:ind w:leftChars="500" w:left="1050" w:firstLineChars="100" w:firstLine="210"/>
      </w:pPr>
      <w:r w:rsidRPr="00ED1A9F">
        <w:rPr>
          <w:rFonts w:hint="eastAsia"/>
        </w:rPr>
        <w:t>参集状況に応じて</w:t>
      </w:r>
      <w:r w:rsidR="00D24265" w:rsidRPr="00ED1A9F">
        <w:rPr>
          <w:rFonts w:hint="eastAsia"/>
        </w:rPr>
        <w:t>実際の役割分担表</w:t>
      </w:r>
      <w:r w:rsidRPr="00ED1A9F">
        <w:rPr>
          <w:rFonts w:hint="eastAsia"/>
        </w:rPr>
        <w:t>を作り、体制表を貼り出して、指揮命令系統</w:t>
      </w:r>
      <w:r w:rsidR="00D24265" w:rsidRPr="00ED1A9F">
        <w:rPr>
          <w:rFonts w:hint="eastAsia"/>
        </w:rPr>
        <w:t>や担当別の業務内容</w:t>
      </w:r>
      <w:r w:rsidRPr="00ED1A9F">
        <w:rPr>
          <w:rFonts w:hint="eastAsia"/>
        </w:rPr>
        <w:t>を明確</w:t>
      </w:r>
      <w:r w:rsidR="00D02E41" w:rsidRPr="00ED1A9F">
        <w:rPr>
          <w:rFonts w:hint="eastAsia"/>
        </w:rPr>
        <w:t>にしておきましょう</w:t>
      </w:r>
      <w:r w:rsidRPr="00ED1A9F">
        <w:rPr>
          <w:rFonts w:hint="eastAsia"/>
        </w:rPr>
        <w:t>。</w:t>
      </w:r>
    </w:p>
    <w:p w:rsidR="005E54E2" w:rsidRPr="00ED1A9F" w:rsidRDefault="005E54E2" w:rsidP="006D5DC6">
      <w:pPr>
        <w:ind w:firstLineChars="201" w:firstLine="424"/>
        <w:rPr>
          <w:rFonts w:ascii="ＭＳ ゴシック" w:eastAsia="ＭＳ ゴシック" w:hAnsi="ＭＳ ゴシック"/>
          <w:b/>
        </w:rPr>
      </w:pPr>
    </w:p>
    <w:p w:rsidR="006047F5" w:rsidRPr="00ED1A9F" w:rsidRDefault="00860A48" w:rsidP="008B589D">
      <w:pPr>
        <w:ind w:firstLineChars="201" w:firstLine="424"/>
        <w:rPr>
          <w:rFonts w:ascii="ＭＳ ゴシック" w:eastAsia="ＭＳ ゴシック" w:hAnsi="ＭＳ ゴシック"/>
          <w:b/>
        </w:rPr>
      </w:pPr>
      <w:r w:rsidRPr="00ED1A9F">
        <w:rPr>
          <w:rFonts w:ascii="ＭＳ ゴシック" w:eastAsia="ＭＳ ゴシック" w:hAnsi="ＭＳ ゴシック" w:hint="eastAsia"/>
          <w:b/>
        </w:rPr>
        <w:t>ウ</w:t>
      </w:r>
      <w:r w:rsidR="00082AD1" w:rsidRPr="00ED1A9F">
        <w:rPr>
          <w:rFonts w:ascii="ＭＳ ゴシック" w:eastAsia="ＭＳ ゴシック" w:hAnsi="ＭＳ ゴシック" w:hint="eastAsia"/>
          <w:b/>
        </w:rPr>
        <w:t xml:space="preserve">　</w:t>
      </w:r>
      <w:r w:rsidR="006047F5" w:rsidRPr="00ED1A9F">
        <w:rPr>
          <w:rFonts w:ascii="ＭＳ ゴシック" w:eastAsia="ＭＳ ゴシック" w:hAnsi="ＭＳ ゴシック" w:hint="eastAsia"/>
          <w:b/>
        </w:rPr>
        <w:t>施設の休業判断（通所施設）</w:t>
      </w:r>
    </w:p>
    <w:p w:rsidR="00B4199F" w:rsidRPr="00ED1A9F" w:rsidRDefault="006047F5" w:rsidP="006047F5">
      <w:pPr>
        <w:ind w:leftChars="300" w:left="630" w:firstLineChars="100" w:firstLine="210"/>
      </w:pPr>
      <w:r w:rsidRPr="00ED1A9F">
        <w:rPr>
          <w:rFonts w:hint="eastAsia"/>
        </w:rPr>
        <w:t>収集した</w:t>
      </w:r>
      <w:r w:rsidR="00226DD8" w:rsidRPr="00ED1A9F">
        <w:rPr>
          <w:rFonts w:hint="eastAsia"/>
        </w:rPr>
        <w:t>気象</w:t>
      </w:r>
      <w:r w:rsidRPr="00ED1A9F">
        <w:rPr>
          <w:rFonts w:hint="eastAsia"/>
        </w:rPr>
        <w:t>情報や施設の被災の状況に基づき、あらかじめ定めた基準に照らして、適切に臨時休業の判断をしましょう。</w:t>
      </w:r>
    </w:p>
    <w:p w:rsidR="006047F5" w:rsidRPr="00ED1A9F" w:rsidRDefault="00B4199F" w:rsidP="006047F5">
      <w:pPr>
        <w:ind w:leftChars="300" w:left="630" w:firstLineChars="100" w:firstLine="210"/>
      </w:pPr>
      <w:r w:rsidRPr="00ED1A9F">
        <w:rPr>
          <w:rFonts w:hint="eastAsia"/>
        </w:rPr>
        <w:t>可能であれば、利用者が家を出る前に休業の連絡をすることが望ましいですが、サービスの開始後に休業を決定</w:t>
      </w:r>
      <w:r w:rsidR="00060B86" w:rsidRPr="00ED1A9F">
        <w:rPr>
          <w:rFonts w:hint="eastAsia"/>
        </w:rPr>
        <w:t>した</w:t>
      </w:r>
      <w:r w:rsidRPr="00ED1A9F">
        <w:rPr>
          <w:rFonts w:hint="eastAsia"/>
        </w:rPr>
        <w:t>場合には、</w:t>
      </w:r>
      <w:r w:rsidR="00060B86" w:rsidRPr="00ED1A9F">
        <w:rPr>
          <w:rFonts w:hint="eastAsia"/>
        </w:rPr>
        <w:t>利用者の住んでいる地域や通所経路等の危険箇所の状況を十分考慮し、必要に応じて、家族へ利用者の迎えを依頼しましょう。</w:t>
      </w:r>
    </w:p>
    <w:p w:rsidR="006047F5" w:rsidRPr="00ED1A9F" w:rsidRDefault="00B4199F" w:rsidP="006047F5">
      <w:pPr>
        <w:ind w:leftChars="300" w:left="630" w:firstLineChars="100" w:firstLine="210"/>
      </w:pPr>
      <w:r w:rsidRPr="00ED1A9F">
        <w:rPr>
          <w:rFonts w:hint="eastAsia"/>
        </w:rPr>
        <w:t>家族への</w:t>
      </w:r>
      <w:r w:rsidR="00D308F3">
        <w:rPr>
          <w:rFonts w:hint="eastAsia"/>
        </w:rPr>
        <w:t>引き継ぎ</w:t>
      </w:r>
      <w:r w:rsidRPr="00ED1A9F">
        <w:rPr>
          <w:rFonts w:hint="eastAsia"/>
        </w:rPr>
        <w:t>は、</w:t>
      </w:r>
      <w:r w:rsidR="00060B86" w:rsidRPr="00ED1A9F">
        <w:rPr>
          <w:rFonts w:hint="eastAsia"/>
        </w:rPr>
        <w:t>家族</w:t>
      </w:r>
      <w:r w:rsidRPr="00ED1A9F">
        <w:rPr>
          <w:rFonts w:hint="eastAsia"/>
        </w:rPr>
        <w:t>が勝手に利用者を連れ帰ることがないよう、職員立ち会いの下で行</w:t>
      </w:r>
      <w:r w:rsidR="00060B86" w:rsidRPr="00ED1A9F">
        <w:rPr>
          <w:rFonts w:hint="eastAsia"/>
        </w:rPr>
        <w:t>うことを徹底し</w:t>
      </w:r>
      <w:r w:rsidRPr="00ED1A9F">
        <w:rPr>
          <w:rFonts w:hint="eastAsia"/>
        </w:rPr>
        <w:t>ましょう。また、</w:t>
      </w:r>
      <w:r w:rsidR="00D308F3">
        <w:rPr>
          <w:rFonts w:hint="eastAsia"/>
        </w:rPr>
        <w:t>引き継ぎ</w:t>
      </w:r>
      <w:r w:rsidR="006047F5" w:rsidRPr="00ED1A9F">
        <w:rPr>
          <w:rFonts w:hint="eastAsia"/>
        </w:rPr>
        <w:t>時の混雑から、人違</w:t>
      </w:r>
      <w:r w:rsidR="00060B86" w:rsidRPr="00ED1A9F">
        <w:rPr>
          <w:rFonts w:hint="eastAsia"/>
        </w:rPr>
        <w:t>いで他人へ利用者を</w:t>
      </w:r>
      <w:r w:rsidR="00D308F3">
        <w:rPr>
          <w:rFonts w:hint="eastAsia"/>
        </w:rPr>
        <w:t>引き継ぐ</w:t>
      </w:r>
      <w:r w:rsidR="00060B86" w:rsidRPr="00ED1A9F">
        <w:rPr>
          <w:rFonts w:hint="eastAsia"/>
        </w:rPr>
        <w:t>ことがないよう、</w:t>
      </w:r>
      <w:r w:rsidR="00D308F3">
        <w:rPr>
          <w:rFonts w:hint="eastAsia"/>
        </w:rPr>
        <w:t>迎え</w:t>
      </w:r>
      <w:r w:rsidR="00060B86" w:rsidRPr="00ED1A9F">
        <w:rPr>
          <w:rFonts w:hint="eastAsia"/>
        </w:rPr>
        <w:t>に現れた家族</w:t>
      </w:r>
      <w:r w:rsidR="006047F5" w:rsidRPr="00ED1A9F">
        <w:rPr>
          <w:rFonts w:hint="eastAsia"/>
        </w:rPr>
        <w:t>に直接引き渡すとともに、</w:t>
      </w:r>
      <w:r w:rsidR="00D308F3">
        <w:rPr>
          <w:rFonts w:hint="eastAsia"/>
        </w:rPr>
        <w:t>迎えに来た人</w:t>
      </w:r>
      <w:r w:rsidR="006047F5" w:rsidRPr="00ED1A9F">
        <w:rPr>
          <w:rFonts w:hint="eastAsia"/>
        </w:rPr>
        <w:t>の氏名、住所、連絡先、</w:t>
      </w:r>
      <w:r w:rsidR="00D308F3">
        <w:rPr>
          <w:rFonts w:hint="eastAsia"/>
        </w:rPr>
        <w:t>引き継ぎ</w:t>
      </w:r>
      <w:r w:rsidR="006047F5" w:rsidRPr="00ED1A9F">
        <w:rPr>
          <w:rFonts w:hint="eastAsia"/>
        </w:rPr>
        <w:t>年月日、時刻などを必ず記録しましょう。</w:t>
      </w:r>
    </w:p>
    <w:p w:rsidR="006047F5" w:rsidRPr="00ED1A9F" w:rsidRDefault="006047F5" w:rsidP="00E7508C">
      <w:pPr>
        <w:ind w:firstLineChars="201" w:firstLine="424"/>
        <w:rPr>
          <w:rFonts w:ascii="ＭＳ ゴシック" w:eastAsia="ＭＳ ゴシック" w:hAnsi="ＭＳ ゴシック"/>
          <w:b/>
        </w:rPr>
      </w:pPr>
    </w:p>
    <w:p w:rsidR="00082AD1" w:rsidRPr="00ED1A9F" w:rsidRDefault="00860A48" w:rsidP="008B589D">
      <w:pPr>
        <w:ind w:firstLineChars="201" w:firstLine="424"/>
        <w:rPr>
          <w:rFonts w:ascii="ＭＳ ゴシック" w:eastAsia="ＭＳ ゴシック" w:hAnsi="ＭＳ ゴシック"/>
          <w:b/>
        </w:rPr>
      </w:pPr>
      <w:r w:rsidRPr="00ED1A9F">
        <w:rPr>
          <w:rFonts w:ascii="ＭＳ ゴシック" w:eastAsia="ＭＳ ゴシック" w:hAnsi="ＭＳ ゴシック" w:hint="eastAsia"/>
          <w:b/>
        </w:rPr>
        <w:t>エ</w:t>
      </w:r>
      <w:r w:rsidR="006047F5" w:rsidRPr="00ED1A9F">
        <w:rPr>
          <w:rFonts w:ascii="ＭＳ ゴシック" w:eastAsia="ＭＳ ゴシック" w:hAnsi="ＭＳ ゴシック" w:hint="eastAsia"/>
          <w:b/>
        </w:rPr>
        <w:t xml:space="preserve">　</w:t>
      </w:r>
      <w:r w:rsidR="00082AD1" w:rsidRPr="00ED1A9F">
        <w:rPr>
          <w:rFonts w:ascii="ＭＳ ゴシック" w:eastAsia="ＭＳ ゴシック" w:hAnsi="ＭＳ ゴシック" w:hint="eastAsia"/>
          <w:b/>
        </w:rPr>
        <w:t>避難</w:t>
      </w:r>
      <w:r w:rsidR="00C37220" w:rsidRPr="00ED1A9F">
        <w:rPr>
          <w:rFonts w:ascii="ＭＳ ゴシック" w:eastAsia="ＭＳ ゴシック" w:hAnsi="ＭＳ ゴシック" w:hint="eastAsia"/>
          <w:b/>
        </w:rPr>
        <w:t>誘導</w:t>
      </w:r>
    </w:p>
    <w:p w:rsidR="00C37220" w:rsidRPr="00ED1A9F" w:rsidRDefault="00225D2B" w:rsidP="006D5DC6">
      <w:pPr>
        <w:ind w:leftChars="300" w:left="630" w:firstLineChars="100" w:firstLine="210"/>
      </w:pPr>
      <w:r w:rsidRPr="00ED1A9F">
        <w:rPr>
          <w:rFonts w:hint="eastAsia"/>
        </w:rPr>
        <w:t>気象情報や市町</w:t>
      </w:r>
      <w:r w:rsidR="00096BDE" w:rsidRPr="00ED1A9F">
        <w:rPr>
          <w:rFonts w:hint="eastAsia"/>
        </w:rPr>
        <w:t>長の発令に基づいて、あるいは災害の前兆や</w:t>
      </w:r>
      <w:r w:rsidR="00C37220" w:rsidRPr="00ED1A9F">
        <w:rPr>
          <w:rFonts w:hint="eastAsia"/>
        </w:rPr>
        <w:t>周辺の異変に気づいたら、すばやく</w:t>
      </w:r>
      <w:r w:rsidR="00096BDE" w:rsidRPr="00ED1A9F">
        <w:rPr>
          <w:rFonts w:hint="eastAsia"/>
        </w:rPr>
        <w:t>安全な場所へ</w:t>
      </w:r>
      <w:r w:rsidR="00C37220" w:rsidRPr="00ED1A9F">
        <w:rPr>
          <w:rFonts w:hint="eastAsia"/>
        </w:rPr>
        <w:t>避難をしなければなりません。</w:t>
      </w:r>
    </w:p>
    <w:p w:rsidR="00225D2B" w:rsidRPr="00ED1A9F" w:rsidRDefault="00225D2B" w:rsidP="00C37220">
      <w:pPr>
        <w:ind w:leftChars="500" w:left="1050" w:firstLineChars="100" w:firstLine="210"/>
      </w:pPr>
    </w:p>
    <w:p w:rsidR="00C37220" w:rsidRPr="00ED1A9F" w:rsidRDefault="006D5DC6" w:rsidP="00E7508C">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①</w:t>
      </w:r>
      <w:r w:rsidR="00C37220" w:rsidRPr="00ED1A9F">
        <w:rPr>
          <w:rFonts w:ascii="ＭＳ ゴシック" w:eastAsia="ＭＳ ゴシック" w:hAnsi="ＭＳ ゴシック" w:hint="eastAsia"/>
          <w:b/>
        </w:rPr>
        <w:t xml:space="preserve">　避難の決定</w:t>
      </w:r>
    </w:p>
    <w:p w:rsidR="006D5DC6" w:rsidRPr="00ED1A9F" w:rsidRDefault="00096BDE" w:rsidP="006D5DC6">
      <w:pPr>
        <w:ind w:leftChars="500" w:left="1050" w:firstLineChars="100" w:firstLine="210"/>
      </w:pPr>
      <w:r w:rsidRPr="00ED1A9F">
        <w:rPr>
          <w:rFonts w:hint="eastAsia"/>
        </w:rPr>
        <w:t>市町が発令する避難に関する情報（避難準備情報や避難勧告等）</w:t>
      </w:r>
      <w:r w:rsidR="00714BCC" w:rsidRPr="00ED1A9F">
        <w:rPr>
          <w:rFonts w:hint="eastAsia"/>
        </w:rPr>
        <w:t>を得たときや施設周辺で</w:t>
      </w:r>
      <w:r w:rsidR="006E4825">
        <w:rPr>
          <w:rFonts w:hint="eastAsia"/>
        </w:rPr>
        <w:t>非常</w:t>
      </w:r>
      <w:r w:rsidRPr="00ED1A9F">
        <w:rPr>
          <w:rFonts w:hint="eastAsia"/>
        </w:rPr>
        <w:t>災害の前兆や異変</w:t>
      </w:r>
      <w:r w:rsidR="00714BCC" w:rsidRPr="00ED1A9F">
        <w:rPr>
          <w:rFonts w:hint="eastAsia"/>
        </w:rPr>
        <w:t>を見つけたときには避難を決定しましょう。</w:t>
      </w:r>
    </w:p>
    <w:p w:rsidR="006D5DC6" w:rsidRPr="00ED1A9F" w:rsidRDefault="00225D2B" w:rsidP="006D5DC6">
      <w:pPr>
        <w:ind w:leftChars="500" w:left="1050" w:firstLineChars="100" w:firstLine="210"/>
      </w:pPr>
      <w:r w:rsidRPr="00ED1A9F">
        <w:rPr>
          <w:rFonts w:hint="eastAsia"/>
        </w:rPr>
        <w:t>寝たきりの方や介助の必要な方が入所する施設については、避難時に一人の利用者の避難に複数の職員と相当な時間を必要とすることから早い段階で避難の判断をする</w:t>
      </w:r>
      <w:r w:rsidR="00096BDE" w:rsidRPr="00ED1A9F">
        <w:rPr>
          <w:rFonts w:hint="eastAsia"/>
        </w:rPr>
        <w:t>ことが必要です。</w:t>
      </w:r>
    </w:p>
    <w:p w:rsidR="00225D2B" w:rsidRPr="00ED1A9F" w:rsidRDefault="00225D2B" w:rsidP="00014EB7"/>
    <w:p w:rsidR="00014EB7" w:rsidRPr="00ED1A9F" w:rsidRDefault="006D5DC6" w:rsidP="00DC2941">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②</w:t>
      </w:r>
      <w:r w:rsidR="00014EB7" w:rsidRPr="00ED1A9F">
        <w:rPr>
          <w:rFonts w:ascii="ＭＳ ゴシック" w:eastAsia="ＭＳ ゴシック" w:hAnsi="ＭＳ ゴシック" w:hint="eastAsia"/>
          <w:b/>
        </w:rPr>
        <w:t xml:space="preserve">　避難場所</w:t>
      </w:r>
      <w:r w:rsidR="00D308F3">
        <w:rPr>
          <w:rFonts w:ascii="ＭＳ ゴシック" w:eastAsia="ＭＳ ゴシック" w:hAnsi="ＭＳ ゴシック" w:hint="eastAsia"/>
          <w:b/>
        </w:rPr>
        <w:t>・避難所、避難経路</w:t>
      </w:r>
    </w:p>
    <w:p w:rsidR="00014EB7" w:rsidRPr="00ED1A9F" w:rsidRDefault="00014EB7" w:rsidP="006D5DC6">
      <w:pPr>
        <w:ind w:leftChars="500" w:left="1050" w:firstLineChars="100" w:firstLine="210"/>
      </w:pPr>
      <w:r w:rsidRPr="00ED1A9F">
        <w:rPr>
          <w:rFonts w:hint="eastAsia"/>
        </w:rPr>
        <w:t>天候や時間、</w:t>
      </w:r>
      <w:r w:rsidR="00263705" w:rsidRPr="00FE5CC1">
        <w:rPr>
          <w:rFonts w:asciiTheme="minorEastAsia" w:hAnsiTheme="minorEastAsia" w:hint="eastAsia"/>
        </w:rPr>
        <w:t>利用者</w:t>
      </w:r>
      <w:r w:rsidRPr="00ED1A9F">
        <w:rPr>
          <w:rFonts w:hint="eastAsia"/>
        </w:rPr>
        <w:t>等の状況に応じて、第</w:t>
      </w:r>
      <w:r w:rsidR="00B3695B" w:rsidRPr="00ED1A9F">
        <w:rPr>
          <w:rFonts w:hint="eastAsia"/>
        </w:rPr>
        <w:t>１</w:t>
      </w:r>
      <w:r w:rsidRPr="00ED1A9F">
        <w:rPr>
          <w:rFonts w:hint="eastAsia"/>
        </w:rPr>
        <w:t>段階として施設内の安全な場所への避難、第</w:t>
      </w:r>
      <w:r w:rsidR="00B3695B" w:rsidRPr="00ED1A9F">
        <w:rPr>
          <w:rFonts w:hint="eastAsia"/>
        </w:rPr>
        <w:t>２</w:t>
      </w:r>
      <w:r w:rsidRPr="00ED1A9F">
        <w:rPr>
          <w:rFonts w:hint="eastAsia"/>
        </w:rPr>
        <w:t>段階として近隣公共施設等への短期的避難、第</w:t>
      </w:r>
      <w:r w:rsidR="00B3695B" w:rsidRPr="00ED1A9F">
        <w:rPr>
          <w:rFonts w:hint="eastAsia"/>
        </w:rPr>
        <w:t>３</w:t>
      </w:r>
      <w:r w:rsidRPr="00ED1A9F">
        <w:rPr>
          <w:rFonts w:hint="eastAsia"/>
        </w:rPr>
        <w:t>段階として周辺の施設、病院への長期的避難と、段階を踏んで避難場所・避難先を検討することも大切です。</w:t>
      </w:r>
    </w:p>
    <w:p w:rsidR="006D5DC6" w:rsidRPr="00ED1A9F" w:rsidRDefault="006D5DC6" w:rsidP="006D5DC6"/>
    <w:p w:rsidR="00014EB7" w:rsidRPr="00ED1A9F" w:rsidRDefault="006D5DC6" w:rsidP="006D5DC6">
      <w:pPr>
        <w:ind w:firstLineChars="600" w:firstLine="1260"/>
      </w:pPr>
      <w:r w:rsidRPr="00ED1A9F">
        <w:rPr>
          <w:rFonts w:hint="eastAsia"/>
        </w:rPr>
        <w:t>ⅰ</w:t>
      </w:r>
      <w:r w:rsidR="00014EB7" w:rsidRPr="00ED1A9F">
        <w:rPr>
          <w:rFonts w:hint="eastAsia"/>
        </w:rPr>
        <w:t xml:space="preserve">　施設内</w:t>
      </w:r>
      <w:r w:rsidR="00B3695B" w:rsidRPr="00ED1A9F">
        <w:rPr>
          <w:rFonts w:hint="eastAsia"/>
        </w:rPr>
        <w:t>での避難</w:t>
      </w:r>
    </w:p>
    <w:p w:rsidR="00B3695B" w:rsidRPr="00ED1A9F" w:rsidRDefault="00B3695B" w:rsidP="006D5DC6">
      <w:pPr>
        <w:ind w:leftChars="700" w:left="1470" w:firstLineChars="100" w:firstLine="210"/>
      </w:pPr>
      <w:r w:rsidRPr="00ED1A9F">
        <w:rPr>
          <w:rFonts w:hint="eastAsia"/>
        </w:rPr>
        <w:t>立地条件や</w:t>
      </w:r>
      <w:r w:rsidR="006E4825">
        <w:rPr>
          <w:rFonts w:hint="eastAsia"/>
        </w:rPr>
        <w:t>非常</w:t>
      </w:r>
      <w:r w:rsidRPr="00ED1A9F">
        <w:rPr>
          <w:rFonts w:hint="eastAsia"/>
        </w:rPr>
        <w:t>災害の規模等から施設内に留まることが安全と判断される場合には、施設内の安全な場所へ避難しましょう。</w:t>
      </w:r>
    </w:p>
    <w:p w:rsidR="00014EB7" w:rsidRPr="00ED1A9F" w:rsidRDefault="00B3695B" w:rsidP="006D5DC6">
      <w:pPr>
        <w:ind w:leftChars="700" w:left="1470" w:firstLineChars="100" w:firstLine="210"/>
      </w:pPr>
      <w:r w:rsidRPr="00ED1A9F">
        <w:rPr>
          <w:rFonts w:hint="eastAsia"/>
        </w:rPr>
        <w:t>浸水や土砂災害のおそれがある場合であれば</w:t>
      </w:r>
      <w:r w:rsidR="00225D2B" w:rsidRPr="00ED1A9F">
        <w:rPr>
          <w:rFonts w:hint="eastAsia"/>
        </w:rPr>
        <w:t>、</w:t>
      </w:r>
      <w:r w:rsidRPr="00ED1A9F">
        <w:rPr>
          <w:rFonts w:hint="eastAsia"/>
        </w:rPr>
        <w:t>避難場所は、できるだけ高層階</w:t>
      </w:r>
      <w:r w:rsidR="00D308F3">
        <w:rPr>
          <w:rFonts w:hint="eastAsia"/>
        </w:rPr>
        <w:t>の安全な場所</w:t>
      </w:r>
      <w:r w:rsidRPr="00ED1A9F">
        <w:rPr>
          <w:rFonts w:hint="eastAsia"/>
        </w:rPr>
        <w:t>を選択</w:t>
      </w:r>
      <w:r w:rsidR="00225D2B" w:rsidRPr="00ED1A9F">
        <w:rPr>
          <w:rFonts w:hint="eastAsia"/>
        </w:rPr>
        <w:t>しましょう。</w:t>
      </w:r>
    </w:p>
    <w:p w:rsidR="006D5DC6" w:rsidRPr="00ED1A9F" w:rsidRDefault="006D5DC6" w:rsidP="006D5DC6">
      <w:pPr>
        <w:ind w:firstLineChars="600" w:firstLine="1260"/>
      </w:pPr>
    </w:p>
    <w:p w:rsidR="00014EB7" w:rsidRPr="00ED1A9F" w:rsidRDefault="006D5DC6" w:rsidP="006D5DC6">
      <w:pPr>
        <w:ind w:firstLineChars="600" w:firstLine="1260"/>
      </w:pPr>
      <w:r w:rsidRPr="00ED1A9F">
        <w:rPr>
          <w:rFonts w:hint="eastAsia"/>
        </w:rPr>
        <w:t>ⅱ</w:t>
      </w:r>
      <w:r w:rsidR="00014EB7" w:rsidRPr="00ED1A9F">
        <w:rPr>
          <w:rFonts w:hint="eastAsia"/>
        </w:rPr>
        <w:t xml:space="preserve">　施設外への避難</w:t>
      </w:r>
    </w:p>
    <w:p w:rsidR="008B788B" w:rsidRPr="00ED1A9F" w:rsidRDefault="00014EB7" w:rsidP="008B788B">
      <w:pPr>
        <w:ind w:leftChars="700" w:left="1470" w:firstLineChars="100" w:firstLine="210"/>
      </w:pPr>
      <w:r w:rsidRPr="00ED1A9F">
        <w:rPr>
          <w:rFonts w:hint="eastAsia"/>
        </w:rPr>
        <w:t>施設建物の倒壊の危険性がある場合や土砂災害の被害、河川の氾濫による浸水被害が想定される場合には、当該施設建物外の安全な場所への避難が必要となります。</w:t>
      </w:r>
    </w:p>
    <w:p w:rsidR="008B788B" w:rsidRPr="00ED1A9F" w:rsidRDefault="00225D2B" w:rsidP="008B788B">
      <w:pPr>
        <w:ind w:leftChars="700" w:left="1470" w:firstLineChars="100" w:firstLine="210"/>
      </w:pPr>
      <w:r w:rsidRPr="00ED1A9F">
        <w:rPr>
          <w:rFonts w:hint="eastAsia"/>
        </w:rPr>
        <w:t>市町の防災担当課等から河川の増水状況や近隣の被害状況等を入手し、最も安</w:t>
      </w:r>
      <w:r w:rsidRPr="00ED1A9F">
        <w:rPr>
          <w:rFonts w:hint="eastAsia"/>
        </w:rPr>
        <w:lastRenderedPageBreak/>
        <w:t>全と思われる避難場所</w:t>
      </w:r>
      <w:r w:rsidR="00E02740">
        <w:rPr>
          <w:rFonts w:hint="eastAsia"/>
        </w:rPr>
        <w:t>・避難</w:t>
      </w:r>
      <w:r w:rsidR="00D308F3">
        <w:rPr>
          <w:rFonts w:hint="eastAsia"/>
        </w:rPr>
        <w:t>所</w:t>
      </w:r>
      <w:r w:rsidRPr="00ED1A9F">
        <w:rPr>
          <w:rFonts w:hint="eastAsia"/>
        </w:rPr>
        <w:t>や避難経路を選びましょう。</w:t>
      </w:r>
    </w:p>
    <w:p w:rsidR="00225D2B" w:rsidRPr="00ED1A9F" w:rsidRDefault="008B788B" w:rsidP="008B788B">
      <w:pPr>
        <w:ind w:leftChars="700" w:left="1470" w:firstLineChars="100" w:firstLine="210"/>
      </w:pPr>
      <w:r w:rsidRPr="00ED1A9F">
        <w:rPr>
          <w:rFonts w:hint="eastAsia"/>
        </w:rPr>
        <w:t>また、避難誘導に際しては、避難場所</w:t>
      </w:r>
      <w:r w:rsidR="00D308F3">
        <w:rPr>
          <w:rFonts w:hint="eastAsia"/>
        </w:rPr>
        <w:t>・避難所</w:t>
      </w:r>
      <w:r w:rsidRPr="00ED1A9F">
        <w:rPr>
          <w:rFonts w:hint="eastAsia"/>
        </w:rPr>
        <w:t>の位置、</w:t>
      </w:r>
      <w:r w:rsidR="00D308F3">
        <w:rPr>
          <w:rFonts w:hint="eastAsia"/>
        </w:rPr>
        <w:t>避難</w:t>
      </w:r>
      <w:r w:rsidRPr="00ED1A9F">
        <w:rPr>
          <w:rFonts w:hint="eastAsia"/>
        </w:rPr>
        <w:t>経路、避難方法、誘導職員等を具体的に示して実施してください。</w:t>
      </w:r>
    </w:p>
    <w:p w:rsidR="00014EB7" w:rsidRPr="00ED1A9F" w:rsidRDefault="00014EB7" w:rsidP="00014EB7"/>
    <w:p w:rsidR="00014EB7" w:rsidRPr="00ED1A9F" w:rsidRDefault="006D5DC6" w:rsidP="00DC2941">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③</w:t>
      </w:r>
      <w:r w:rsidR="00014EB7" w:rsidRPr="00ED1A9F">
        <w:rPr>
          <w:rFonts w:ascii="ＭＳ ゴシック" w:eastAsia="ＭＳ ゴシック" w:hAnsi="ＭＳ ゴシック" w:hint="eastAsia"/>
          <w:b/>
        </w:rPr>
        <w:t xml:space="preserve">　避難の実施</w:t>
      </w:r>
    </w:p>
    <w:p w:rsidR="006D5DC6" w:rsidRPr="00ED1A9F" w:rsidRDefault="00014EB7" w:rsidP="006D5DC6">
      <w:pPr>
        <w:ind w:leftChars="500" w:left="1050" w:firstLineChars="100" w:firstLine="210"/>
      </w:pPr>
      <w:r w:rsidRPr="00ED1A9F">
        <w:rPr>
          <w:rFonts w:hint="eastAsia"/>
        </w:rPr>
        <w:t>施設外への避難を決定したら、要員の確保、避難誘導の準備等が整い次第、早期に避難を開始しましょう。避難誘導等にあたる人員が職員だけで不足する場合には、</w:t>
      </w:r>
      <w:r w:rsidR="00DD1C29" w:rsidRPr="00ED1A9F">
        <w:rPr>
          <w:rFonts w:hint="eastAsia"/>
        </w:rPr>
        <w:t>市町や近隣の消防団、関係機関その他の協力者に協力を依頼して、避難誘導等を行いましょう。</w:t>
      </w:r>
    </w:p>
    <w:p w:rsidR="00684BBC" w:rsidRPr="00ED1A9F" w:rsidRDefault="00DD1C29" w:rsidP="00684BBC">
      <w:pPr>
        <w:ind w:leftChars="500" w:left="1050" w:firstLineChars="100" w:firstLine="210"/>
      </w:pPr>
      <w:r w:rsidRPr="00ED1A9F">
        <w:rPr>
          <w:rFonts w:hint="eastAsia"/>
        </w:rPr>
        <w:t>なお、</w:t>
      </w:r>
      <w:r w:rsidR="00225D2B" w:rsidRPr="00ED1A9F">
        <w:rPr>
          <w:rFonts w:hint="eastAsia"/>
        </w:rPr>
        <w:t>避難を実施する際には、ブレーカーの切断</w:t>
      </w:r>
      <w:r w:rsidR="00D308F3">
        <w:rPr>
          <w:rFonts w:hint="eastAsia"/>
        </w:rPr>
        <w:t>やガスの元栓の確認</w:t>
      </w:r>
      <w:r w:rsidR="00225D2B" w:rsidRPr="00ED1A9F">
        <w:rPr>
          <w:rFonts w:hint="eastAsia"/>
        </w:rPr>
        <w:t>など、</w:t>
      </w:r>
      <w:r w:rsidR="00D308F3">
        <w:rPr>
          <w:rFonts w:hint="eastAsia"/>
        </w:rPr>
        <w:t>二次</w:t>
      </w:r>
      <w:r w:rsidR="00225D2B" w:rsidRPr="00ED1A9F">
        <w:rPr>
          <w:rFonts w:hint="eastAsia"/>
        </w:rPr>
        <w:t>災害発生の防止措置をとりましょう。</w:t>
      </w:r>
    </w:p>
    <w:p w:rsidR="00684BBC" w:rsidRPr="00ED1A9F" w:rsidRDefault="00684BBC" w:rsidP="00684BBC"/>
    <w:p w:rsidR="00684BBC" w:rsidRPr="00ED1A9F" w:rsidRDefault="00684BBC" w:rsidP="00684BBC">
      <w:pPr>
        <w:ind w:firstLineChars="400" w:firstLine="843"/>
        <w:rPr>
          <w:rFonts w:ascii="ＭＳ ゴシック" w:eastAsia="ＭＳ ゴシック" w:hAnsi="ＭＳ ゴシック"/>
          <w:b/>
        </w:rPr>
      </w:pPr>
      <w:r w:rsidRPr="00ED1A9F">
        <w:rPr>
          <w:rFonts w:ascii="ＭＳ ゴシック" w:eastAsia="ＭＳ ゴシック" w:hAnsi="ＭＳ ゴシック"/>
          <w:b/>
        </w:rPr>
        <w:t xml:space="preserve">　</w:t>
      </w:r>
      <w:r w:rsidR="00D308F3">
        <w:rPr>
          <w:rFonts w:ascii="ＭＳ ゴシック" w:eastAsia="ＭＳ ゴシック" w:hAnsi="ＭＳ ゴシック" w:hint="eastAsia"/>
          <w:b/>
        </w:rPr>
        <w:t>＜</w:t>
      </w:r>
      <w:r w:rsidRPr="00ED1A9F">
        <w:rPr>
          <w:rFonts w:ascii="ＭＳ ゴシック" w:eastAsia="ＭＳ ゴシック" w:hAnsi="ＭＳ ゴシック" w:hint="eastAsia"/>
          <w:b/>
        </w:rPr>
        <w:t>避難に当たっての留意事項</w:t>
      </w:r>
      <w:r w:rsidR="00D308F3">
        <w:rPr>
          <w:rFonts w:ascii="ＭＳ ゴシック" w:eastAsia="ＭＳ ゴシック" w:hAnsi="ＭＳ ゴシック" w:hint="eastAsia"/>
          <w:b/>
        </w:rPr>
        <w:t>＞</w:t>
      </w:r>
    </w:p>
    <w:p w:rsidR="00684BBC" w:rsidRPr="00ED1A9F" w:rsidRDefault="00684BBC" w:rsidP="00893A2E">
      <w:pPr>
        <w:pStyle w:val="a3"/>
        <w:ind w:leftChars="602" w:left="1474" w:hangingChars="100" w:hanging="210"/>
      </w:pPr>
      <w:r w:rsidRPr="00ED1A9F">
        <w:rPr>
          <w:rFonts w:hint="eastAsia"/>
        </w:rPr>
        <w:t>・</w:t>
      </w:r>
      <w:r w:rsidR="00B63AD6">
        <w:rPr>
          <w:rFonts w:hint="eastAsia"/>
        </w:rPr>
        <w:t>避難先や避難経路の状況、周辺地域の被災</w:t>
      </w:r>
      <w:r w:rsidR="00B63AD6" w:rsidRPr="00FE5CC1">
        <w:rPr>
          <w:rFonts w:hint="eastAsia"/>
        </w:rPr>
        <w:t>状況</w:t>
      </w:r>
      <w:r w:rsidR="00893A2E" w:rsidRPr="00ED1A9F">
        <w:rPr>
          <w:rFonts w:hint="eastAsia"/>
        </w:rPr>
        <w:t>、救助活動の状況など、周辺の様子をできるだけ正確に把握し、避難経路の安全が確保されている間に、速やかに避難を開始する。</w:t>
      </w:r>
    </w:p>
    <w:p w:rsidR="00684BBC" w:rsidRPr="00ED1A9F" w:rsidRDefault="00684BBC" w:rsidP="00684BBC">
      <w:pPr>
        <w:pStyle w:val="a3"/>
        <w:ind w:leftChars="602" w:left="1474" w:hangingChars="100" w:hanging="210"/>
      </w:pPr>
      <w:r w:rsidRPr="00ED1A9F">
        <w:rPr>
          <w:rFonts w:hint="eastAsia"/>
        </w:rPr>
        <w:t>・</w:t>
      </w:r>
      <w:r w:rsidR="00263705" w:rsidRPr="00FE5CC1">
        <w:rPr>
          <w:rFonts w:asciiTheme="minorEastAsia" w:hAnsiTheme="minorEastAsia" w:hint="eastAsia"/>
        </w:rPr>
        <w:t>利用者</w:t>
      </w:r>
      <w:r w:rsidRPr="00ED1A9F">
        <w:rPr>
          <w:rFonts w:hint="eastAsia"/>
        </w:rPr>
        <w:t>が一度に歩ける距離、歩き易さなどにも留意して、避難場所や避難経路等を決定する。</w:t>
      </w:r>
    </w:p>
    <w:p w:rsidR="00684BBC" w:rsidRPr="00ED1A9F" w:rsidRDefault="00684BBC" w:rsidP="00893A2E">
      <w:pPr>
        <w:pStyle w:val="a3"/>
        <w:ind w:leftChars="602" w:left="1474" w:hangingChars="100" w:hanging="210"/>
      </w:pPr>
      <w:r w:rsidRPr="00ED1A9F">
        <w:rPr>
          <w:rFonts w:hint="eastAsia"/>
        </w:rPr>
        <w:t>・</w:t>
      </w:r>
      <w:r w:rsidR="00893A2E" w:rsidRPr="00ED1A9F">
        <w:rPr>
          <w:rFonts w:hint="eastAsia"/>
        </w:rPr>
        <w:t>避難誘導の前後に全員の点呼を行い、安全に避難を完了したことを確認する。</w:t>
      </w:r>
    </w:p>
    <w:p w:rsidR="00893A2E" w:rsidRPr="00ED1A9F" w:rsidRDefault="00893A2E" w:rsidP="00893A2E">
      <w:pPr>
        <w:pStyle w:val="a3"/>
        <w:ind w:leftChars="602" w:left="1474" w:hangingChars="100" w:hanging="210"/>
      </w:pPr>
      <w:r w:rsidRPr="00ED1A9F">
        <w:rPr>
          <w:rFonts w:hint="eastAsia"/>
        </w:rPr>
        <w:t>・避難時は、逃げ遅れたり、はぐれたりする</w:t>
      </w:r>
      <w:r w:rsidR="00017B41">
        <w:rPr>
          <w:rFonts w:hint="eastAsia"/>
        </w:rPr>
        <w:t>人</w:t>
      </w:r>
      <w:r w:rsidRPr="00ED1A9F">
        <w:rPr>
          <w:rFonts w:hint="eastAsia"/>
        </w:rPr>
        <w:t>がいないように、ロープ等を利用する。</w:t>
      </w:r>
    </w:p>
    <w:p w:rsidR="00893A2E" w:rsidRPr="00ED1A9F" w:rsidRDefault="00893A2E" w:rsidP="00893A2E">
      <w:pPr>
        <w:pStyle w:val="a3"/>
        <w:ind w:leftChars="602" w:left="1474" w:hangingChars="100" w:hanging="210"/>
      </w:pPr>
      <w:r w:rsidRPr="00ED1A9F">
        <w:rPr>
          <w:rFonts w:hint="eastAsia"/>
        </w:rPr>
        <w:t>・持ち物はリュックに入れるなど、いざというときに両手が使えるようにしておく。</w:t>
      </w:r>
    </w:p>
    <w:p w:rsidR="00893A2E" w:rsidRDefault="00893A2E" w:rsidP="00893A2E">
      <w:pPr>
        <w:pStyle w:val="a3"/>
        <w:ind w:leftChars="602" w:left="1474" w:hangingChars="100" w:hanging="210"/>
      </w:pPr>
      <w:r w:rsidRPr="00ED1A9F">
        <w:rPr>
          <w:rFonts w:hint="eastAsia"/>
        </w:rPr>
        <w:t>・水の中を歩くときには、側溝やマンホールなどにはまらないように、長い棒</w:t>
      </w:r>
      <w:r w:rsidR="00D308F3">
        <w:rPr>
          <w:rFonts w:hint="eastAsia"/>
        </w:rPr>
        <w:t>や杖</w:t>
      </w:r>
      <w:r w:rsidRPr="00ED1A9F">
        <w:rPr>
          <w:rFonts w:hint="eastAsia"/>
        </w:rPr>
        <w:t>で確認するなど、足元に十分注意する。</w:t>
      </w:r>
    </w:p>
    <w:p w:rsidR="00D308F3" w:rsidRPr="00D308F3" w:rsidRDefault="00D308F3" w:rsidP="00893A2E">
      <w:pPr>
        <w:pStyle w:val="a3"/>
        <w:ind w:leftChars="602" w:left="1474" w:hangingChars="100" w:hanging="210"/>
      </w:pPr>
      <w:r>
        <w:rPr>
          <w:rFonts w:hint="eastAsia"/>
        </w:rPr>
        <w:t>・避難時は、歩ける人は必ず運動靴をはき、歩行の安全性を確保する。</w:t>
      </w:r>
    </w:p>
    <w:p w:rsidR="00274E7F" w:rsidRPr="00ED1A9F" w:rsidRDefault="00274E7F" w:rsidP="00274E7F">
      <w:pPr>
        <w:ind w:firstLineChars="200" w:firstLine="422"/>
        <w:rPr>
          <w:rFonts w:ascii="ＭＳ ゴシック" w:eastAsia="ＭＳ ゴシック" w:hAnsi="ＭＳ ゴシック"/>
          <w:b/>
        </w:rPr>
      </w:pPr>
    </w:p>
    <w:p w:rsidR="00274E7F" w:rsidRPr="00ED1A9F" w:rsidRDefault="00274E7F" w:rsidP="00274E7F">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オ　</w:t>
      </w:r>
      <w:r w:rsidR="00D308F3">
        <w:rPr>
          <w:rFonts w:ascii="ＭＳ ゴシック" w:eastAsia="ＭＳ ゴシック" w:hAnsi="ＭＳ ゴシック" w:hint="eastAsia"/>
          <w:b/>
        </w:rPr>
        <w:t>応急</w:t>
      </w:r>
      <w:r w:rsidRPr="00ED1A9F">
        <w:rPr>
          <w:rFonts w:ascii="ＭＳ ゴシック" w:eastAsia="ＭＳ ゴシック" w:hAnsi="ＭＳ ゴシック" w:hint="eastAsia"/>
          <w:b/>
        </w:rPr>
        <w:t>手当・病院への搬送</w:t>
      </w:r>
    </w:p>
    <w:p w:rsidR="00274E7F" w:rsidRPr="00ED1A9F" w:rsidRDefault="00610DF1" w:rsidP="00274E7F">
      <w:pPr>
        <w:ind w:leftChars="300" w:left="630" w:firstLineChars="100" w:firstLine="210"/>
        <w:rPr>
          <w:rFonts w:asciiTheme="minorEastAsia" w:hAnsiTheme="minorEastAsia"/>
        </w:rPr>
      </w:pPr>
      <w:r>
        <w:rPr>
          <w:rFonts w:asciiTheme="minorEastAsia" w:hAnsiTheme="minorEastAsia" w:hint="eastAsia"/>
        </w:rPr>
        <w:t>利用者</w:t>
      </w:r>
      <w:r w:rsidR="00274E7F" w:rsidRPr="00ED1A9F">
        <w:rPr>
          <w:rFonts w:asciiTheme="minorEastAsia" w:hAnsiTheme="minorEastAsia" w:hint="eastAsia"/>
        </w:rPr>
        <w:t>の状況を確認しながら、ケガをしていないか、気分がすぐれない</w:t>
      </w:r>
      <w:r w:rsidR="00D308F3">
        <w:rPr>
          <w:rFonts w:asciiTheme="minorEastAsia" w:hAnsiTheme="minorEastAsia" w:hint="eastAsia"/>
        </w:rPr>
        <w:t>人</w:t>
      </w:r>
      <w:r w:rsidR="00274E7F" w:rsidRPr="00ED1A9F">
        <w:rPr>
          <w:rFonts w:asciiTheme="minorEastAsia" w:hAnsiTheme="minorEastAsia" w:hint="eastAsia"/>
        </w:rPr>
        <w:t>がいないか、体調を崩した</w:t>
      </w:r>
      <w:r w:rsidR="00D308F3">
        <w:rPr>
          <w:rFonts w:asciiTheme="minorEastAsia" w:hAnsiTheme="minorEastAsia" w:hint="eastAsia"/>
        </w:rPr>
        <w:t>人</w:t>
      </w:r>
      <w:r w:rsidR="00274E7F" w:rsidRPr="00ED1A9F">
        <w:rPr>
          <w:rFonts w:asciiTheme="minorEastAsia" w:hAnsiTheme="minorEastAsia" w:hint="eastAsia"/>
        </w:rPr>
        <w:t>がいないか、確認を行います。</w:t>
      </w:r>
    </w:p>
    <w:p w:rsidR="00274E7F" w:rsidRPr="00ED1A9F" w:rsidRDefault="00274E7F" w:rsidP="00274E7F">
      <w:pPr>
        <w:ind w:leftChars="300" w:left="630" w:firstLineChars="100" w:firstLine="210"/>
        <w:rPr>
          <w:rFonts w:asciiTheme="minorEastAsia" w:hAnsiTheme="minorEastAsia"/>
        </w:rPr>
      </w:pPr>
      <w:r w:rsidRPr="00ED1A9F">
        <w:rPr>
          <w:rFonts w:asciiTheme="minorEastAsia" w:hAnsiTheme="minorEastAsia" w:hint="eastAsia"/>
        </w:rPr>
        <w:t>ケガ等に対して応急的な措置を施しつつ、病院での診察・診療等が必要と思われる</w:t>
      </w:r>
      <w:r w:rsidR="00610DF1">
        <w:rPr>
          <w:rFonts w:asciiTheme="minorEastAsia" w:hAnsiTheme="minorEastAsia" w:hint="eastAsia"/>
        </w:rPr>
        <w:t>人</w:t>
      </w:r>
      <w:r w:rsidRPr="00ED1A9F">
        <w:rPr>
          <w:rFonts w:asciiTheme="minorEastAsia" w:hAnsiTheme="minorEastAsia" w:hint="eastAsia"/>
        </w:rPr>
        <w:t>については病院への搬送を行います。</w:t>
      </w:r>
    </w:p>
    <w:p w:rsidR="00684BBC" w:rsidRPr="00ED1A9F" w:rsidRDefault="00684BBC" w:rsidP="00684BBC"/>
    <w:p w:rsidR="00B3695B" w:rsidRPr="00ED1A9F" w:rsidRDefault="00B3695B">
      <w:pPr>
        <w:widowControl/>
        <w:jc w:val="left"/>
        <w:rPr>
          <w:rFonts w:ascii="ＭＳ ゴシック" w:eastAsia="ＭＳ ゴシック" w:hAnsi="ＭＳ ゴシック"/>
          <w:b/>
        </w:rPr>
      </w:pPr>
      <w:r w:rsidRPr="00ED1A9F">
        <w:rPr>
          <w:rFonts w:ascii="ＭＳ ゴシック" w:eastAsia="ＭＳ ゴシック" w:hAnsi="ＭＳ ゴシック"/>
          <w:b/>
        </w:rPr>
        <w:br w:type="page"/>
      </w:r>
    </w:p>
    <w:p w:rsidR="00BB5EA4" w:rsidRPr="00ED1A9F" w:rsidRDefault="002B02EA" w:rsidP="00BB5EA4">
      <w:pPr>
        <w:rPr>
          <w:rFonts w:ascii="ＭＳ ゴシック" w:eastAsia="ＭＳ ゴシック" w:hAnsi="ＭＳ ゴシック"/>
          <w:b/>
        </w:rPr>
      </w:pPr>
      <w:r w:rsidRPr="00ED1A9F">
        <w:rPr>
          <w:rFonts w:ascii="ＭＳ ゴシック" w:eastAsia="ＭＳ ゴシック" w:hAnsi="ＭＳ ゴシック" w:hint="eastAsia"/>
          <w:b/>
        </w:rPr>
        <w:lastRenderedPageBreak/>
        <w:t>第</w:t>
      </w:r>
      <w:r w:rsidR="00DC2941" w:rsidRPr="00ED1A9F">
        <w:rPr>
          <w:rFonts w:ascii="ＭＳ ゴシック" w:eastAsia="ＭＳ ゴシック" w:hAnsi="ＭＳ ゴシック" w:hint="eastAsia"/>
          <w:b/>
        </w:rPr>
        <w:t>２　地震・</w:t>
      </w:r>
      <w:r w:rsidR="00BB5EA4" w:rsidRPr="00ED1A9F">
        <w:rPr>
          <w:rFonts w:ascii="ＭＳ ゴシック" w:eastAsia="ＭＳ ゴシック" w:hAnsi="ＭＳ ゴシック" w:hint="eastAsia"/>
          <w:b/>
        </w:rPr>
        <w:t>津波</w:t>
      </w:r>
      <w:r w:rsidR="000A0CD0" w:rsidRPr="00ED1A9F">
        <w:rPr>
          <w:rFonts w:ascii="ＭＳ ゴシック" w:eastAsia="ＭＳ ゴシック" w:hAnsi="ＭＳ ゴシック" w:hint="eastAsia"/>
          <w:b/>
        </w:rPr>
        <w:t>災害</w:t>
      </w:r>
    </w:p>
    <w:p w:rsidR="00C127C0" w:rsidRPr="00ED1A9F" w:rsidRDefault="00C127C0" w:rsidP="002B02EA">
      <w:pPr>
        <w:rPr>
          <w:rFonts w:ascii="ＭＳ ゴシック" w:eastAsia="ＭＳ ゴシック" w:hAnsi="ＭＳ ゴシック"/>
          <w:b/>
        </w:rPr>
      </w:pPr>
    </w:p>
    <w:p w:rsidR="002B4014" w:rsidRPr="00ED1A9F" w:rsidRDefault="002B02EA" w:rsidP="002B4014">
      <w:pPr>
        <w:rPr>
          <w:rFonts w:ascii="ＭＳ ゴシック" w:eastAsia="ＭＳ ゴシック" w:hAnsi="ＭＳ ゴシック"/>
          <w:b/>
        </w:rPr>
      </w:pPr>
      <w:r w:rsidRPr="00ED1A9F">
        <w:rPr>
          <w:rFonts w:ascii="ＭＳ ゴシック" w:eastAsia="ＭＳ ゴシック" w:hAnsi="ＭＳ ゴシック" w:hint="eastAsia"/>
          <w:b/>
        </w:rPr>
        <w:t>１</w:t>
      </w:r>
      <w:r w:rsidR="00FC5539" w:rsidRPr="00ED1A9F">
        <w:rPr>
          <w:rFonts w:ascii="ＭＳ ゴシック" w:eastAsia="ＭＳ ゴシック" w:hAnsi="ＭＳ ゴシック" w:hint="eastAsia"/>
          <w:b/>
        </w:rPr>
        <w:t xml:space="preserve">　</w:t>
      </w:r>
      <w:r w:rsidR="00BB5EA4" w:rsidRPr="00ED1A9F">
        <w:rPr>
          <w:rFonts w:ascii="ＭＳ ゴシック" w:eastAsia="ＭＳ ゴシック" w:hAnsi="ＭＳ ゴシック" w:hint="eastAsia"/>
          <w:b/>
        </w:rPr>
        <w:t>災害の特徴</w:t>
      </w:r>
    </w:p>
    <w:p w:rsidR="00E7508C" w:rsidRPr="00ED1A9F" w:rsidRDefault="00001036" w:rsidP="00E7508C">
      <w:pPr>
        <w:ind w:leftChars="100" w:left="210" w:firstLineChars="100" w:firstLine="210"/>
      </w:pPr>
      <w:r w:rsidRPr="00ED1A9F">
        <w:rPr>
          <w:rFonts w:hint="eastAsia"/>
        </w:rPr>
        <w:t>地震は、</w:t>
      </w:r>
      <w:r w:rsidR="0042319B" w:rsidRPr="00ED1A9F">
        <w:rPr>
          <w:rFonts w:hint="eastAsia"/>
        </w:rPr>
        <w:t>風水害</w:t>
      </w:r>
      <w:r w:rsidR="002B4014" w:rsidRPr="00ED1A9F">
        <w:rPr>
          <w:rFonts w:hint="eastAsia"/>
        </w:rPr>
        <w:t>・土砂災害</w:t>
      </w:r>
      <w:r w:rsidR="0042319B" w:rsidRPr="00ED1A9F">
        <w:rPr>
          <w:rFonts w:hint="eastAsia"/>
        </w:rPr>
        <w:t>と異なり、予測が困難な中で</w:t>
      </w:r>
      <w:r w:rsidR="00654134" w:rsidRPr="00ED1A9F">
        <w:rPr>
          <w:rFonts w:hint="eastAsia"/>
        </w:rPr>
        <w:t>事前の</w:t>
      </w:r>
      <w:r w:rsidR="00E7508C" w:rsidRPr="00ED1A9F">
        <w:rPr>
          <w:rFonts w:hint="eastAsia"/>
        </w:rPr>
        <w:t>備えが必要となる災害です。</w:t>
      </w:r>
    </w:p>
    <w:p w:rsidR="00982D95" w:rsidRPr="00ED1A9F" w:rsidRDefault="00982D95" w:rsidP="00D91EDC">
      <w:pPr>
        <w:pStyle w:val="a3"/>
        <w:ind w:leftChars="202" w:left="844" w:hangingChars="200" w:hanging="420"/>
      </w:pPr>
    </w:p>
    <w:p w:rsidR="002B02EA" w:rsidRDefault="002B02EA" w:rsidP="008B589D">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ア</w:t>
      </w:r>
      <w:r w:rsidR="0042319B" w:rsidRPr="00ED1A9F">
        <w:rPr>
          <w:rFonts w:ascii="ＭＳ ゴシック" w:eastAsia="ＭＳ ゴシック" w:hAnsi="ＭＳ ゴシック" w:hint="eastAsia"/>
          <w:b/>
        </w:rPr>
        <w:t xml:space="preserve">　施設建物や設備自体の損傷・故障</w:t>
      </w:r>
    </w:p>
    <w:p w:rsidR="00B63AD6" w:rsidRPr="00FE5CC1" w:rsidRDefault="00B63AD6" w:rsidP="00B63AD6">
      <w:pPr>
        <w:ind w:firstLineChars="200" w:firstLine="420"/>
        <w:rPr>
          <w:rFonts w:asciiTheme="minorEastAsia" w:hAnsiTheme="minorEastAsia"/>
        </w:rPr>
      </w:pPr>
      <w:r>
        <w:rPr>
          <w:rFonts w:asciiTheme="minorEastAsia" w:hAnsiTheme="minorEastAsia" w:hint="eastAsia"/>
        </w:rPr>
        <w:t xml:space="preserve">　　</w:t>
      </w:r>
      <w:r w:rsidRPr="00FE5CC1">
        <w:rPr>
          <w:rFonts w:asciiTheme="minorEastAsia" w:hAnsiTheme="minorEastAsia" w:hint="eastAsia"/>
        </w:rPr>
        <w:t>地震による強い揺れで、施設建物や設備自体が損傷・故障する場合があります。</w:t>
      </w:r>
    </w:p>
    <w:p w:rsidR="00B628A9" w:rsidRPr="00ED1A9F" w:rsidRDefault="002B02EA" w:rsidP="00C814C2">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イ</w:t>
      </w:r>
      <w:r w:rsidR="0042319B" w:rsidRPr="00ED1A9F">
        <w:rPr>
          <w:rFonts w:ascii="ＭＳ ゴシック" w:eastAsia="ＭＳ ゴシック" w:hAnsi="ＭＳ ゴシック" w:hint="eastAsia"/>
          <w:b/>
        </w:rPr>
        <w:t xml:space="preserve">　落下物や転倒等により備品等の破損・散乱</w:t>
      </w:r>
    </w:p>
    <w:p w:rsidR="00B63AD6" w:rsidRPr="00FE5CC1" w:rsidRDefault="00B63AD6" w:rsidP="00B63AD6">
      <w:pPr>
        <w:ind w:leftChars="200" w:left="630" w:hangingChars="100" w:hanging="210"/>
        <w:rPr>
          <w:rFonts w:asciiTheme="minorEastAsia" w:hAnsiTheme="minorEastAsia"/>
        </w:rPr>
      </w:pPr>
      <w:r>
        <w:rPr>
          <w:rFonts w:asciiTheme="minorEastAsia" w:hAnsiTheme="minorEastAsia" w:hint="eastAsia"/>
        </w:rPr>
        <w:t xml:space="preserve">　　</w:t>
      </w:r>
      <w:r w:rsidRPr="00FE5CC1">
        <w:rPr>
          <w:rFonts w:asciiTheme="minorEastAsia" w:hAnsiTheme="minorEastAsia" w:hint="eastAsia"/>
        </w:rPr>
        <w:t>揺れにより落下してきた物にぶつかったり、それ自体が転倒したりすることなどで、備品等が破損し、室内にその破片が散乱する場合があります。</w:t>
      </w:r>
    </w:p>
    <w:p w:rsidR="0042319B" w:rsidRPr="00ED1A9F" w:rsidRDefault="002B02EA" w:rsidP="00982D95">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ウ</w:t>
      </w:r>
      <w:r w:rsidR="0042319B" w:rsidRPr="00ED1A9F">
        <w:rPr>
          <w:rFonts w:ascii="ＭＳ ゴシック" w:eastAsia="ＭＳ ゴシック" w:hAnsi="ＭＳ ゴシック" w:hint="eastAsia"/>
          <w:b/>
        </w:rPr>
        <w:t xml:space="preserve">　施設内の混乱</w:t>
      </w:r>
    </w:p>
    <w:p w:rsidR="0042319B" w:rsidRPr="00ED1A9F" w:rsidRDefault="00263705" w:rsidP="002B02EA">
      <w:pPr>
        <w:ind w:leftChars="300" w:left="630" w:firstLineChars="100" w:firstLine="210"/>
        <w:rPr>
          <w:rFonts w:asciiTheme="minorEastAsia" w:hAnsiTheme="minorEastAsia"/>
        </w:rPr>
      </w:pPr>
      <w:r w:rsidRPr="00FE5CC1">
        <w:rPr>
          <w:rFonts w:asciiTheme="minorEastAsia" w:hAnsiTheme="minorEastAsia" w:hint="eastAsia"/>
        </w:rPr>
        <w:t>利用者</w:t>
      </w:r>
      <w:r w:rsidR="0042319B" w:rsidRPr="00ED1A9F">
        <w:rPr>
          <w:rFonts w:asciiTheme="minorEastAsia" w:hAnsiTheme="minorEastAsia" w:hint="eastAsia"/>
        </w:rPr>
        <w:t>の中には、</w:t>
      </w:r>
      <w:r w:rsidR="00F562A1">
        <w:rPr>
          <w:rFonts w:asciiTheme="minorEastAsia" w:hAnsiTheme="minorEastAsia" w:hint="eastAsia"/>
        </w:rPr>
        <w:t>動揺して</w:t>
      </w:r>
      <w:r w:rsidR="0042319B" w:rsidRPr="00ED1A9F">
        <w:rPr>
          <w:rFonts w:asciiTheme="minorEastAsia" w:hAnsiTheme="minorEastAsia" w:hint="eastAsia"/>
        </w:rPr>
        <w:t>施設内を</w:t>
      </w:r>
      <w:r w:rsidR="00F562A1">
        <w:rPr>
          <w:rFonts w:asciiTheme="minorEastAsia" w:hAnsiTheme="minorEastAsia" w:hint="eastAsia"/>
        </w:rPr>
        <w:t>逃げ惑ったり</w:t>
      </w:r>
      <w:r w:rsidR="0042319B" w:rsidRPr="00ED1A9F">
        <w:rPr>
          <w:rFonts w:asciiTheme="minorEastAsia" w:hAnsiTheme="minorEastAsia" w:hint="eastAsia"/>
        </w:rPr>
        <w:t>、</w:t>
      </w:r>
      <w:r w:rsidR="00F562A1">
        <w:rPr>
          <w:rFonts w:asciiTheme="minorEastAsia" w:hAnsiTheme="minorEastAsia" w:hint="eastAsia"/>
        </w:rPr>
        <w:t>恐怖を感じ</w:t>
      </w:r>
      <w:r w:rsidR="0042319B" w:rsidRPr="00ED1A9F">
        <w:rPr>
          <w:rFonts w:asciiTheme="minorEastAsia" w:hAnsiTheme="minorEastAsia" w:hint="eastAsia"/>
        </w:rPr>
        <w:t>大声</w:t>
      </w:r>
      <w:r w:rsidR="00F562A1">
        <w:rPr>
          <w:rFonts w:asciiTheme="minorEastAsia" w:hAnsiTheme="minorEastAsia" w:hint="eastAsia"/>
        </w:rPr>
        <w:t>や奇声</w:t>
      </w:r>
      <w:r w:rsidR="0042319B" w:rsidRPr="00ED1A9F">
        <w:rPr>
          <w:rFonts w:asciiTheme="minorEastAsia" w:hAnsiTheme="minorEastAsia" w:hint="eastAsia"/>
        </w:rPr>
        <w:t>を</w:t>
      </w:r>
      <w:r w:rsidR="00F562A1">
        <w:rPr>
          <w:rFonts w:asciiTheme="minorEastAsia" w:hAnsiTheme="minorEastAsia" w:hint="eastAsia"/>
        </w:rPr>
        <w:t>発し</w:t>
      </w:r>
      <w:r w:rsidR="0042319B" w:rsidRPr="00ED1A9F">
        <w:rPr>
          <w:rFonts w:asciiTheme="minorEastAsia" w:hAnsiTheme="minorEastAsia" w:hint="eastAsia"/>
        </w:rPr>
        <w:t>たり</w:t>
      </w:r>
      <w:r w:rsidR="00B628A9" w:rsidRPr="00ED1A9F">
        <w:rPr>
          <w:rFonts w:asciiTheme="minorEastAsia" w:hAnsiTheme="minorEastAsia" w:hint="eastAsia"/>
        </w:rPr>
        <w:t>する</w:t>
      </w:r>
      <w:r w:rsidR="00F562A1">
        <w:rPr>
          <w:rFonts w:asciiTheme="minorEastAsia" w:hAnsiTheme="minorEastAsia" w:hint="eastAsia"/>
        </w:rPr>
        <w:t>人</w:t>
      </w:r>
      <w:r w:rsidR="00B628A9" w:rsidRPr="00ED1A9F">
        <w:rPr>
          <w:rFonts w:asciiTheme="minorEastAsia" w:hAnsiTheme="minorEastAsia" w:hint="eastAsia"/>
        </w:rPr>
        <w:t>が出て</w:t>
      </w:r>
      <w:r w:rsidR="0042319B" w:rsidRPr="00ED1A9F">
        <w:rPr>
          <w:rFonts w:asciiTheme="minorEastAsia" w:hAnsiTheme="minorEastAsia" w:hint="eastAsia"/>
        </w:rPr>
        <w:t>、騒然とした状況が生まれる可能性があります。</w:t>
      </w:r>
    </w:p>
    <w:p w:rsidR="0042319B" w:rsidRPr="00ED1A9F" w:rsidRDefault="002B02EA" w:rsidP="00982D95">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エ</w:t>
      </w:r>
      <w:r w:rsidR="0042319B" w:rsidRPr="00ED1A9F">
        <w:rPr>
          <w:rFonts w:ascii="ＭＳ ゴシック" w:eastAsia="ＭＳ ゴシック" w:hAnsi="ＭＳ ゴシック" w:hint="eastAsia"/>
          <w:b/>
        </w:rPr>
        <w:t xml:space="preserve">　外部との連絡途絶、孤立状態の</w:t>
      </w:r>
      <w:r w:rsidR="00F562A1">
        <w:rPr>
          <w:rFonts w:ascii="ＭＳ ゴシック" w:eastAsia="ＭＳ ゴシック" w:hAnsi="ＭＳ ゴシック" w:hint="eastAsia"/>
          <w:b/>
        </w:rPr>
        <w:t>発生・</w:t>
      </w:r>
      <w:r w:rsidR="0042319B" w:rsidRPr="00ED1A9F">
        <w:rPr>
          <w:rFonts w:ascii="ＭＳ ゴシック" w:eastAsia="ＭＳ ゴシック" w:hAnsi="ＭＳ ゴシック" w:hint="eastAsia"/>
          <w:b/>
        </w:rPr>
        <w:t>継続</w:t>
      </w:r>
    </w:p>
    <w:p w:rsidR="00C814C2" w:rsidRPr="00ED1A9F" w:rsidRDefault="00893A2E" w:rsidP="00C814C2">
      <w:pPr>
        <w:ind w:leftChars="399" w:left="838"/>
        <w:rPr>
          <w:rFonts w:asciiTheme="minorEastAsia" w:hAnsiTheme="minorEastAsia"/>
        </w:rPr>
      </w:pPr>
      <w:r w:rsidRPr="00ED1A9F">
        <w:rPr>
          <w:rFonts w:asciiTheme="minorEastAsia" w:hAnsiTheme="minorEastAsia" w:hint="eastAsia"/>
        </w:rPr>
        <w:t>・</w:t>
      </w:r>
      <w:r w:rsidR="00C814C2" w:rsidRPr="00ED1A9F">
        <w:rPr>
          <w:rFonts w:asciiTheme="minorEastAsia" w:hAnsiTheme="minorEastAsia" w:hint="eastAsia"/>
        </w:rPr>
        <w:t>電気、水道、ガス等の供給が停止し、施設の機能が麻痺する。</w:t>
      </w:r>
    </w:p>
    <w:p w:rsidR="00C814C2" w:rsidRPr="00ED1A9F" w:rsidRDefault="00893A2E" w:rsidP="00C814C2">
      <w:pPr>
        <w:ind w:leftChars="399" w:left="838"/>
        <w:rPr>
          <w:rFonts w:asciiTheme="minorEastAsia" w:hAnsiTheme="minorEastAsia"/>
        </w:rPr>
      </w:pPr>
      <w:r w:rsidRPr="00ED1A9F">
        <w:rPr>
          <w:rFonts w:asciiTheme="minorEastAsia" w:hAnsiTheme="minorEastAsia" w:hint="eastAsia"/>
        </w:rPr>
        <w:t>・</w:t>
      </w:r>
      <w:r w:rsidR="00C814C2" w:rsidRPr="00ED1A9F">
        <w:rPr>
          <w:rFonts w:asciiTheme="minorEastAsia" w:hAnsiTheme="minorEastAsia" w:hint="eastAsia"/>
        </w:rPr>
        <w:t>道路等が寸断され、施設が孤立する。</w:t>
      </w:r>
    </w:p>
    <w:p w:rsidR="00C814C2" w:rsidRPr="00ED1A9F" w:rsidRDefault="00893A2E" w:rsidP="00C814C2">
      <w:pPr>
        <w:ind w:leftChars="399" w:left="838"/>
        <w:rPr>
          <w:rFonts w:asciiTheme="minorEastAsia" w:hAnsiTheme="minorEastAsia"/>
        </w:rPr>
      </w:pPr>
      <w:r w:rsidRPr="00ED1A9F">
        <w:rPr>
          <w:rFonts w:asciiTheme="minorEastAsia" w:hAnsiTheme="minorEastAsia" w:hint="eastAsia"/>
        </w:rPr>
        <w:t>・</w:t>
      </w:r>
      <w:r w:rsidR="00C814C2" w:rsidRPr="00ED1A9F">
        <w:rPr>
          <w:rFonts w:asciiTheme="minorEastAsia" w:hAnsiTheme="minorEastAsia" w:hint="eastAsia"/>
        </w:rPr>
        <w:t>固定電話や携帯電話の一斉集中から、連絡がとれない状態が続く。</w:t>
      </w:r>
    </w:p>
    <w:p w:rsidR="00C814C2" w:rsidRPr="00ED1A9F" w:rsidRDefault="00893A2E" w:rsidP="00C814C2">
      <w:pPr>
        <w:ind w:leftChars="399" w:left="838"/>
        <w:rPr>
          <w:rFonts w:asciiTheme="minorEastAsia" w:hAnsiTheme="minorEastAsia"/>
        </w:rPr>
      </w:pPr>
      <w:r w:rsidRPr="00ED1A9F">
        <w:rPr>
          <w:rFonts w:asciiTheme="minorEastAsia" w:hAnsiTheme="minorEastAsia" w:hint="eastAsia"/>
        </w:rPr>
        <w:t>・</w:t>
      </w:r>
      <w:r w:rsidR="00C814C2" w:rsidRPr="00ED1A9F">
        <w:rPr>
          <w:rFonts w:asciiTheme="minorEastAsia" w:hAnsiTheme="minorEastAsia" w:hint="eastAsia"/>
        </w:rPr>
        <w:t>市町庁舎の倒壊等により、行政</w:t>
      </w:r>
      <w:r w:rsidR="00F562A1">
        <w:rPr>
          <w:rFonts w:asciiTheme="minorEastAsia" w:hAnsiTheme="minorEastAsia" w:hint="eastAsia"/>
        </w:rPr>
        <w:t>サービス</w:t>
      </w:r>
      <w:r w:rsidR="00C814C2" w:rsidRPr="00ED1A9F">
        <w:rPr>
          <w:rFonts w:asciiTheme="minorEastAsia" w:hAnsiTheme="minorEastAsia" w:hint="eastAsia"/>
        </w:rPr>
        <w:t>の機能も麻痺する。</w:t>
      </w:r>
    </w:p>
    <w:p w:rsidR="0042319B" w:rsidRPr="00ED1A9F" w:rsidRDefault="002B02EA" w:rsidP="00982D95">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オ</w:t>
      </w:r>
      <w:r w:rsidR="00E7508C" w:rsidRPr="00ED1A9F">
        <w:rPr>
          <w:rFonts w:ascii="ＭＳ ゴシック" w:eastAsia="ＭＳ ゴシック" w:hAnsi="ＭＳ ゴシック" w:hint="eastAsia"/>
          <w:b/>
        </w:rPr>
        <w:t xml:space="preserve">　二次災害</w:t>
      </w:r>
      <w:r w:rsidR="0042319B" w:rsidRPr="00ED1A9F">
        <w:rPr>
          <w:rFonts w:ascii="ＭＳ ゴシック" w:eastAsia="ＭＳ ゴシック" w:hAnsi="ＭＳ ゴシック" w:hint="eastAsia"/>
          <w:b/>
        </w:rPr>
        <w:t>の</w:t>
      </w:r>
      <w:r w:rsidR="00E7508C" w:rsidRPr="00ED1A9F">
        <w:rPr>
          <w:rFonts w:ascii="ＭＳ ゴシック" w:eastAsia="ＭＳ ゴシック" w:hAnsi="ＭＳ ゴシック" w:hint="eastAsia"/>
          <w:b/>
        </w:rPr>
        <w:t>発生</w:t>
      </w:r>
    </w:p>
    <w:p w:rsidR="00B628A9" w:rsidRPr="00ED1A9F" w:rsidRDefault="00E7508C" w:rsidP="00F562A1">
      <w:pPr>
        <w:ind w:left="630" w:hangingChars="300" w:hanging="630"/>
      </w:pPr>
      <w:r w:rsidRPr="00ED1A9F">
        <w:rPr>
          <w:rFonts w:hint="eastAsia"/>
        </w:rPr>
        <w:t xml:space="preserve">　　　　地震の後に、</w:t>
      </w:r>
      <w:r w:rsidR="000A0CD0" w:rsidRPr="00ED1A9F">
        <w:rPr>
          <w:rFonts w:hint="eastAsia"/>
        </w:rPr>
        <w:t>津波、</w:t>
      </w:r>
      <w:r w:rsidRPr="00ED1A9F">
        <w:rPr>
          <w:rFonts w:hint="eastAsia"/>
        </w:rPr>
        <w:t>火災、土砂崩れなどの二次災害が発生する可能性があります。</w:t>
      </w:r>
      <w:r w:rsidR="00F562A1">
        <w:rPr>
          <w:rFonts w:hint="eastAsia"/>
        </w:rPr>
        <w:t>（地震では被害がなかった施設で</w:t>
      </w:r>
      <w:r w:rsidR="00F562A1" w:rsidRPr="00F562A1">
        <w:rPr>
          <w:rFonts w:hint="eastAsia"/>
        </w:rPr>
        <w:t>も、津波等で新たに被災することもあります。）</w:t>
      </w:r>
    </w:p>
    <w:p w:rsidR="00B628A9" w:rsidRPr="00ED1A9F" w:rsidRDefault="00B628A9" w:rsidP="00B628A9"/>
    <w:p w:rsidR="00BB5EA4" w:rsidRPr="00ED1A9F" w:rsidRDefault="00DE4457" w:rsidP="00DE4457">
      <w:pPr>
        <w:rPr>
          <w:rFonts w:ascii="ＭＳ ゴシック" w:eastAsia="ＭＳ ゴシック" w:hAnsi="ＭＳ ゴシック"/>
          <w:b/>
        </w:rPr>
      </w:pPr>
      <w:r w:rsidRPr="00ED1A9F">
        <w:rPr>
          <w:rFonts w:ascii="ＭＳ ゴシック" w:eastAsia="ＭＳ ゴシック" w:hAnsi="ＭＳ ゴシック" w:hint="eastAsia"/>
          <w:b/>
        </w:rPr>
        <w:t>２</w:t>
      </w:r>
      <w:r w:rsidR="00FC5539" w:rsidRPr="00ED1A9F">
        <w:rPr>
          <w:rFonts w:ascii="ＭＳ ゴシック" w:eastAsia="ＭＳ ゴシック" w:hAnsi="ＭＳ ゴシック" w:hint="eastAsia"/>
          <w:b/>
        </w:rPr>
        <w:t xml:space="preserve">　</w:t>
      </w:r>
      <w:r w:rsidR="00BB5EA4" w:rsidRPr="00ED1A9F">
        <w:rPr>
          <w:rFonts w:ascii="ＭＳ ゴシック" w:eastAsia="ＭＳ ゴシック" w:hAnsi="ＭＳ ゴシック" w:hint="eastAsia"/>
          <w:b/>
        </w:rPr>
        <w:t>発生時からの行動手順</w:t>
      </w:r>
    </w:p>
    <w:p w:rsidR="0042319B" w:rsidRPr="00ED1A9F" w:rsidRDefault="00501EF2" w:rsidP="00A70495">
      <w:pPr>
        <w:rPr>
          <w:rFonts w:ascii="ＭＳ ゴシック" w:eastAsia="ＭＳ ゴシック" w:hAnsi="ＭＳ ゴシック"/>
          <w:b/>
        </w:rPr>
      </w:pPr>
      <w:r w:rsidRPr="00ED1A9F">
        <w:rPr>
          <w:rFonts w:hint="eastAsia"/>
        </w:rPr>
        <w:t xml:space="preserve">　　</w:t>
      </w:r>
      <w:r w:rsidRPr="00ED1A9F">
        <w:rPr>
          <w:rFonts w:ascii="ＭＳ ゴシック" w:eastAsia="ＭＳ ゴシック" w:hAnsi="ＭＳ ゴシック" w:hint="eastAsia"/>
          <w:b/>
        </w:rPr>
        <w:t>ア　地震発生時の対応</w:t>
      </w:r>
    </w:p>
    <w:p w:rsidR="00501EF2" w:rsidRPr="00ED1A9F" w:rsidRDefault="00D61433" w:rsidP="00501EF2">
      <w:pPr>
        <w:ind w:leftChars="300" w:left="630" w:firstLineChars="100" w:firstLine="210"/>
      </w:pPr>
      <w:r w:rsidRPr="00ED1A9F">
        <w:rPr>
          <w:rFonts w:hint="eastAsia"/>
        </w:rPr>
        <w:t>地震発生から揺れが収まるまで</w:t>
      </w:r>
      <w:r w:rsidR="00501EF2" w:rsidRPr="00ED1A9F">
        <w:rPr>
          <w:rFonts w:hint="eastAsia"/>
        </w:rPr>
        <w:t>、</w:t>
      </w:r>
      <w:r w:rsidRPr="00ED1A9F">
        <w:rPr>
          <w:rFonts w:hint="eastAsia"/>
        </w:rPr>
        <w:t>職員は、</w:t>
      </w:r>
      <w:r w:rsidR="00501EF2" w:rsidRPr="00ED1A9F">
        <w:rPr>
          <w:rFonts w:hint="eastAsia"/>
        </w:rPr>
        <w:t>次のことに留意し、自分</w:t>
      </w:r>
      <w:r w:rsidR="00F562A1">
        <w:rPr>
          <w:rFonts w:hint="eastAsia"/>
        </w:rPr>
        <w:t>と利用者</w:t>
      </w:r>
      <w:r w:rsidR="00501EF2" w:rsidRPr="00ED1A9F">
        <w:rPr>
          <w:rFonts w:hint="eastAsia"/>
        </w:rPr>
        <w:t>の身</w:t>
      </w:r>
      <w:r w:rsidRPr="00ED1A9F">
        <w:rPr>
          <w:rFonts w:hint="eastAsia"/>
        </w:rPr>
        <w:t>の安全</w:t>
      </w:r>
      <w:r w:rsidR="00501EF2" w:rsidRPr="00ED1A9F">
        <w:rPr>
          <w:rFonts w:hint="eastAsia"/>
        </w:rPr>
        <w:t>を守</w:t>
      </w:r>
      <w:r w:rsidRPr="00ED1A9F">
        <w:rPr>
          <w:rFonts w:hint="eastAsia"/>
        </w:rPr>
        <w:t>り</w:t>
      </w:r>
      <w:r w:rsidR="00501EF2" w:rsidRPr="00ED1A9F">
        <w:rPr>
          <w:rFonts w:hint="eastAsia"/>
        </w:rPr>
        <w:t>ましょう。</w:t>
      </w:r>
      <w:r w:rsidR="00F562A1">
        <w:rPr>
          <w:rFonts w:hint="eastAsia"/>
        </w:rPr>
        <w:t>（まずは職員が自らの安全を確保しなければ、その後の利用者の救護や避難誘導等の対応が困難になります。）</w:t>
      </w:r>
    </w:p>
    <w:p w:rsidR="00501EF2" w:rsidRPr="00ED1A9F" w:rsidRDefault="00893A2E" w:rsidP="00501EF2">
      <w:pPr>
        <w:ind w:leftChars="405" w:left="850"/>
      </w:pPr>
      <w:r w:rsidRPr="00ED1A9F">
        <w:rPr>
          <w:rFonts w:hint="eastAsia"/>
        </w:rPr>
        <w:t>・</w:t>
      </w:r>
      <w:r w:rsidR="00501EF2" w:rsidRPr="00ED1A9F">
        <w:rPr>
          <w:rFonts w:hint="eastAsia"/>
        </w:rPr>
        <w:t>机やテーブルの下に隠れる。又は、壁や柱の近くに身を寄せる。</w:t>
      </w:r>
    </w:p>
    <w:p w:rsidR="00501EF2" w:rsidRPr="00ED1A9F" w:rsidRDefault="00893A2E" w:rsidP="00501EF2">
      <w:pPr>
        <w:ind w:leftChars="405" w:left="850"/>
      </w:pPr>
      <w:r w:rsidRPr="00ED1A9F">
        <w:rPr>
          <w:rFonts w:hint="eastAsia"/>
        </w:rPr>
        <w:t>・落下物や</w:t>
      </w:r>
      <w:r w:rsidR="00501EF2" w:rsidRPr="00ED1A9F">
        <w:rPr>
          <w:rFonts w:hint="eastAsia"/>
        </w:rPr>
        <w:t>転倒物から、特に頭部を守る。</w:t>
      </w:r>
    </w:p>
    <w:p w:rsidR="00501EF2" w:rsidRPr="00ED1A9F" w:rsidRDefault="00893A2E" w:rsidP="00501EF2">
      <w:pPr>
        <w:ind w:leftChars="405" w:left="850"/>
      </w:pPr>
      <w:r w:rsidRPr="00ED1A9F">
        <w:rPr>
          <w:rFonts w:hint="eastAsia"/>
        </w:rPr>
        <w:t>・</w:t>
      </w:r>
      <w:r w:rsidR="00501EF2" w:rsidRPr="00ED1A9F">
        <w:rPr>
          <w:rFonts w:hint="eastAsia"/>
        </w:rPr>
        <w:t>ドアを開けて非常脱出口を確保する。</w:t>
      </w:r>
    </w:p>
    <w:p w:rsidR="00501EF2" w:rsidRPr="00ED1A9F" w:rsidRDefault="00893A2E" w:rsidP="00501EF2">
      <w:pPr>
        <w:ind w:leftChars="405" w:left="850"/>
      </w:pPr>
      <w:r w:rsidRPr="00ED1A9F">
        <w:rPr>
          <w:rFonts w:hint="eastAsia"/>
        </w:rPr>
        <w:t>・</w:t>
      </w:r>
      <w:r w:rsidR="00501EF2" w:rsidRPr="00ED1A9F">
        <w:rPr>
          <w:rFonts w:hint="eastAsia"/>
        </w:rPr>
        <w:t>あわてて外に飛び出さない。</w:t>
      </w:r>
    </w:p>
    <w:p w:rsidR="00501EF2" w:rsidRPr="00ED1A9F" w:rsidRDefault="00893A2E" w:rsidP="00501EF2">
      <w:pPr>
        <w:ind w:leftChars="405" w:left="1060" w:hangingChars="100" w:hanging="210"/>
      </w:pPr>
      <w:r w:rsidRPr="00ED1A9F">
        <w:rPr>
          <w:rFonts w:hint="eastAsia"/>
        </w:rPr>
        <w:t>・</w:t>
      </w:r>
      <w:r w:rsidR="00501EF2" w:rsidRPr="00ED1A9F">
        <w:rPr>
          <w:rFonts w:hint="eastAsia"/>
        </w:rPr>
        <w:t>エレベーターの中にいる場合、全ての階のボタンを押し停止した階でおりる。閉じこめられたら、非常ボタンを押して救助を待つ。</w:t>
      </w:r>
    </w:p>
    <w:p w:rsidR="00501EF2" w:rsidRPr="00ED1A9F" w:rsidRDefault="00501EF2" w:rsidP="00501EF2"/>
    <w:p w:rsidR="00501EF2" w:rsidRPr="00ED1A9F" w:rsidRDefault="00501EF2" w:rsidP="00A70495">
      <w:pPr>
        <w:rPr>
          <w:rFonts w:ascii="ＭＳ ゴシック" w:eastAsia="ＭＳ ゴシック" w:hAnsi="ＭＳ ゴシック"/>
          <w:b/>
        </w:rPr>
      </w:pPr>
      <w:r w:rsidRPr="00ED1A9F">
        <w:rPr>
          <w:rFonts w:hint="eastAsia"/>
        </w:rPr>
        <w:t xml:space="preserve">　　</w:t>
      </w:r>
      <w:r w:rsidRPr="00ED1A9F">
        <w:rPr>
          <w:rFonts w:ascii="ＭＳ ゴシック" w:eastAsia="ＭＳ ゴシック" w:hAnsi="ＭＳ ゴシック" w:hint="eastAsia"/>
          <w:b/>
        </w:rPr>
        <w:t>イ　安全確保</w:t>
      </w:r>
    </w:p>
    <w:p w:rsidR="00501EF2" w:rsidRPr="00ED1A9F" w:rsidRDefault="00501EF2" w:rsidP="00501EF2">
      <w:pPr>
        <w:ind w:leftChars="300" w:left="630" w:firstLineChars="100" w:firstLine="210"/>
      </w:pPr>
      <w:r w:rsidRPr="00ED1A9F">
        <w:rPr>
          <w:rFonts w:hint="eastAsia"/>
        </w:rPr>
        <w:t>大きな揺れがおさまったら、職員は、</w:t>
      </w:r>
      <w:r w:rsidR="00F562A1">
        <w:rPr>
          <w:rFonts w:hint="eastAsia"/>
        </w:rPr>
        <w:t>利用者の安全確認とともに、</w:t>
      </w:r>
      <w:r w:rsidR="007840EB" w:rsidRPr="00ED1A9F">
        <w:rPr>
          <w:rFonts w:hint="eastAsia"/>
        </w:rPr>
        <w:t>必要な出口や通路の安全性確保、出火防止のための措置、</w:t>
      </w:r>
      <w:r w:rsidRPr="00ED1A9F">
        <w:rPr>
          <w:rFonts w:hint="eastAsia"/>
        </w:rPr>
        <w:t>電源の確保</w:t>
      </w:r>
      <w:r w:rsidR="007840EB" w:rsidRPr="00ED1A9F">
        <w:rPr>
          <w:rFonts w:hint="eastAsia"/>
        </w:rPr>
        <w:t>等</w:t>
      </w:r>
      <w:r w:rsidRPr="00ED1A9F">
        <w:rPr>
          <w:rFonts w:hint="eastAsia"/>
        </w:rPr>
        <w:t>を速やかに行う必要があります。</w:t>
      </w:r>
    </w:p>
    <w:p w:rsidR="00501EF2" w:rsidRPr="00ED1A9F" w:rsidRDefault="00501EF2"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①　避難経路等の確保</w:t>
      </w:r>
    </w:p>
    <w:p w:rsidR="00501EF2" w:rsidRPr="00ED1A9F" w:rsidRDefault="00501EF2" w:rsidP="00501EF2">
      <w:pPr>
        <w:ind w:firstLineChars="600" w:firstLine="1260"/>
      </w:pPr>
      <w:r w:rsidRPr="00ED1A9F">
        <w:rPr>
          <w:rFonts w:hint="eastAsia"/>
        </w:rPr>
        <w:t>・戸が再び閉まらないように近くにあるものをはさみ込</w:t>
      </w:r>
      <w:r w:rsidR="00F562A1">
        <w:rPr>
          <w:rFonts w:hint="eastAsia"/>
        </w:rPr>
        <w:t>み固定する</w:t>
      </w:r>
      <w:r w:rsidRPr="00ED1A9F">
        <w:rPr>
          <w:rFonts w:hint="eastAsia"/>
        </w:rPr>
        <w:t>。</w:t>
      </w:r>
    </w:p>
    <w:p w:rsidR="00501EF2" w:rsidRPr="00ED1A9F" w:rsidRDefault="00501EF2" w:rsidP="00501EF2">
      <w:pPr>
        <w:ind w:firstLineChars="600" w:firstLine="1260"/>
      </w:pPr>
      <w:r w:rsidRPr="00ED1A9F">
        <w:rPr>
          <w:rFonts w:hint="eastAsia"/>
        </w:rPr>
        <w:lastRenderedPageBreak/>
        <w:t>・ガラスの破片や棚の転倒の状況を確認して、安全な避難経路を確保する。</w:t>
      </w:r>
    </w:p>
    <w:p w:rsidR="00501EF2" w:rsidRPr="00ED1A9F" w:rsidRDefault="00501EF2"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②　出火防止のための措置</w:t>
      </w:r>
    </w:p>
    <w:p w:rsidR="00501EF2" w:rsidRPr="00ED1A9F" w:rsidRDefault="00501EF2" w:rsidP="00501EF2">
      <w:pPr>
        <w:ind w:firstLineChars="600" w:firstLine="1260"/>
      </w:pPr>
      <w:r w:rsidRPr="00ED1A9F">
        <w:rPr>
          <w:rFonts w:hint="eastAsia"/>
        </w:rPr>
        <w:t>・</w:t>
      </w:r>
      <w:r w:rsidR="007840EB" w:rsidRPr="00ED1A9F">
        <w:rPr>
          <w:rFonts w:hint="eastAsia"/>
        </w:rPr>
        <w:t>火元付近にいる職員で手分けして</w:t>
      </w:r>
      <w:r w:rsidRPr="00ED1A9F">
        <w:rPr>
          <w:rFonts w:hint="eastAsia"/>
        </w:rPr>
        <w:t>火元の点検</w:t>
      </w:r>
      <w:r w:rsidR="007840EB" w:rsidRPr="00ED1A9F">
        <w:rPr>
          <w:rFonts w:hint="eastAsia"/>
        </w:rPr>
        <w:t>、消火活動</w:t>
      </w:r>
      <w:r w:rsidRPr="00ED1A9F">
        <w:rPr>
          <w:rFonts w:hint="eastAsia"/>
        </w:rPr>
        <w:t>をする。</w:t>
      </w:r>
    </w:p>
    <w:p w:rsidR="00501EF2" w:rsidRPr="00ED1A9F" w:rsidRDefault="00501EF2" w:rsidP="00501EF2">
      <w:pPr>
        <w:ind w:firstLineChars="600" w:firstLine="1260"/>
      </w:pPr>
      <w:r w:rsidRPr="00ED1A9F">
        <w:rPr>
          <w:rFonts w:hint="eastAsia"/>
        </w:rPr>
        <w:t>・電気器具のプラグをコンセントから抜く。ブレーカーを切る。</w:t>
      </w:r>
    </w:p>
    <w:p w:rsidR="00501EF2" w:rsidRPr="00ED1A9F" w:rsidRDefault="00501EF2"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③　ガス漏れ対策</w:t>
      </w:r>
    </w:p>
    <w:p w:rsidR="00501EF2" w:rsidRPr="00ED1A9F" w:rsidRDefault="00501EF2" w:rsidP="00501EF2">
      <w:pPr>
        <w:ind w:firstLineChars="600" w:firstLine="1260"/>
      </w:pPr>
      <w:r w:rsidRPr="00ED1A9F">
        <w:rPr>
          <w:rFonts w:hint="eastAsia"/>
        </w:rPr>
        <w:t>・ガス漏れの有無を確認する。</w:t>
      </w:r>
    </w:p>
    <w:p w:rsidR="00501EF2" w:rsidRPr="00ED1A9F" w:rsidRDefault="00501EF2" w:rsidP="00501EF2">
      <w:pPr>
        <w:ind w:firstLineChars="600" w:firstLine="1260"/>
      </w:pPr>
      <w:r w:rsidRPr="00ED1A9F">
        <w:rPr>
          <w:rFonts w:hint="eastAsia"/>
        </w:rPr>
        <w:t>・ガスの元栓を閉める。</w:t>
      </w:r>
    </w:p>
    <w:p w:rsidR="00501EF2" w:rsidRPr="00ED1A9F" w:rsidRDefault="00501EF2" w:rsidP="00501EF2">
      <w:pPr>
        <w:ind w:leftChars="743" w:left="1841" w:hangingChars="134" w:hanging="281"/>
      </w:pPr>
      <w:r w:rsidRPr="00ED1A9F">
        <w:rPr>
          <w:rFonts w:hint="eastAsia"/>
        </w:rPr>
        <w:t>※　ガス漏れ対策には、器具より屋外のバルブ（元栓）を閉めることが有効です。</w:t>
      </w:r>
    </w:p>
    <w:p w:rsidR="00501EF2" w:rsidRPr="00ED1A9F" w:rsidRDefault="00501EF2" w:rsidP="00501EF2">
      <w:pPr>
        <w:ind w:leftChars="743" w:left="1841" w:hangingChars="134" w:hanging="281"/>
      </w:pPr>
      <w:r w:rsidRPr="00ED1A9F">
        <w:rPr>
          <w:rFonts w:hint="eastAsia"/>
        </w:rPr>
        <w:t>※　臭いがしたら、まず窓、ドアといった開口部をすべ</w:t>
      </w:r>
      <w:r w:rsidR="00402326" w:rsidRPr="00ED1A9F">
        <w:rPr>
          <w:rFonts w:hint="eastAsia"/>
        </w:rPr>
        <w:t>て開け、何より換気（換気扇は不可）を行い、次にガスの元栓を閉めます</w:t>
      </w:r>
      <w:r w:rsidRPr="00ED1A9F">
        <w:rPr>
          <w:rFonts w:hint="eastAsia"/>
        </w:rPr>
        <w:t>。</w:t>
      </w:r>
    </w:p>
    <w:p w:rsidR="00501EF2" w:rsidRPr="00ED1A9F" w:rsidRDefault="00501EF2"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④　施設内の安全確保等</w:t>
      </w:r>
    </w:p>
    <w:p w:rsidR="00501EF2" w:rsidRPr="00ED1A9F" w:rsidRDefault="00501EF2" w:rsidP="00501EF2">
      <w:pPr>
        <w:ind w:firstLineChars="600" w:firstLine="1260"/>
      </w:pPr>
      <w:r w:rsidRPr="00ED1A9F">
        <w:rPr>
          <w:rFonts w:hint="eastAsia"/>
        </w:rPr>
        <w:t>・倒れやすくなっているもの・落下しやすくなっているものは応急措置する。</w:t>
      </w:r>
    </w:p>
    <w:p w:rsidR="00BA1D60" w:rsidRPr="00ED1A9F" w:rsidRDefault="00501EF2" w:rsidP="00501EF2">
      <w:pPr>
        <w:ind w:leftChars="600" w:left="1470" w:hangingChars="100" w:hanging="210"/>
      </w:pPr>
      <w:r w:rsidRPr="00ED1A9F">
        <w:rPr>
          <w:rFonts w:hint="eastAsia"/>
        </w:rPr>
        <w:t>・建物内の安全対策が十分で津波等の危険性がない建物では、</w:t>
      </w:r>
      <w:r w:rsidR="007840EB" w:rsidRPr="00ED1A9F">
        <w:rPr>
          <w:rFonts w:hint="eastAsia"/>
        </w:rPr>
        <w:t>利用者を各自安全な場所で待機させ</w:t>
      </w:r>
      <w:r w:rsidRPr="00ED1A9F">
        <w:rPr>
          <w:rFonts w:hint="eastAsia"/>
        </w:rPr>
        <w:t>る。</w:t>
      </w:r>
    </w:p>
    <w:p w:rsidR="00ED0D5A" w:rsidRPr="00ED1A9F" w:rsidRDefault="00ED0D5A"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⑤　医療機器の電源確保</w:t>
      </w:r>
    </w:p>
    <w:p w:rsidR="00501EF2" w:rsidRPr="00ED1A9F" w:rsidRDefault="00ED0D5A" w:rsidP="00ED0D5A">
      <w:pPr>
        <w:ind w:leftChars="600" w:left="1470" w:hangingChars="100" w:hanging="210"/>
      </w:pPr>
      <w:r w:rsidRPr="00ED1A9F">
        <w:rPr>
          <w:rFonts w:hint="eastAsia"/>
        </w:rPr>
        <w:t>・停電等による医療機器の停止は、利用者の生命等の危険を生じさせることから、速やかに</w:t>
      </w:r>
      <w:r w:rsidR="00501EF2" w:rsidRPr="00ED1A9F">
        <w:rPr>
          <w:rFonts w:hint="eastAsia"/>
        </w:rPr>
        <w:t>医療機器の電源</w:t>
      </w:r>
      <w:r w:rsidR="007840EB" w:rsidRPr="00ED1A9F">
        <w:rPr>
          <w:rFonts w:hint="eastAsia"/>
        </w:rPr>
        <w:t>を</w:t>
      </w:r>
      <w:r w:rsidR="00501EF2" w:rsidRPr="00ED1A9F">
        <w:rPr>
          <w:rFonts w:hint="eastAsia"/>
        </w:rPr>
        <w:t>確保</w:t>
      </w:r>
      <w:r w:rsidR="007840EB" w:rsidRPr="00ED1A9F">
        <w:rPr>
          <w:rFonts w:hint="eastAsia"/>
        </w:rPr>
        <w:t>する。</w:t>
      </w:r>
    </w:p>
    <w:p w:rsidR="00501EF2" w:rsidRPr="00ED1A9F" w:rsidRDefault="00501EF2" w:rsidP="00501EF2"/>
    <w:p w:rsidR="00501EF2" w:rsidRPr="00ED1A9F" w:rsidRDefault="007840EB" w:rsidP="00501EF2">
      <w:pPr>
        <w:rPr>
          <w:rFonts w:asciiTheme="majorEastAsia" w:eastAsiaTheme="majorEastAsia" w:hAnsiTheme="majorEastAsia"/>
          <w:b/>
        </w:rPr>
      </w:pPr>
      <w:r w:rsidRPr="00ED1A9F">
        <w:rPr>
          <w:rFonts w:hint="eastAsia"/>
        </w:rPr>
        <w:t xml:space="preserve">　　</w:t>
      </w:r>
      <w:r w:rsidRPr="00ED1A9F">
        <w:rPr>
          <w:rFonts w:asciiTheme="majorEastAsia" w:eastAsiaTheme="majorEastAsia" w:hAnsiTheme="majorEastAsia" w:hint="eastAsia"/>
          <w:b/>
        </w:rPr>
        <w:t xml:space="preserve">ウ　</w:t>
      </w:r>
      <w:r w:rsidR="00ED0D5A" w:rsidRPr="00ED1A9F">
        <w:rPr>
          <w:rFonts w:asciiTheme="majorEastAsia" w:eastAsiaTheme="majorEastAsia" w:hAnsiTheme="majorEastAsia" w:hint="eastAsia"/>
          <w:b/>
        </w:rPr>
        <w:t>安否確認と救護活動</w:t>
      </w:r>
    </w:p>
    <w:p w:rsidR="00501EF2" w:rsidRPr="00ED1A9F" w:rsidRDefault="00BA1D60"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 xml:space="preserve">①　</w:t>
      </w:r>
      <w:r w:rsidR="00263705" w:rsidRPr="00FE5CC1">
        <w:rPr>
          <w:rFonts w:asciiTheme="majorEastAsia" w:eastAsiaTheme="majorEastAsia" w:hAnsiTheme="majorEastAsia" w:hint="eastAsia"/>
          <w:b/>
        </w:rPr>
        <w:t>利用者</w:t>
      </w:r>
      <w:r w:rsidR="00501EF2" w:rsidRPr="00ED1A9F">
        <w:rPr>
          <w:rFonts w:ascii="ＭＳ ゴシック" w:eastAsia="ＭＳ ゴシック" w:hAnsi="ＭＳ ゴシック" w:hint="eastAsia"/>
          <w:b/>
        </w:rPr>
        <w:t>の安否及び負傷の程度を確認</w:t>
      </w:r>
    </w:p>
    <w:p w:rsidR="00501EF2" w:rsidRPr="00ED1A9F" w:rsidRDefault="00263705" w:rsidP="00BA1D60">
      <w:pPr>
        <w:ind w:leftChars="500" w:left="1050" w:firstLineChars="100" w:firstLine="210"/>
      </w:pPr>
      <w:r w:rsidRPr="00FE5CC1">
        <w:rPr>
          <w:rFonts w:asciiTheme="minorEastAsia" w:hAnsiTheme="minorEastAsia" w:hint="eastAsia"/>
        </w:rPr>
        <w:t>利用者</w:t>
      </w:r>
      <w:r w:rsidR="00501EF2" w:rsidRPr="00ED1A9F">
        <w:rPr>
          <w:rFonts w:hint="eastAsia"/>
        </w:rPr>
        <w:t>の安否を確認しながら、ケガをしていないか、気分がすぐれない</w:t>
      </w:r>
      <w:r w:rsidR="00F562A1">
        <w:rPr>
          <w:rFonts w:hint="eastAsia"/>
        </w:rPr>
        <w:t>人</w:t>
      </w:r>
      <w:r w:rsidR="00501EF2" w:rsidRPr="00ED1A9F">
        <w:rPr>
          <w:rFonts w:hint="eastAsia"/>
        </w:rPr>
        <w:t>がいないか、体調を崩した</w:t>
      </w:r>
      <w:r w:rsidR="00F562A1">
        <w:rPr>
          <w:rFonts w:hint="eastAsia"/>
        </w:rPr>
        <w:t>人</w:t>
      </w:r>
      <w:r w:rsidR="00501EF2" w:rsidRPr="00ED1A9F">
        <w:rPr>
          <w:rFonts w:hint="eastAsia"/>
        </w:rPr>
        <w:t>がいないか、などの確認を行います。</w:t>
      </w:r>
    </w:p>
    <w:p w:rsidR="00501EF2" w:rsidRPr="00ED1A9F" w:rsidRDefault="00BA1D60"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②</w:t>
      </w:r>
      <w:r w:rsidR="00501EF2" w:rsidRPr="00ED1A9F">
        <w:rPr>
          <w:rFonts w:ascii="ＭＳ ゴシック" w:eastAsia="ＭＳ ゴシック" w:hAnsi="ＭＳ ゴシック" w:hint="eastAsia"/>
          <w:b/>
        </w:rPr>
        <w:t xml:space="preserve">　病院への搬送</w:t>
      </w:r>
    </w:p>
    <w:p w:rsidR="00501EF2" w:rsidRPr="00ED1A9F" w:rsidRDefault="00ED0D5A" w:rsidP="00BA1D60">
      <w:pPr>
        <w:ind w:leftChars="500" w:left="1050" w:firstLineChars="100" w:firstLine="210"/>
      </w:pPr>
      <w:r w:rsidRPr="00ED1A9F">
        <w:rPr>
          <w:rFonts w:hint="eastAsia"/>
        </w:rPr>
        <w:t>利用者がけが等をしている場合、応急的な措置を実施し</w:t>
      </w:r>
      <w:r w:rsidR="00501EF2" w:rsidRPr="00ED1A9F">
        <w:rPr>
          <w:rFonts w:hint="eastAsia"/>
        </w:rPr>
        <w:t>、病院での診察・診療等が必要と思われる</w:t>
      </w:r>
      <w:r w:rsidR="00F562A1">
        <w:rPr>
          <w:rFonts w:hint="eastAsia"/>
        </w:rPr>
        <w:t>人</w:t>
      </w:r>
      <w:r w:rsidR="00501EF2" w:rsidRPr="00ED1A9F">
        <w:rPr>
          <w:rFonts w:hint="eastAsia"/>
        </w:rPr>
        <w:t>については病院への搬送を行います。</w:t>
      </w:r>
    </w:p>
    <w:p w:rsidR="00501EF2" w:rsidRPr="00ED1A9F" w:rsidRDefault="00BA1D60"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③</w:t>
      </w:r>
      <w:r w:rsidR="000C3280" w:rsidRPr="00ED1A9F">
        <w:rPr>
          <w:rFonts w:ascii="ＭＳ ゴシック" w:eastAsia="ＭＳ ゴシック" w:hAnsi="ＭＳ ゴシック" w:hint="eastAsia"/>
          <w:b/>
        </w:rPr>
        <w:t xml:space="preserve">　</w:t>
      </w:r>
      <w:r w:rsidR="00501EF2" w:rsidRPr="00ED1A9F">
        <w:rPr>
          <w:rFonts w:ascii="ＭＳ ゴシック" w:eastAsia="ＭＳ ゴシック" w:hAnsi="ＭＳ ゴシック" w:hint="eastAsia"/>
          <w:b/>
        </w:rPr>
        <w:t>死者が出た場合</w:t>
      </w:r>
    </w:p>
    <w:p w:rsidR="00A70495" w:rsidRPr="00ED1A9F" w:rsidRDefault="000C3280" w:rsidP="00BA1D60">
      <w:pPr>
        <w:ind w:firstLineChars="600" w:firstLine="1260"/>
      </w:pPr>
      <w:r w:rsidRPr="00ED1A9F">
        <w:rPr>
          <w:rFonts w:hint="eastAsia"/>
        </w:rPr>
        <w:t>万一、</w:t>
      </w:r>
      <w:r w:rsidR="00BA1D60" w:rsidRPr="00ED1A9F">
        <w:rPr>
          <w:rFonts w:hint="eastAsia"/>
        </w:rPr>
        <w:t>死者が出た場合には、他の</w:t>
      </w:r>
      <w:r w:rsidR="00263705" w:rsidRPr="00FE5CC1">
        <w:rPr>
          <w:rFonts w:asciiTheme="minorEastAsia" w:hAnsiTheme="minorEastAsia" w:hint="eastAsia"/>
        </w:rPr>
        <w:t>利用者</w:t>
      </w:r>
      <w:r w:rsidR="00BA1D60" w:rsidRPr="00ED1A9F">
        <w:rPr>
          <w:rFonts w:hint="eastAsia"/>
        </w:rPr>
        <w:t>が動揺しないよう隔離安置します</w:t>
      </w:r>
      <w:r w:rsidR="00501EF2" w:rsidRPr="00ED1A9F">
        <w:rPr>
          <w:rFonts w:hint="eastAsia"/>
        </w:rPr>
        <w:t>。</w:t>
      </w:r>
    </w:p>
    <w:p w:rsidR="00ED0D5A" w:rsidRPr="00ED1A9F" w:rsidRDefault="00ED0D5A" w:rsidP="00ED0D5A">
      <w:pPr>
        <w:ind w:firstLineChars="200" w:firstLine="422"/>
        <w:rPr>
          <w:rFonts w:ascii="ＭＳ ゴシック" w:eastAsia="ＭＳ ゴシック" w:hAnsi="ＭＳ ゴシック"/>
          <w:b/>
        </w:rPr>
      </w:pPr>
    </w:p>
    <w:p w:rsidR="00ED0D5A" w:rsidRPr="00ED1A9F" w:rsidRDefault="00860A48" w:rsidP="00ED0D5A">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エ</w:t>
      </w:r>
      <w:r w:rsidR="00ED0D5A" w:rsidRPr="00ED1A9F">
        <w:rPr>
          <w:rFonts w:ascii="ＭＳ ゴシック" w:eastAsia="ＭＳ ゴシック" w:hAnsi="ＭＳ ゴシック" w:hint="eastAsia"/>
          <w:b/>
        </w:rPr>
        <w:t xml:space="preserve">　体制の確保</w:t>
      </w:r>
    </w:p>
    <w:p w:rsidR="00ED0D5A" w:rsidRPr="00ED1A9F" w:rsidRDefault="00ED0D5A"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①　職員の参集指示</w:t>
      </w:r>
    </w:p>
    <w:p w:rsidR="00ED0D5A" w:rsidRPr="00ED1A9F" w:rsidRDefault="00ED0D5A" w:rsidP="00ED0D5A">
      <w:pPr>
        <w:ind w:leftChars="500" w:left="1050" w:firstLineChars="100" w:firstLine="210"/>
      </w:pPr>
      <w:r w:rsidRPr="00ED1A9F">
        <w:rPr>
          <w:rFonts w:hint="eastAsia"/>
        </w:rPr>
        <w:t>夜間など職員の数が少ない時間帯の場合は、あらかじめ定めた職員参集基準により</w:t>
      </w:r>
      <w:r w:rsidR="00860A48" w:rsidRPr="00ED1A9F">
        <w:rPr>
          <w:rFonts w:hint="eastAsia"/>
        </w:rPr>
        <w:t>非番の</w:t>
      </w:r>
      <w:r w:rsidRPr="00ED1A9F">
        <w:rPr>
          <w:rFonts w:hint="eastAsia"/>
        </w:rPr>
        <w:t>職員を参集又は自宅待機させましょう。</w:t>
      </w:r>
    </w:p>
    <w:p w:rsidR="00860A48" w:rsidRPr="00ED1A9F" w:rsidRDefault="00860A48" w:rsidP="00860A48">
      <w:pPr>
        <w:ind w:leftChars="500" w:left="1050" w:firstLineChars="100" w:firstLine="210"/>
      </w:pPr>
      <w:r w:rsidRPr="00ED1A9F">
        <w:rPr>
          <w:rFonts w:hint="eastAsia"/>
        </w:rPr>
        <w:t>職員は、施設と連絡が取れない場合でも、職員参集基準に該当する場合は、自身と家族の安全が確保された後、自発的に参集しましょう。</w:t>
      </w:r>
    </w:p>
    <w:p w:rsidR="00ED0D5A" w:rsidRPr="00ED1A9F" w:rsidRDefault="00ED0D5A" w:rsidP="00ED0D5A"/>
    <w:p w:rsidR="00ED0D5A" w:rsidRPr="00ED1A9F" w:rsidRDefault="00ED0D5A"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②　事前に決めておいた体制を確保できない場合</w:t>
      </w:r>
    </w:p>
    <w:p w:rsidR="00ED0D5A" w:rsidRPr="00ED1A9F" w:rsidRDefault="00ED0D5A" w:rsidP="00ED0D5A">
      <w:pPr>
        <w:ind w:firstLineChars="600" w:firstLine="1260"/>
      </w:pPr>
      <w:r w:rsidRPr="00ED1A9F">
        <w:rPr>
          <w:rFonts w:hint="eastAsia"/>
        </w:rPr>
        <w:t>統括責任者は、実際の参集状況に応じて各班に職員を割り当てましょう。</w:t>
      </w:r>
    </w:p>
    <w:p w:rsidR="00ED0D5A" w:rsidRPr="00ED1A9F" w:rsidRDefault="00ED0D5A" w:rsidP="00ED0D5A">
      <w:pPr>
        <w:ind w:leftChars="500" w:left="1050" w:firstLineChars="100" w:firstLine="210"/>
      </w:pPr>
      <w:r w:rsidRPr="00ED1A9F">
        <w:rPr>
          <w:rFonts w:hint="eastAsia"/>
        </w:rPr>
        <w:t>少ない職員で役割分担する場合は、１人が複数の役割を担うことになりますが、まずは負傷者の救護を行う班、避難誘導を行う班、情報収集を行う班を優先的に立ち上</w:t>
      </w:r>
      <w:r w:rsidRPr="00ED1A9F">
        <w:rPr>
          <w:rFonts w:hint="eastAsia"/>
        </w:rPr>
        <w:lastRenderedPageBreak/>
        <w:t>げましょう。</w:t>
      </w:r>
    </w:p>
    <w:p w:rsidR="00ED0D5A" w:rsidRPr="00ED1A9F" w:rsidRDefault="00ED0D5A" w:rsidP="00ED0D5A"/>
    <w:p w:rsidR="00ED0D5A" w:rsidRPr="00ED1A9F" w:rsidRDefault="00ED0D5A" w:rsidP="00893A2E">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③　職員の役割分担表の貼付</w:t>
      </w:r>
    </w:p>
    <w:p w:rsidR="00ED0D5A" w:rsidRPr="00ED1A9F" w:rsidRDefault="00ED0D5A" w:rsidP="00ED0D5A">
      <w:pPr>
        <w:ind w:leftChars="500" w:left="1050" w:firstLineChars="100" w:firstLine="210"/>
      </w:pPr>
      <w:r w:rsidRPr="00ED1A9F">
        <w:rPr>
          <w:rFonts w:hint="eastAsia"/>
        </w:rPr>
        <w:t>参集状況に応じて実際の役割分担表を作り、体制表を貼り出して、指揮命令系統や担当別の業務内容を明確にしておきましょう。</w:t>
      </w:r>
    </w:p>
    <w:p w:rsidR="000C3280" w:rsidRPr="00ED1A9F" w:rsidRDefault="000C3280" w:rsidP="00A70495"/>
    <w:p w:rsidR="00D15720" w:rsidRPr="00ED1A9F" w:rsidRDefault="00D15720" w:rsidP="00D15720">
      <w:pPr>
        <w:rPr>
          <w:rFonts w:ascii="ＭＳ ゴシック" w:eastAsia="ＭＳ ゴシック" w:hAnsi="ＭＳ ゴシック"/>
          <w:b/>
        </w:rPr>
      </w:pPr>
      <w:r w:rsidRPr="00ED1A9F">
        <w:rPr>
          <w:rFonts w:hint="eastAsia"/>
        </w:rPr>
        <w:t xml:space="preserve">　　</w:t>
      </w:r>
      <w:r w:rsidRPr="00ED1A9F">
        <w:rPr>
          <w:rFonts w:ascii="ＭＳ ゴシック" w:eastAsia="ＭＳ ゴシック" w:hAnsi="ＭＳ ゴシック" w:hint="eastAsia"/>
          <w:b/>
        </w:rPr>
        <w:t>オ　情報の収集・安全確認</w:t>
      </w:r>
    </w:p>
    <w:p w:rsidR="0015670B" w:rsidRPr="00ED1A9F" w:rsidRDefault="00DF761B" w:rsidP="000A0486">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①</w:t>
      </w:r>
      <w:r w:rsidR="00D15720" w:rsidRPr="00ED1A9F">
        <w:rPr>
          <w:rFonts w:ascii="ＭＳ ゴシック" w:eastAsia="ＭＳ ゴシック" w:hAnsi="ＭＳ ゴシック" w:hint="eastAsia"/>
          <w:b/>
        </w:rPr>
        <w:t xml:space="preserve">　地震被害についての情報の収集</w:t>
      </w:r>
    </w:p>
    <w:p w:rsidR="0015670B" w:rsidRPr="00ED1A9F" w:rsidRDefault="00D15720" w:rsidP="0015670B">
      <w:pPr>
        <w:ind w:leftChars="500" w:left="1050" w:firstLineChars="100" w:firstLine="210"/>
      </w:pPr>
      <w:r w:rsidRPr="00ED1A9F">
        <w:rPr>
          <w:rFonts w:hint="eastAsia"/>
        </w:rPr>
        <w:t>地震発生後、ラジオ・テレビ、インターネット、市町災害対策本部、警察、消防等から正確な情報を入手し、</w:t>
      </w:r>
      <w:r w:rsidR="00860A48" w:rsidRPr="00ED1A9F">
        <w:rPr>
          <w:rFonts w:hint="eastAsia"/>
        </w:rPr>
        <w:t>被害の全体像を速やかに把握したうえで、当該施設の安全性を判断します</w:t>
      </w:r>
      <w:r w:rsidRPr="00ED1A9F">
        <w:rPr>
          <w:rFonts w:hint="eastAsia"/>
        </w:rPr>
        <w:t>。</w:t>
      </w:r>
    </w:p>
    <w:p w:rsidR="00D15720" w:rsidRPr="00ED1A9F" w:rsidRDefault="00D15720" w:rsidP="0015670B">
      <w:pPr>
        <w:ind w:leftChars="500" w:left="1050" w:firstLineChars="100" w:firstLine="210"/>
      </w:pPr>
      <w:r w:rsidRPr="00ED1A9F">
        <w:rPr>
          <w:rFonts w:hint="eastAsia"/>
        </w:rPr>
        <w:t>入手すべき地震情報としては次のようなものがあります。</w:t>
      </w:r>
    </w:p>
    <w:p w:rsidR="0015670B" w:rsidRPr="00ED1A9F" w:rsidRDefault="00D15720" w:rsidP="0015670B">
      <w:pPr>
        <w:ind w:firstLineChars="600" w:firstLine="1260"/>
      </w:pPr>
      <w:r w:rsidRPr="00ED1A9F">
        <w:rPr>
          <w:rFonts w:hint="eastAsia"/>
        </w:rPr>
        <w:t>・地震の震源地</w:t>
      </w:r>
    </w:p>
    <w:p w:rsidR="0015670B" w:rsidRPr="00ED1A9F" w:rsidRDefault="00D15720" w:rsidP="0015670B">
      <w:pPr>
        <w:ind w:firstLineChars="600" w:firstLine="1260"/>
      </w:pPr>
      <w:r w:rsidRPr="00ED1A9F">
        <w:rPr>
          <w:rFonts w:hint="eastAsia"/>
        </w:rPr>
        <w:t>・地震の規模</w:t>
      </w:r>
    </w:p>
    <w:p w:rsidR="0015670B" w:rsidRPr="00ED1A9F" w:rsidRDefault="00D15720" w:rsidP="0015670B">
      <w:pPr>
        <w:ind w:firstLineChars="600" w:firstLine="1260"/>
      </w:pPr>
      <w:r w:rsidRPr="00ED1A9F">
        <w:rPr>
          <w:rFonts w:hint="eastAsia"/>
        </w:rPr>
        <w:t>・周辺の被害状況及び交通状況</w:t>
      </w:r>
    </w:p>
    <w:p w:rsidR="0015670B" w:rsidRPr="00ED1A9F" w:rsidRDefault="00D15720" w:rsidP="0015670B">
      <w:pPr>
        <w:ind w:firstLineChars="600" w:firstLine="1260"/>
      </w:pPr>
      <w:r w:rsidRPr="00ED1A9F">
        <w:rPr>
          <w:rFonts w:hint="eastAsia"/>
        </w:rPr>
        <w:t>・避難指示、避難勧告の有無</w:t>
      </w:r>
    </w:p>
    <w:p w:rsidR="00D15720" w:rsidRPr="00ED1A9F" w:rsidRDefault="00D15720" w:rsidP="0015670B">
      <w:pPr>
        <w:ind w:firstLineChars="600" w:firstLine="1260"/>
      </w:pPr>
      <w:r w:rsidRPr="00ED1A9F">
        <w:rPr>
          <w:rFonts w:hint="eastAsia"/>
        </w:rPr>
        <w:t>・津波情報</w:t>
      </w:r>
      <w:r w:rsidR="00860A48" w:rsidRPr="00ED1A9F">
        <w:rPr>
          <w:rFonts w:hint="eastAsia"/>
        </w:rPr>
        <w:t xml:space="preserve">　</w:t>
      </w:r>
      <w:r w:rsidR="0015670B" w:rsidRPr="00ED1A9F">
        <w:rPr>
          <w:rFonts w:hint="eastAsia"/>
        </w:rPr>
        <w:t xml:space="preserve">　</w:t>
      </w:r>
      <w:r w:rsidR="00860A48" w:rsidRPr="00ED1A9F">
        <w:rPr>
          <w:rFonts w:hint="eastAsia"/>
        </w:rPr>
        <w:t xml:space="preserve">　</w:t>
      </w:r>
      <w:r w:rsidRPr="00ED1A9F">
        <w:rPr>
          <w:rFonts w:hint="eastAsia"/>
        </w:rPr>
        <w:t>など</w:t>
      </w:r>
    </w:p>
    <w:p w:rsidR="0015670B" w:rsidRPr="00ED1A9F" w:rsidRDefault="0015670B" w:rsidP="0015670B">
      <w:pPr>
        <w:ind w:firstLineChars="400" w:firstLine="840"/>
      </w:pPr>
    </w:p>
    <w:p w:rsidR="0015670B" w:rsidRPr="00ED1A9F" w:rsidRDefault="0015670B" w:rsidP="000A0486">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②　施設内の安全確認・安全の確保</w:t>
      </w:r>
    </w:p>
    <w:p w:rsidR="0015670B" w:rsidRPr="00ED1A9F" w:rsidRDefault="0015670B" w:rsidP="0015670B">
      <w:pPr>
        <w:ind w:firstLineChars="600" w:firstLine="1260"/>
      </w:pPr>
      <w:r w:rsidRPr="00ED1A9F">
        <w:rPr>
          <w:rFonts w:hint="eastAsia"/>
        </w:rPr>
        <w:t>建物の損壊状況や周囲の二次災害の予兆などの情報収集を行</w:t>
      </w:r>
      <w:r w:rsidR="00CE1E6C">
        <w:rPr>
          <w:rFonts w:hint="eastAsia"/>
        </w:rPr>
        <w:t>います</w:t>
      </w:r>
      <w:r w:rsidRPr="00ED1A9F">
        <w:rPr>
          <w:rFonts w:hint="eastAsia"/>
        </w:rPr>
        <w:t>。</w:t>
      </w:r>
    </w:p>
    <w:p w:rsidR="0015670B" w:rsidRPr="00ED1A9F" w:rsidRDefault="0015670B" w:rsidP="0015670B">
      <w:pPr>
        <w:ind w:leftChars="600" w:left="1470" w:hangingChars="100" w:hanging="210"/>
      </w:pPr>
      <w:r w:rsidRPr="00ED1A9F">
        <w:rPr>
          <w:rFonts w:hint="eastAsia"/>
        </w:rPr>
        <w:t>・地震などの後は、漏電、ボイラーの破損など二次災害発生原因となりうるものを、すぐに点検し、電力会社又は電気工事業者の判断を得る。</w:t>
      </w:r>
    </w:p>
    <w:p w:rsidR="0015670B" w:rsidRPr="00ED1A9F" w:rsidRDefault="0015670B" w:rsidP="0015670B">
      <w:pPr>
        <w:ind w:leftChars="600" w:left="1470" w:hangingChars="100" w:hanging="210"/>
      </w:pPr>
      <w:r w:rsidRPr="00ED1A9F">
        <w:rPr>
          <w:rFonts w:hint="eastAsia"/>
        </w:rPr>
        <w:t>・給水、電気などのライフラインや貯蔵庫等の設備に支障がないかを点検する。</w:t>
      </w:r>
    </w:p>
    <w:p w:rsidR="0015670B" w:rsidRPr="00ED1A9F" w:rsidRDefault="0015670B" w:rsidP="0015670B">
      <w:pPr>
        <w:ind w:leftChars="600" w:left="1470" w:hangingChars="100" w:hanging="210"/>
      </w:pPr>
      <w:r w:rsidRPr="00ED1A9F">
        <w:rPr>
          <w:rFonts w:hint="eastAsia"/>
        </w:rPr>
        <w:t>・ガラスの破損、備品の転倒、タンクの水、油もれなどを点検し、必要な補修、清掃等を実施する。</w:t>
      </w:r>
    </w:p>
    <w:p w:rsidR="0015670B" w:rsidRPr="00ED1A9F" w:rsidRDefault="0015670B" w:rsidP="0015670B">
      <w:pPr>
        <w:ind w:leftChars="600" w:left="1470" w:hangingChars="100" w:hanging="210"/>
      </w:pPr>
      <w:r w:rsidRPr="00ED1A9F">
        <w:rPr>
          <w:rFonts w:hint="eastAsia"/>
        </w:rPr>
        <w:t>・地震の後は、ガラス破片などが周囲に散乱しているため、施設内であっても、必ず靴を履いて行動する。</w:t>
      </w:r>
    </w:p>
    <w:p w:rsidR="0015670B" w:rsidRPr="00ED1A9F" w:rsidRDefault="0015670B" w:rsidP="0015670B">
      <w:pPr>
        <w:ind w:leftChars="600" w:left="1470" w:hangingChars="100" w:hanging="210"/>
      </w:pPr>
      <w:r w:rsidRPr="00ED1A9F">
        <w:rPr>
          <w:rFonts w:hint="eastAsia"/>
        </w:rPr>
        <w:t>・建物崩落等の危険を発見した場合は、危険箇所には絶対に近づかないように指示するとともに、ロープ等を張って立入を禁止する。</w:t>
      </w:r>
    </w:p>
    <w:p w:rsidR="0015670B" w:rsidRPr="00ED1A9F" w:rsidRDefault="0015670B" w:rsidP="0015670B">
      <w:pPr>
        <w:ind w:firstLineChars="400" w:firstLine="840"/>
      </w:pPr>
    </w:p>
    <w:p w:rsidR="0015670B" w:rsidRPr="00ED1A9F" w:rsidRDefault="0015670B" w:rsidP="000A0486">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③</w:t>
      </w:r>
      <w:r w:rsidR="00860A48" w:rsidRPr="00ED1A9F">
        <w:rPr>
          <w:rFonts w:ascii="ＭＳ ゴシック" w:eastAsia="ＭＳ ゴシック" w:hAnsi="ＭＳ ゴシック" w:hint="eastAsia"/>
          <w:b/>
        </w:rPr>
        <w:t xml:space="preserve">　利用者</w:t>
      </w:r>
      <w:r w:rsidR="00D15720" w:rsidRPr="00ED1A9F">
        <w:rPr>
          <w:rFonts w:ascii="ＭＳ ゴシック" w:eastAsia="ＭＳ ゴシック" w:hAnsi="ＭＳ ゴシック" w:hint="eastAsia"/>
          <w:b/>
        </w:rPr>
        <w:t>への情報提供</w:t>
      </w:r>
    </w:p>
    <w:p w:rsidR="00860A48" w:rsidRPr="00ED1A9F" w:rsidRDefault="00860A48" w:rsidP="0015670B">
      <w:pPr>
        <w:ind w:leftChars="500" w:left="1050" w:firstLineChars="100" w:firstLine="210"/>
      </w:pPr>
      <w:r w:rsidRPr="00ED1A9F">
        <w:rPr>
          <w:rFonts w:hint="eastAsia"/>
        </w:rPr>
        <w:t>利用者に対して、定期的に正確な情報を提供し、動揺や不安を解消するとともに避難の準備など適切な行動が取れるようにしましょう。</w:t>
      </w:r>
    </w:p>
    <w:p w:rsidR="00D15720" w:rsidRPr="00ED1A9F" w:rsidRDefault="00D15720" w:rsidP="00D15720"/>
    <w:p w:rsidR="00D15720" w:rsidRPr="00ED1A9F" w:rsidRDefault="00D15720" w:rsidP="00DF761B">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カ　避難誘導</w:t>
      </w:r>
    </w:p>
    <w:p w:rsidR="005723B0" w:rsidRPr="00ED1A9F" w:rsidRDefault="005723B0" w:rsidP="00D15720">
      <w:pPr>
        <w:ind w:leftChars="300" w:left="630" w:firstLineChars="100" w:firstLine="210"/>
      </w:pPr>
      <w:r w:rsidRPr="00ED1A9F">
        <w:rPr>
          <w:rFonts w:hint="eastAsia"/>
        </w:rPr>
        <w:t>収集した情報に基づき、施設</w:t>
      </w:r>
      <w:r w:rsidR="00D15720" w:rsidRPr="00ED1A9F">
        <w:rPr>
          <w:rFonts w:hint="eastAsia"/>
        </w:rPr>
        <w:t>建物内に</w:t>
      </w:r>
      <w:r w:rsidRPr="00ED1A9F">
        <w:rPr>
          <w:rFonts w:hint="eastAsia"/>
        </w:rPr>
        <w:t>留まる</w:t>
      </w:r>
      <w:r w:rsidR="00D15720" w:rsidRPr="00ED1A9F">
        <w:rPr>
          <w:rFonts w:hint="eastAsia"/>
        </w:rPr>
        <w:t>ことが安全かどうか</w:t>
      </w:r>
      <w:r w:rsidRPr="00ED1A9F">
        <w:rPr>
          <w:rFonts w:hint="eastAsia"/>
        </w:rPr>
        <w:t>を</w:t>
      </w:r>
      <w:r w:rsidR="00D15720" w:rsidRPr="00ED1A9F">
        <w:rPr>
          <w:rFonts w:hint="eastAsia"/>
        </w:rPr>
        <w:t>判断し、</w:t>
      </w:r>
      <w:r w:rsidRPr="00ED1A9F">
        <w:rPr>
          <w:rFonts w:hint="eastAsia"/>
        </w:rPr>
        <w:t>必要と認める場合には、速やかに</w:t>
      </w:r>
      <w:r w:rsidR="00D15720" w:rsidRPr="00ED1A9F">
        <w:rPr>
          <w:rFonts w:hint="eastAsia"/>
        </w:rPr>
        <w:t>本格的な避難を開始し</w:t>
      </w:r>
      <w:r w:rsidRPr="00ED1A9F">
        <w:rPr>
          <w:rFonts w:hint="eastAsia"/>
        </w:rPr>
        <w:t>なければなりません</w:t>
      </w:r>
      <w:r w:rsidR="00D15720" w:rsidRPr="00ED1A9F">
        <w:rPr>
          <w:rFonts w:hint="eastAsia"/>
        </w:rPr>
        <w:t>。</w:t>
      </w:r>
    </w:p>
    <w:p w:rsidR="00D15720" w:rsidRPr="00ED1A9F" w:rsidRDefault="005723B0" w:rsidP="00D15720">
      <w:pPr>
        <w:ind w:leftChars="300" w:left="630" w:firstLineChars="100" w:firstLine="210"/>
      </w:pPr>
      <w:r w:rsidRPr="00ED1A9F">
        <w:rPr>
          <w:rFonts w:hint="eastAsia"/>
        </w:rPr>
        <w:t>また、</w:t>
      </w:r>
      <w:r w:rsidR="00D15720" w:rsidRPr="00ED1A9F">
        <w:rPr>
          <w:rFonts w:hint="eastAsia"/>
        </w:rPr>
        <w:t>余震が起きても、慌てずに正しい情報に従い行動しましょう。</w:t>
      </w:r>
    </w:p>
    <w:p w:rsidR="001C2E8A" w:rsidRPr="00ED1A9F" w:rsidRDefault="001C2E8A" w:rsidP="00D15720"/>
    <w:p w:rsidR="00D15720" w:rsidRPr="00ED1A9F" w:rsidRDefault="001C2E8A" w:rsidP="000A0486">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lastRenderedPageBreak/>
        <w:t xml:space="preserve">①　</w:t>
      </w:r>
      <w:r w:rsidR="00D15720" w:rsidRPr="00ED1A9F">
        <w:rPr>
          <w:rFonts w:ascii="ＭＳ ゴシック" w:eastAsia="ＭＳ ゴシック" w:hAnsi="ＭＳ ゴシック" w:hint="eastAsia"/>
          <w:b/>
        </w:rPr>
        <w:t>避難の決定</w:t>
      </w:r>
    </w:p>
    <w:p w:rsidR="00D15720" w:rsidRPr="00ED1A9F" w:rsidRDefault="00D15720" w:rsidP="001C2E8A">
      <w:pPr>
        <w:ind w:leftChars="500" w:left="1050" w:firstLineChars="100" w:firstLine="210"/>
      </w:pPr>
      <w:r w:rsidRPr="00ED1A9F">
        <w:rPr>
          <w:rFonts w:hint="eastAsia"/>
        </w:rPr>
        <w:t>施設の被害の状況、近隣の被害の状況等を総合的に判断して、避難の要否及び避難先について決定</w:t>
      </w:r>
      <w:r w:rsidR="005723B0" w:rsidRPr="00ED1A9F">
        <w:rPr>
          <w:rFonts w:hint="eastAsia"/>
        </w:rPr>
        <w:t>しましょう</w:t>
      </w:r>
      <w:r w:rsidRPr="00ED1A9F">
        <w:rPr>
          <w:rFonts w:hint="eastAsia"/>
        </w:rPr>
        <w:t>。</w:t>
      </w:r>
    </w:p>
    <w:p w:rsidR="005723B0" w:rsidRPr="00ED1A9F" w:rsidRDefault="005723B0" w:rsidP="00D15720"/>
    <w:p w:rsidR="005723B0" w:rsidRPr="00ED1A9F" w:rsidRDefault="005723B0" w:rsidP="00D15720">
      <w:pPr>
        <w:rPr>
          <w:rFonts w:ascii="ＭＳ ゴシック" w:eastAsia="ＭＳ ゴシック" w:hAnsi="ＭＳ ゴシック"/>
          <w:b/>
        </w:rPr>
      </w:pPr>
      <w:r w:rsidRPr="00ED1A9F">
        <w:rPr>
          <w:rFonts w:hint="eastAsia"/>
        </w:rPr>
        <w:t xml:space="preserve">　　　　</w:t>
      </w:r>
      <w:r w:rsidRPr="00ED1A9F">
        <w:rPr>
          <w:rFonts w:ascii="ＭＳ ゴシック" w:eastAsia="ＭＳ ゴシック" w:hAnsi="ＭＳ ゴシック" w:hint="eastAsia"/>
          <w:b/>
        </w:rPr>
        <w:t>②　避難場所</w:t>
      </w:r>
      <w:r w:rsidR="00F562A1">
        <w:rPr>
          <w:rFonts w:ascii="ＭＳ ゴシック" w:eastAsia="ＭＳ ゴシック" w:hAnsi="ＭＳ ゴシック" w:hint="eastAsia"/>
          <w:b/>
        </w:rPr>
        <w:t>・避難所、避難経路</w:t>
      </w:r>
    </w:p>
    <w:p w:rsidR="005723B0" w:rsidRPr="00ED1A9F" w:rsidRDefault="005723B0" w:rsidP="005723B0">
      <w:pPr>
        <w:ind w:firstLineChars="600" w:firstLine="1260"/>
      </w:pPr>
      <w:r w:rsidRPr="00ED1A9F">
        <w:rPr>
          <w:rFonts w:hint="eastAsia"/>
        </w:rPr>
        <w:t>ⅰ　施設内での避難</w:t>
      </w:r>
    </w:p>
    <w:p w:rsidR="005723B0" w:rsidRPr="00ED1A9F" w:rsidRDefault="005723B0" w:rsidP="005723B0">
      <w:pPr>
        <w:ind w:leftChars="700" w:left="1470" w:firstLineChars="100" w:firstLine="210"/>
      </w:pPr>
      <w:r w:rsidRPr="00ED1A9F">
        <w:rPr>
          <w:rFonts w:hint="eastAsia"/>
        </w:rPr>
        <w:t>立地条件や災害の規模等から施設内に留まることが安全と判断される場合には、施設内の安全な場所へ避難しましょう。</w:t>
      </w:r>
    </w:p>
    <w:p w:rsidR="005723B0" w:rsidRPr="00ED1A9F" w:rsidRDefault="005723B0" w:rsidP="005723B0">
      <w:pPr>
        <w:ind w:leftChars="700" w:left="1470" w:firstLineChars="100" w:firstLine="210"/>
      </w:pPr>
      <w:r w:rsidRPr="00ED1A9F">
        <w:rPr>
          <w:rFonts w:hint="eastAsia"/>
        </w:rPr>
        <w:t>津波のおそれがある場合であれば、避難場所は、できるだけ高層階を選択しましょう。</w:t>
      </w:r>
    </w:p>
    <w:p w:rsidR="005723B0" w:rsidRPr="00ED1A9F" w:rsidRDefault="005723B0" w:rsidP="005723B0"/>
    <w:p w:rsidR="005723B0" w:rsidRPr="00ED1A9F" w:rsidRDefault="005723B0" w:rsidP="005723B0">
      <w:pPr>
        <w:ind w:firstLineChars="600" w:firstLine="1260"/>
      </w:pPr>
      <w:r w:rsidRPr="00ED1A9F">
        <w:rPr>
          <w:rFonts w:hint="eastAsia"/>
        </w:rPr>
        <w:t>ⅱ　施設外への避難</w:t>
      </w:r>
    </w:p>
    <w:p w:rsidR="00A539CF" w:rsidRPr="00ED1A9F" w:rsidRDefault="00A539CF" w:rsidP="00A539CF">
      <w:pPr>
        <w:ind w:leftChars="700" w:left="1470" w:firstLineChars="100" w:firstLine="210"/>
      </w:pPr>
      <w:r w:rsidRPr="00ED1A9F">
        <w:rPr>
          <w:rFonts w:hint="eastAsia"/>
        </w:rPr>
        <w:t>地震の被害により、施設建物に倒壊の危険性がある場合には、当該施設建物外の安全な場所への避難が必要となります。</w:t>
      </w:r>
    </w:p>
    <w:p w:rsidR="00A539CF" w:rsidRPr="00ED1A9F" w:rsidRDefault="005723B0" w:rsidP="00A539CF">
      <w:pPr>
        <w:ind w:leftChars="700" w:left="1470" w:firstLineChars="100" w:firstLine="210"/>
      </w:pPr>
      <w:r w:rsidRPr="00ED1A9F">
        <w:rPr>
          <w:rFonts w:hint="eastAsia"/>
        </w:rPr>
        <w:t>あらかじめ定めておい</w:t>
      </w:r>
      <w:r w:rsidR="00E55571" w:rsidRPr="00ED1A9F">
        <w:rPr>
          <w:rFonts w:hint="eastAsia"/>
        </w:rPr>
        <w:t>た避難経路</w:t>
      </w:r>
      <w:r w:rsidR="00E02740">
        <w:rPr>
          <w:rFonts w:hint="eastAsia"/>
        </w:rPr>
        <w:t>、</w:t>
      </w:r>
      <w:r w:rsidR="00E55571" w:rsidRPr="00ED1A9F">
        <w:rPr>
          <w:rFonts w:hint="eastAsia"/>
        </w:rPr>
        <w:t>避難場所</w:t>
      </w:r>
      <w:r w:rsidR="00E02740">
        <w:rPr>
          <w:rFonts w:hint="eastAsia"/>
        </w:rPr>
        <w:t>・避難所</w:t>
      </w:r>
      <w:r w:rsidR="00E55571" w:rsidRPr="00ED1A9F">
        <w:rPr>
          <w:rFonts w:hint="eastAsia"/>
        </w:rPr>
        <w:t>のうち災害の状況に応じて、具体的な避難経路や</w:t>
      </w:r>
      <w:r w:rsidRPr="00ED1A9F">
        <w:rPr>
          <w:rFonts w:hint="eastAsia"/>
        </w:rPr>
        <w:t>避難場所</w:t>
      </w:r>
      <w:r w:rsidR="00E02740">
        <w:rPr>
          <w:rFonts w:hint="eastAsia"/>
        </w:rPr>
        <w:t>・避難所</w:t>
      </w:r>
      <w:r w:rsidRPr="00ED1A9F">
        <w:rPr>
          <w:rFonts w:hint="eastAsia"/>
        </w:rPr>
        <w:t>を決定します。</w:t>
      </w:r>
    </w:p>
    <w:p w:rsidR="005723B0" w:rsidRPr="00ED1A9F" w:rsidRDefault="005723B0" w:rsidP="00A539CF">
      <w:pPr>
        <w:ind w:leftChars="700" w:left="1470" w:firstLineChars="100" w:firstLine="210"/>
      </w:pPr>
      <w:r w:rsidRPr="00ED1A9F">
        <w:rPr>
          <w:rFonts w:hint="eastAsia"/>
        </w:rPr>
        <w:t>避難誘導に際しては、避難場所</w:t>
      </w:r>
      <w:r w:rsidR="00E02740">
        <w:rPr>
          <w:rFonts w:hint="eastAsia"/>
        </w:rPr>
        <w:t>・避難所</w:t>
      </w:r>
      <w:r w:rsidRPr="00ED1A9F">
        <w:rPr>
          <w:rFonts w:hint="eastAsia"/>
        </w:rPr>
        <w:t>の位置、</w:t>
      </w:r>
      <w:r w:rsidR="00E02740">
        <w:rPr>
          <w:rFonts w:hint="eastAsia"/>
        </w:rPr>
        <w:t>避難</w:t>
      </w:r>
      <w:r w:rsidRPr="00ED1A9F">
        <w:rPr>
          <w:rFonts w:hint="eastAsia"/>
        </w:rPr>
        <w:t>経路、避難方法、誘導職員等を具体的に示して実施してください。</w:t>
      </w:r>
    </w:p>
    <w:p w:rsidR="005723B0" w:rsidRPr="00ED1A9F" w:rsidRDefault="005723B0" w:rsidP="00D15720"/>
    <w:p w:rsidR="00D15720" w:rsidRPr="00ED1A9F" w:rsidRDefault="005723B0" w:rsidP="000A0486">
      <w:pPr>
        <w:ind w:firstLineChars="400" w:firstLine="843"/>
        <w:rPr>
          <w:rFonts w:ascii="ＭＳ ゴシック" w:eastAsia="ＭＳ ゴシック" w:hAnsi="ＭＳ ゴシック"/>
          <w:b/>
        </w:rPr>
      </w:pPr>
      <w:r w:rsidRPr="00ED1A9F">
        <w:rPr>
          <w:rFonts w:ascii="ＭＳ ゴシック" w:eastAsia="ＭＳ ゴシック" w:hAnsi="ＭＳ ゴシック" w:hint="eastAsia"/>
          <w:b/>
        </w:rPr>
        <w:t>③</w:t>
      </w:r>
      <w:r w:rsidR="001C2E8A" w:rsidRPr="00ED1A9F">
        <w:rPr>
          <w:rFonts w:ascii="ＭＳ ゴシック" w:eastAsia="ＭＳ ゴシック" w:hAnsi="ＭＳ ゴシック" w:hint="eastAsia"/>
          <w:b/>
        </w:rPr>
        <w:t xml:space="preserve">　</w:t>
      </w:r>
      <w:r w:rsidR="00D15720" w:rsidRPr="00ED1A9F">
        <w:rPr>
          <w:rFonts w:ascii="ＭＳ ゴシック" w:eastAsia="ＭＳ ゴシック" w:hAnsi="ＭＳ ゴシック" w:hint="eastAsia"/>
          <w:b/>
        </w:rPr>
        <w:t>避難の実施</w:t>
      </w:r>
    </w:p>
    <w:p w:rsidR="001C2E8A" w:rsidRPr="00ED1A9F" w:rsidRDefault="009B3686" w:rsidP="001C2E8A">
      <w:pPr>
        <w:ind w:leftChars="500" w:left="1050" w:firstLineChars="100" w:firstLine="210"/>
      </w:pPr>
      <w:r w:rsidRPr="00ED1A9F">
        <w:rPr>
          <w:rFonts w:hint="eastAsia"/>
        </w:rPr>
        <w:t>避難の実施にあたり、人員が不足する場合には、市町</w:t>
      </w:r>
      <w:r w:rsidR="00D15720" w:rsidRPr="00ED1A9F">
        <w:rPr>
          <w:rFonts w:hint="eastAsia"/>
        </w:rPr>
        <w:t>や近隣の消防団、関係機関その他の協力者に協力を依頼して、避難誘導等を行いましょう。</w:t>
      </w:r>
    </w:p>
    <w:p w:rsidR="002B0422" w:rsidRPr="00ED1A9F" w:rsidRDefault="00D15720" w:rsidP="00FB285E">
      <w:pPr>
        <w:ind w:leftChars="500" w:left="1050" w:firstLineChars="100" w:firstLine="210"/>
      </w:pPr>
      <w:r w:rsidRPr="00ED1A9F">
        <w:rPr>
          <w:rFonts w:hint="eastAsia"/>
        </w:rPr>
        <w:t>施設敷地外に徒歩で避難する場合は、</w:t>
      </w:r>
      <w:r w:rsidR="00FB285E" w:rsidRPr="00ED1A9F">
        <w:rPr>
          <w:rFonts w:hint="eastAsia"/>
        </w:rPr>
        <w:t>避難開始前に全員の点呼を行い、利用者が逃げ遅れたり、はぐれたりすることがないように、ロープ等を利用して無駄なく行動しましょう。</w:t>
      </w:r>
    </w:p>
    <w:p w:rsidR="00FB285E" w:rsidRPr="00ED1A9F" w:rsidRDefault="00FB285E" w:rsidP="00FB285E">
      <w:pPr>
        <w:ind w:leftChars="500" w:left="1050" w:firstLineChars="100" w:firstLine="210"/>
      </w:pPr>
      <w:r w:rsidRPr="00ED1A9F">
        <w:rPr>
          <w:rFonts w:hint="eastAsia"/>
        </w:rPr>
        <w:t>また、ブレーカーの切断</w:t>
      </w:r>
      <w:r w:rsidR="00F562A1">
        <w:rPr>
          <w:rFonts w:hint="eastAsia"/>
        </w:rPr>
        <w:t>、ガスの元栓の確認</w:t>
      </w:r>
      <w:r w:rsidRPr="00ED1A9F">
        <w:rPr>
          <w:rFonts w:hint="eastAsia"/>
        </w:rPr>
        <w:t>など、</w:t>
      </w:r>
      <w:r w:rsidR="00F562A1">
        <w:rPr>
          <w:rFonts w:hint="eastAsia"/>
        </w:rPr>
        <w:t>二次</w:t>
      </w:r>
      <w:r w:rsidRPr="00ED1A9F">
        <w:rPr>
          <w:rFonts w:hint="eastAsia"/>
        </w:rPr>
        <w:t>災害発生の防止措置をとりましょう。</w:t>
      </w:r>
    </w:p>
    <w:p w:rsidR="00E55571" w:rsidRPr="00ED1A9F" w:rsidRDefault="00E55571" w:rsidP="00FB285E">
      <w:pPr>
        <w:ind w:leftChars="500" w:left="1050" w:firstLineChars="100" w:firstLine="210"/>
      </w:pPr>
    </w:p>
    <w:p w:rsidR="00E55571" w:rsidRPr="00ED1A9F" w:rsidRDefault="00E55571" w:rsidP="00E55571">
      <w:pPr>
        <w:ind w:firstLineChars="400" w:firstLine="843"/>
        <w:rPr>
          <w:rFonts w:ascii="ＭＳ ゴシック" w:eastAsia="ＭＳ ゴシック" w:hAnsi="ＭＳ ゴシック"/>
          <w:b/>
        </w:rPr>
      </w:pPr>
      <w:r w:rsidRPr="00ED1A9F">
        <w:rPr>
          <w:rFonts w:ascii="ＭＳ ゴシック" w:eastAsia="ＭＳ ゴシック" w:hAnsi="ＭＳ ゴシック"/>
          <w:b/>
        </w:rPr>
        <w:t xml:space="preserve">　</w:t>
      </w:r>
      <w:r w:rsidR="00F562A1">
        <w:rPr>
          <w:rFonts w:ascii="ＭＳ ゴシック" w:eastAsia="ＭＳ ゴシック" w:hAnsi="ＭＳ ゴシック" w:hint="eastAsia"/>
          <w:b/>
        </w:rPr>
        <w:t>＜</w:t>
      </w:r>
      <w:r w:rsidRPr="00ED1A9F">
        <w:rPr>
          <w:rFonts w:ascii="ＭＳ ゴシック" w:eastAsia="ＭＳ ゴシック" w:hAnsi="ＭＳ ゴシック" w:hint="eastAsia"/>
          <w:b/>
        </w:rPr>
        <w:t>避難に当たっての留意事項</w:t>
      </w:r>
      <w:r w:rsidR="00F562A1">
        <w:rPr>
          <w:rFonts w:ascii="ＭＳ ゴシック" w:eastAsia="ＭＳ ゴシック" w:hAnsi="ＭＳ ゴシック" w:hint="eastAsia"/>
          <w:b/>
        </w:rPr>
        <w:t>＞</w:t>
      </w:r>
    </w:p>
    <w:p w:rsidR="00E55571" w:rsidRPr="00ED1A9F" w:rsidRDefault="00E55571" w:rsidP="00E55571">
      <w:pPr>
        <w:pStyle w:val="a3"/>
        <w:ind w:leftChars="602" w:left="1474" w:hangingChars="100" w:hanging="210"/>
      </w:pPr>
      <w:r w:rsidRPr="00ED1A9F">
        <w:rPr>
          <w:rFonts w:hint="eastAsia"/>
        </w:rPr>
        <w:t>・地震の後は、ガラス破片などが周囲に散乱しているため、避難の際は、必ず</w:t>
      </w:r>
      <w:r w:rsidR="00F562A1">
        <w:rPr>
          <w:rFonts w:hint="eastAsia"/>
        </w:rPr>
        <w:t>運動</w:t>
      </w:r>
      <w:r w:rsidRPr="00ED1A9F">
        <w:rPr>
          <w:rFonts w:hint="eastAsia"/>
        </w:rPr>
        <w:t>靴を履く。</w:t>
      </w:r>
    </w:p>
    <w:p w:rsidR="00E55571" w:rsidRPr="00ED1A9F" w:rsidRDefault="00E55571" w:rsidP="00E55571">
      <w:pPr>
        <w:pStyle w:val="a3"/>
        <w:ind w:leftChars="602" w:left="1474" w:hangingChars="100" w:hanging="210"/>
      </w:pPr>
      <w:r w:rsidRPr="00ED1A9F">
        <w:rPr>
          <w:rFonts w:hint="eastAsia"/>
        </w:rPr>
        <w:t>・移動には、頭部の保護のため、</w:t>
      </w:r>
      <w:r w:rsidR="00F562A1">
        <w:rPr>
          <w:rFonts w:hint="eastAsia"/>
        </w:rPr>
        <w:t>ヘルメットや</w:t>
      </w:r>
      <w:r w:rsidRPr="00ED1A9F">
        <w:rPr>
          <w:rFonts w:hint="eastAsia"/>
        </w:rPr>
        <w:t>座布団等を用い、転倒した場合に備えて手を保護するため軍手等を着用する。</w:t>
      </w:r>
    </w:p>
    <w:p w:rsidR="00E55571" w:rsidRPr="00ED1A9F" w:rsidRDefault="00E55571" w:rsidP="00E55571">
      <w:pPr>
        <w:pStyle w:val="a3"/>
        <w:ind w:leftChars="602" w:left="1474" w:hangingChars="100" w:hanging="210"/>
      </w:pPr>
      <w:r w:rsidRPr="00ED1A9F">
        <w:rPr>
          <w:rFonts w:hint="eastAsia"/>
        </w:rPr>
        <w:t>・</w:t>
      </w:r>
      <w:r w:rsidR="00263705" w:rsidRPr="00FE5CC1">
        <w:rPr>
          <w:rFonts w:asciiTheme="minorEastAsia" w:hAnsiTheme="minorEastAsia" w:hint="eastAsia"/>
        </w:rPr>
        <w:t>利用者</w:t>
      </w:r>
      <w:r w:rsidRPr="00ED1A9F">
        <w:rPr>
          <w:rFonts w:hint="eastAsia"/>
        </w:rPr>
        <w:t>が一度に歩ける距離、歩き易さなどにも留意して、避難場所</w:t>
      </w:r>
      <w:r w:rsidR="00E02740">
        <w:rPr>
          <w:rFonts w:hint="eastAsia"/>
        </w:rPr>
        <w:t>・避難所</w:t>
      </w:r>
      <w:r w:rsidRPr="00ED1A9F">
        <w:rPr>
          <w:rFonts w:hint="eastAsia"/>
        </w:rPr>
        <w:t>や避難経路等を決定する。</w:t>
      </w:r>
    </w:p>
    <w:p w:rsidR="00E55571" w:rsidRPr="00ED1A9F" w:rsidRDefault="00E55571" w:rsidP="00E55571">
      <w:pPr>
        <w:pStyle w:val="a3"/>
        <w:ind w:leftChars="602" w:left="1474" w:hangingChars="100" w:hanging="210"/>
      </w:pPr>
      <w:r w:rsidRPr="00ED1A9F">
        <w:rPr>
          <w:rFonts w:hint="eastAsia"/>
        </w:rPr>
        <w:t>・傾いた建物・ブロック塀・自動販売機など倒壊のおそれのあるものには近寄らない。</w:t>
      </w:r>
    </w:p>
    <w:p w:rsidR="0042319B" w:rsidRPr="00ED1A9F" w:rsidRDefault="00E55571" w:rsidP="00E55571">
      <w:pPr>
        <w:pStyle w:val="a3"/>
        <w:ind w:leftChars="202" w:left="424" w:firstLineChars="400" w:firstLine="840"/>
      </w:pPr>
      <w:r w:rsidRPr="00ED1A9F">
        <w:rPr>
          <w:rFonts w:hint="eastAsia"/>
        </w:rPr>
        <w:t>・いったん避難したら再び</w:t>
      </w:r>
      <w:r w:rsidR="00F562A1">
        <w:rPr>
          <w:rFonts w:hint="eastAsia"/>
        </w:rPr>
        <w:t>建物の</w:t>
      </w:r>
      <w:r w:rsidRPr="00ED1A9F">
        <w:rPr>
          <w:rFonts w:hint="eastAsia"/>
        </w:rPr>
        <w:t>中に戻らない。</w:t>
      </w:r>
    </w:p>
    <w:p w:rsidR="00F57525" w:rsidRPr="00ED1A9F" w:rsidRDefault="00F57525" w:rsidP="00F57525">
      <w:pPr>
        <w:ind w:firstLineChars="200" w:firstLine="422"/>
        <w:rPr>
          <w:rFonts w:ascii="ＭＳ ゴシック" w:eastAsia="ＭＳ ゴシック" w:hAnsi="ＭＳ ゴシック"/>
          <w:b/>
        </w:rPr>
      </w:pPr>
    </w:p>
    <w:p w:rsidR="00F57525" w:rsidRPr="00ED1A9F" w:rsidRDefault="00F57525" w:rsidP="00F57525">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lastRenderedPageBreak/>
        <w:t xml:space="preserve">キ　</w:t>
      </w:r>
      <w:r w:rsidR="00F562A1">
        <w:rPr>
          <w:rFonts w:ascii="ＭＳ ゴシック" w:eastAsia="ＭＳ ゴシック" w:hAnsi="ＭＳ ゴシック" w:hint="eastAsia"/>
          <w:b/>
        </w:rPr>
        <w:t>応急</w:t>
      </w:r>
      <w:r w:rsidRPr="00ED1A9F">
        <w:rPr>
          <w:rFonts w:ascii="ＭＳ ゴシック" w:eastAsia="ＭＳ ゴシック" w:hAnsi="ＭＳ ゴシック" w:hint="eastAsia"/>
          <w:b/>
        </w:rPr>
        <w:t>手当・病院への搬送</w:t>
      </w:r>
    </w:p>
    <w:p w:rsidR="00F57525" w:rsidRPr="00ED1A9F" w:rsidRDefault="00610DF1" w:rsidP="00F57525">
      <w:pPr>
        <w:ind w:leftChars="300" w:left="630" w:firstLineChars="100" w:firstLine="210"/>
        <w:rPr>
          <w:rFonts w:asciiTheme="minorEastAsia" w:hAnsiTheme="minorEastAsia"/>
        </w:rPr>
      </w:pPr>
      <w:r>
        <w:rPr>
          <w:rFonts w:asciiTheme="minorEastAsia" w:hAnsiTheme="minorEastAsia" w:hint="eastAsia"/>
        </w:rPr>
        <w:t>利用者</w:t>
      </w:r>
      <w:r w:rsidR="00F57525" w:rsidRPr="00ED1A9F">
        <w:rPr>
          <w:rFonts w:asciiTheme="minorEastAsia" w:hAnsiTheme="minorEastAsia" w:hint="eastAsia"/>
        </w:rPr>
        <w:t>の状況を確認しながら、ケガをしていないか、気分がすぐれない</w:t>
      </w:r>
      <w:r>
        <w:rPr>
          <w:rFonts w:asciiTheme="minorEastAsia" w:hAnsiTheme="minorEastAsia" w:hint="eastAsia"/>
        </w:rPr>
        <w:t>人</w:t>
      </w:r>
      <w:r w:rsidR="00F57525" w:rsidRPr="00ED1A9F">
        <w:rPr>
          <w:rFonts w:asciiTheme="minorEastAsia" w:hAnsiTheme="minorEastAsia" w:hint="eastAsia"/>
        </w:rPr>
        <w:t>がいないか、体調を崩した</w:t>
      </w:r>
      <w:r>
        <w:rPr>
          <w:rFonts w:asciiTheme="minorEastAsia" w:hAnsiTheme="minorEastAsia" w:hint="eastAsia"/>
        </w:rPr>
        <w:t>人</w:t>
      </w:r>
      <w:r w:rsidR="00F57525" w:rsidRPr="00ED1A9F">
        <w:rPr>
          <w:rFonts w:asciiTheme="minorEastAsia" w:hAnsiTheme="minorEastAsia" w:hint="eastAsia"/>
        </w:rPr>
        <w:t>がいないか、確認を行います。</w:t>
      </w:r>
    </w:p>
    <w:p w:rsidR="007573B6" w:rsidRPr="00ED1A9F" w:rsidRDefault="00F57525" w:rsidP="00F57525">
      <w:pPr>
        <w:ind w:leftChars="300" w:left="630" w:firstLineChars="100" w:firstLine="210"/>
      </w:pPr>
      <w:r w:rsidRPr="00ED1A9F">
        <w:rPr>
          <w:rFonts w:asciiTheme="minorEastAsia" w:hAnsiTheme="minorEastAsia" w:hint="eastAsia"/>
        </w:rPr>
        <w:t>ケガ等に対して応急的な措置を施しつつ、病院での診察・診療等が必要と思われる</w:t>
      </w:r>
      <w:r w:rsidR="00F562A1">
        <w:rPr>
          <w:rFonts w:asciiTheme="minorEastAsia" w:hAnsiTheme="minorEastAsia" w:hint="eastAsia"/>
        </w:rPr>
        <w:t>人</w:t>
      </w:r>
      <w:r w:rsidRPr="00ED1A9F">
        <w:rPr>
          <w:rFonts w:asciiTheme="minorEastAsia" w:hAnsiTheme="minorEastAsia" w:hint="eastAsia"/>
        </w:rPr>
        <w:t>については病院への搬送を行います。</w:t>
      </w:r>
      <w:r w:rsidR="007573B6" w:rsidRPr="00ED1A9F">
        <w:br w:type="page"/>
      </w:r>
    </w:p>
    <w:p w:rsidR="0024007A" w:rsidRPr="00ED1A9F" w:rsidRDefault="0024007A" w:rsidP="0024007A">
      <w:pPr>
        <w:rPr>
          <w:rFonts w:ascii="ＭＳ ゴシック" w:eastAsia="ＭＳ ゴシック" w:hAnsi="ＭＳ ゴシック"/>
          <w:b/>
        </w:rPr>
      </w:pPr>
      <w:r w:rsidRPr="00ED1A9F">
        <w:rPr>
          <w:rFonts w:ascii="ＭＳ ゴシック" w:eastAsia="ＭＳ ゴシック" w:hAnsi="ＭＳ ゴシック" w:hint="eastAsia"/>
          <w:b/>
        </w:rPr>
        <w:lastRenderedPageBreak/>
        <w:t>第３　原子力災害</w:t>
      </w:r>
    </w:p>
    <w:p w:rsidR="0024007A" w:rsidRPr="00ED1A9F" w:rsidRDefault="0024007A" w:rsidP="0024007A">
      <w:pPr>
        <w:rPr>
          <w:rFonts w:ascii="ＭＳ ゴシック" w:eastAsia="ＭＳ ゴシック" w:hAnsi="ＭＳ ゴシック"/>
          <w:b/>
        </w:rPr>
      </w:pPr>
    </w:p>
    <w:p w:rsidR="0024007A" w:rsidRPr="00ED1A9F" w:rsidRDefault="004C7F7B" w:rsidP="0024007A">
      <w:pPr>
        <w:rPr>
          <w:rFonts w:ascii="ＭＳ ゴシック" w:eastAsia="ＭＳ ゴシック" w:hAnsi="ＭＳ ゴシック"/>
          <w:b/>
        </w:rPr>
      </w:pPr>
      <w:r w:rsidRPr="00ED1A9F">
        <w:rPr>
          <w:rFonts w:ascii="ＭＳ ゴシック" w:eastAsia="ＭＳ ゴシック" w:hAnsi="ＭＳ ゴシック" w:hint="eastAsia"/>
          <w:b/>
        </w:rPr>
        <w:t xml:space="preserve">１　</w:t>
      </w:r>
      <w:r w:rsidR="0024007A" w:rsidRPr="00ED1A9F">
        <w:rPr>
          <w:rFonts w:ascii="ＭＳ ゴシック" w:eastAsia="ＭＳ ゴシック" w:hAnsi="ＭＳ ゴシック" w:hint="eastAsia"/>
          <w:b/>
        </w:rPr>
        <w:t>災害の特徴</w:t>
      </w:r>
    </w:p>
    <w:p w:rsidR="00745C6E" w:rsidRPr="00ED1A9F" w:rsidRDefault="0024007A" w:rsidP="00745C6E">
      <w:pPr>
        <w:ind w:leftChars="100" w:left="210" w:firstLineChars="100" w:firstLine="210"/>
      </w:pPr>
      <w:r w:rsidRPr="00ED1A9F">
        <w:rPr>
          <w:rFonts w:hint="eastAsia"/>
        </w:rPr>
        <w:t>原子力災害とは、原子力災害対策特別措置法において「原子力緊急事態により国民の生命、身体又は財産に生ずる被害をいう。」とされています。</w:t>
      </w:r>
    </w:p>
    <w:p w:rsidR="0024007A" w:rsidRPr="00ED1A9F" w:rsidRDefault="0024007A" w:rsidP="00745C6E">
      <w:pPr>
        <w:ind w:leftChars="100" w:left="210" w:firstLineChars="100" w:firstLine="210"/>
      </w:pPr>
      <w:r w:rsidRPr="00ED1A9F">
        <w:rPr>
          <w:rFonts w:hint="eastAsia"/>
        </w:rPr>
        <w:t>また、原子力緊急事態とは「原子力事業者の原子炉の運転等により放射性物質又は放射線が異常な水準で当該原子力事業者の原子力事業所外（原子力事業所の外における放射性物質の運搬の場合にあっては、当該運搬に使用するよう容器外）へ放出された事態をいう。」と定義されています。</w:t>
      </w:r>
    </w:p>
    <w:p w:rsidR="0024007A" w:rsidRPr="00ED1A9F" w:rsidRDefault="0024007A" w:rsidP="0024007A">
      <w:pPr>
        <w:ind w:leftChars="100" w:left="210"/>
      </w:pPr>
    </w:p>
    <w:p w:rsidR="00745C6E" w:rsidRPr="00ED1A9F" w:rsidRDefault="00745C6E" w:rsidP="0024007A">
      <w:pPr>
        <w:ind w:leftChars="100" w:left="210"/>
        <w:rPr>
          <w:rFonts w:asciiTheme="majorEastAsia" w:eastAsiaTheme="majorEastAsia" w:hAnsiTheme="majorEastAsia"/>
          <w:b/>
        </w:rPr>
      </w:pPr>
      <w:r w:rsidRPr="00ED1A9F">
        <w:rPr>
          <w:rFonts w:hint="eastAsia"/>
        </w:rPr>
        <w:t xml:space="preserve">　</w:t>
      </w:r>
      <w:r w:rsidRPr="00ED1A9F">
        <w:rPr>
          <w:rFonts w:asciiTheme="majorEastAsia" w:eastAsiaTheme="majorEastAsia" w:hAnsiTheme="majorEastAsia" w:hint="eastAsia"/>
          <w:b/>
        </w:rPr>
        <w:t>ア　放射性物質又は放射線の放出</w:t>
      </w:r>
    </w:p>
    <w:p w:rsidR="0024007A" w:rsidRPr="00ED1A9F" w:rsidRDefault="0024007A" w:rsidP="00745C6E">
      <w:pPr>
        <w:ind w:leftChars="200" w:left="420" w:firstLineChars="200" w:firstLine="420"/>
      </w:pPr>
      <w:r w:rsidRPr="00ED1A9F">
        <w:rPr>
          <w:rFonts w:hint="eastAsia"/>
        </w:rPr>
        <w:t>原子力災害では、放射性物質又は放射線の放出という特有の事象が生じます。</w:t>
      </w:r>
    </w:p>
    <w:p w:rsidR="0024007A" w:rsidRPr="00ED1A9F" w:rsidRDefault="0024007A" w:rsidP="0024007A">
      <w:pPr>
        <w:ind w:leftChars="100" w:left="210"/>
      </w:pPr>
    </w:p>
    <w:p w:rsidR="00745C6E" w:rsidRPr="00ED1A9F" w:rsidRDefault="00745C6E" w:rsidP="0024007A">
      <w:pPr>
        <w:ind w:leftChars="100" w:left="210"/>
        <w:rPr>
          <w:rFonts w:asciiTheme="majorEastAsia" w:eastAsiaTheme="majorEastAsia" w:hAnsiTheme="majorEastAsia"/>
          <w:b/>
        </w:rPr>
      </w:pPr>
      <w:r w:rsidRPr="00ED1A9F">
        <w:rPr>
          <w:rFonts w:hint="eastAsia"/>
          <w:b/>
        </w:rPr>
        <w:t xml:space="preserve">　</w:t>
      </w:r>
      <w:r w:rsidRPr="00ED1A9F">
        <w:rPr>
          <w:rFonts w:asciiTheme="majorEastAsia" w:eastAsiaTheme="majorEastAsia" w:hAnsiTheme="majorEastAsia" w:hint="eastAsia"/>
          <w:b/>
        </w:rPr>
        <w:t>イ　目に見えない</w:t>
      </w:r>
    </w:p>
    <w:p w:rsidR="00745C6E" w:rsidRPr="00ED1A9F" w:rsidRDefault="0024007A" w:rsidP="00745C6E">
      <w:pPr>
        <w:ind w:leftChars="300" w:left="630" w:firstLineChars="100" w:firstLine="210"/>
      </w:pPr>
      <w:r w:rsidRPr="00ED1A9F">
        <w:rPr>
          <w:rFonts w:hint="eastAsia"/>
        </w:rPr>
        <w:t>放射性物質又は放射線の存在は、放射線測定器を用いることによって検知することができますが、その影響をすぐに五感で感じることはできません。</w:t>
      </w:r>
    </w:p>
    <w:p w:rsidR="00745C6E" w:rsidRPr="00ED1A9F" w:rsidRDefault="0024007A" w:rsidP="00745C6E">
      <w:pPr>
        <w:ind w:leftChars="300" w:left="630" w:firstLineChars="100" w:firstLine="210"/>
      </w:pPr>
      <w:r w:rsidRPr="00ED1A9F">
        <w:rPr>
          <w:rFonts w:hint="eastAsia"/>
        </w:rPr>
        <w:t>このため、国、県、市町等が発表する正確な情報を入手し、冷静、沈着、確実にその指示等に従うことが大切です。</w:t>
      </w:r>
    </w:p>
    <w:p w:rsidR="0024007A" w:rsidRPr="00ED1A9F" w:rsidRDefault="0024007A" w:rsidP="00745C6E">
      <w:pPr>
        <w:ind w:leftChars="300" w:left="630" w:firstLineChars="100" w:firstLine="210"/>
      </w:pPr>
      <w:r w:rsidRPr="00ED1A9F">
        <w:rPr>
          <w:rFonts w:hint="eastAsia"/>
        </w:rPr>
        <w:t>また、平時から放射線についての基本的な知識を得て、理解しておくことも必要です。</w:t>
      </w:r>
    </w:p>
    <w:p w:rsidR="0024007A" w:rsidRPr="00ED1A9F" w:rsidRDefault="0024007A" w:rsidP="0024007A">
      <w:pPr>
        <w:ind w:leftChars="100" w:left="210"/>
      </w:pPr>
    </w:p>
    <w:p w:rsidR="00745C6E" w:rsidRPr="00ED1A9F" w:rsidRDefault="00745C6E" w:rsidP="00745C6E">
      <w:pPr>
        <w:rPr>
          <w:rFonts w:asciiTheme="majorEastAsia" w:eastAsiaTheme="majorEastAsia" w:hAnsiTheme="majorEastAsia"/>
          <w:b/>
        </w:rPr>
      </w:pPr>
      <w:r w:rsidRPr="00ED1A9F">
        <w:rPr>
          <w:rFonts w:hint="eastAsia"/>
        </w:rPr>
        <w:t xml:space="preserve">　　</w:t>
      </w:r>
      <w:r w:rsidRPr="00ED1A9F">
        <w:rPr>
          <w:rFonts w:asciiTheme="majorEastAsia" w:eastAsiaTheme="majorEastAsia" w:hAnsiTheme="majorEastAsia" w:hint="eastAsia"/>
          <w:b/>
        </w:rPr>
        <w:t xml:space="preserve">ウ　</w:t>
      </w:r>
      <w:r w:rsidR="001111E6" w:rsidRPr="00ED1A9F">
        <w:rPr>
          <w:rFonts w:asciiTheme="majorEastAsia" w:eastAsiaTheme="majorEastAsia" w:hAnsiTheme="majorEastAsia" w:hint="eastAsia"/>
          <w:b/>
        </w:rPr>
        <w:t>放射線</w:t>
      </w:r>
      <w:r w:rsidRPr="00ED1A9F">
        <w:rPr>
          <w:rFonts w:asciiTheme="majorEastAsia" w:eastAsiaTheme="majorEastAsia" w:hAnsiTheme="majorEastAsia" w:hint="eastAsia"/>
          <w:b/>
        </w:rPr>
        <w:t>被ばく</w:t>
      </w:r>
    </w:p>
    <w:p w:rsidR="00745C6E" w:rsidRPr="00ED1A9F" w:rsidRDefault="0024007A" w:rsidP="00745C6E">
      <w:pPr>
        <w:ind w:leftChars="300" w:left="630" w:firstLineChars="100" w:firstLine="210"/>
      </w:pPr>
      <w:r w:rsidRPr="00ED1A9F">
        <w:rPr>
          <w:rFonts w:hint="eastAsia"/>
        </w:rPr>
        <w:t>放射線を身体に受けることを「放射線被ばく」といいます。放射線被爆の経路には、「外部被ばく」と「内部被ばく」の２種類があります。</w:t>
      </w:r>
    </w:p>
    <w:p w:rsidR="00745C6E" w:rsidRPr="00ED1A9F" w:rsidRDefault="0024007A" w:rsidP="00745C6E">
      <w:pPr>
        <w:ind w:leftChars="300" w:left="630" w:firstLineChars="100" w:firstLine="210"/>
      </w:pPr>
      <w:r w:rsidRPr="00ED1A9F">
        <w:rPr>
          <w:rFonts w:hint="eastAsia"/>
        </w:rPr>
        <w:t>外部被ばくは、体外にある放射性物質から出る放射線を受けることによる被ばくです。内部被ばくは、呼吸によって空気中の放射性物質を吸い込んだり、放射性物質を含んだ飲食物を摂取したりすることにより、体内にある放射性物質から出る放射線を受けることによる被ばくです。</w:t>
      </w:r>
    </w:p>
    <w:p w:rsidR="0024007A" w:rsidRPr="00ED1A9F" w:rsidRDefault="0024007A" w:rsidP="00745C6E">
      <w:pPr>
        <w:ind w:leftChars="300" w:left="630" w:firstLineChars="100" w:firstLine="210"/>
      </w:pPr>
      <w:r w:rsidRPr="00ED1A9F">
        <w:rPr>
          <w:rFonts w:hint="eastAsia"/>
        </w:rPr>
        <w:t>外部被ばくと内部被ばくは、複合的に起こり得ますので、原子力災害対策の実施に当たっては、双方を考慮し、無用な被ばくを回避することが大切です。</w:t>
      </w:r>
    </w:p>
    <w:p w:rsidR="001111E6" w:rsidRPr="00ED1A9F" w:rsidRDefault="001111E6" w:rsidP="001111E6"/>
    <w:p w:rsidR="001111E6" w:rsidRPr="00ED1A9F" w:rsidRDefault="001111E6" w:rsidP="001111E6">
      <w:pPr>
        <w:rPr>
          <w:rFonts w:asciiTheme="majorEastAsia" w:eastAsiaTheme="majorEastAsia" w:hAnsiTheme="majorEastAsia"/>
          <w:b/>
        </w:rPr>
      </w:pPr>
      <w:r w:rsidRPr="00ED1A9F">
        <w:rPr>
          <w:rFonts w:hint="eastAsia"/>
        </w:rPr>
        <w:t xml:space="preserve">　　</w:t>
      </w:r>
      <w:r w:rsidRPr="00ED1A9F">
        <w:rPr>
          <w:rFonts w:asciiTheme="majorEastAsia" w:eastAsiaTheme="majorEastAsia" w:hAnsiTheme="majorEastAsia" w:hint="eastAsia"/>
          <w:b/>
        </w:rPr>
        <w:t xml:space="preserve">エ　</w:t>
      </w:r>
      <w:r w:rsidR="00893A2E" w:rsidRPr="00ED1A9F">
        <w:rPr>
          <w:rFonts w:asciiTheme="majorEastAsia" w:eastAsiaTheme="majorEastAsia" w:hAnsiTheme="majorEastAsia" w:hint="eastAsia"/>
          <w:b/>
        </w:rPr>
        <w:t>一般災害との共通性も</w:t>
      </w:r>
    </w:p>
    <w:p w:rsidR="0024007A" w:rsidRPr="00ED1A9F" w:rsidRDefault="0024007A" w:rsidP="001111E6">
      <w:pPr>
        <w:ind w:leftChars="300" w:left="630" w:firstLineChars="100" w:firstLine="210"/>
      </w:pPr>
      <w:r w:rsidRPr="00ED1A9F">
        <w:rPr>
          <w:rFonts w:hint="eastAsia"/>
        </w:rPr>
        <w:t>情報連絡、屋内退避・避難等の原子力災害対策の実施については、一般的な防災対策と共通性又は類似性があるため、一般災害と全く独立した災害対策を講じるのではなく、原子力災害の特殊性を考慮しつつ、一般的な防災対策と連携して対応していく必要があります。</w:t>
      </w:r>
    </w:p>
    <w:p w:rsidR="000750BB" w:rsidRPr="00ED1A9F" w:rsidRDefault="000750BB" w:rsidP="0024007A"/>
    <w:p w:rsidR="0024007A" w:rsidRPr="00ED1A9F" w:rsidRDefault="00B45685" w:rsidP="0024007A">
      <w:pPr>
        <w:rPr>
          <w:rFonts w:ascii="ＭＳ ゴシック" w:eastAsia="ＭＳ ゴシック" w:hAnsi="ＭＳ ゴシック"/>
          <w:b/>
        </w:rPr>
      </w:pPr>
      <w:r w:rsidRPr="00ED1A9F">
        <w:rPr>
          <w:rFonts w:ascii="ＭＳ ゴシック" w:eastAsia="ＭＳ ゴシック" w:hAnsi="ＭＳ ゴシック" w:hint="eastAsia"/>
          <w:b/>
        </w:rPr>
        <w:t xml:space="preserve">２　</w:t>
      </w:r>
      <w:r w:rsidR="0024007A" w:rsidRPr="00ED1A9F">
        <w:rPr>
          <w:rFonts w:ascii="ＭＳ ゴシック" w:eastAsia="ＭＳ ゴシック" w:hAnsi="ＭＳ ゴシック" w:hint="eastAsia"/>
          <w:b/>
        </w:rPr>
        <w:t>発生時からの行動手順</w:t>
      </w:r>
    </w:p>
    <w:p w:rsidR="001F27E2" w:rsidRPr="00ED1A9F" w:rsidRDefault="001F27E2" w:rsidP="001F27E2">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ア　体制の確保</w:t>
      </w:r>
    </w:p>
    <w:p w:rsidR="001F27E2" w:rsidRPr="00ED1A9F" w:rsidRDefault="001F27E2" w:rsidP="001F27E2">
      <w:pPr>
        <w:ind w:leftChars="300" w:left="630" w:firstLineChars="100" w:firstLine="210"/>
        <w:rPr>
          <w:rFonts w:ascii="ＭＳ ゴシック" w:eastAsia="ＭＳ ゴシック" w:hAnsi="ＭＳ ゴシック"/>
          <w:b/>
        </w:rPr>
      </w:pPr>
      <w:r w:rsidRPr="00ED1A9F">
        <w:rPr>
          <w:rFonts w:hint="eastAsia"/>
        </w:rPr>
        <w:t>市町等関係機関から収集した情報を踏まえ、あらかじめ定めた施設内の役割分担に従っ</w:t>
      </w:r>
      <w:r w:rsidRPr="00ED1A9F">
        <w:rPr>
          <w:rFonts w:hint="eastAsia"/>
        </w:rPr>
        <w:lastRenderedPageBreak/>
        <w:t>て、原子力災害に対応する体制を構築します。</w:t>
      </w:r>
    </w:p>
    <w:p w:rsidR="001F27E2" w:rsidRPr="00ED1A9F" w:rsidRDefault="000133CF" w:rsidP="001F27E2">
      <w:pPr>
        <w:ind w:leftChars="300" w:left="630" w:firstLineChars="100" w:firstLine="210"/>
        <w:rPr>
          <w:rFonts w:ascii="ＭＳ ゴシック" w:eastAsia="ＭＳ ゴシック" w:hAnsi="ＭＳ ゴシック"/>
          <w:b/>
        </w:rPr>
      </w:pPr>
      <w:r w:rsidRPr="00ED1A9F">
        <w:rPr>
          <w:rFonts w:hint="eastAsia"/>
        </w:rPr>
        <w:t>夜間など職員が少ない時間帯の</w:t>
      </w:r>
      <w:r w:rsidR="002B44DE" w:rsidRPr="00ED1A9F">
        <w:rPr>
          <w:rFonts w:hint="eastAsia"/>
        </w:rPr>
        <w:t>場合</w:t>
      </w:r>
      <w:r w:rsidR="001F27E2" w:rsidRPr="00ED1A9F">
        <w:rPr>
          <w:rFonts w:hint="eastAsia"/>
        </w:rPr>
        <w:t>は、あらかじめ定めた</w:t>
      </w:r>
      <w:r w:rsidR="002B44DE" w:rsidRPr="00ED1A9F">
        <w:rPr>
          <w:rFonts w:hint="eastAsia"/>
        </w:rPr>
        <w:t>職員参集</w:t>
      </w:r>
      <w:r w:rsidR="001F27E2" w:rsidRPr="00ED1A9F">
        <w:rPr>
          <w:rFonts w:hint="eastAsia"/>
        </w:rPr>
        <w:t>基準により</w:t>
      </w:r>
      <w:r w:rsidR="007A3635" w:rsidRPr="00ED1A9F">
        <w:rPr>
          <w:rFonts w:hint="eastAsia"/>
        </w:rPr>
        <w:t>非番の</w:t>
      </w:r>
      <w:r w:rsidR="001F27E2" w:rsidRPr="00ED1A9F">
        <w:rPr>
          <w:rFonts w:hint="eastAsia"/>
        </w:rPr>
        <w:t>職員を参集又は</w:t>
      </w:r>
      <w:r w:rsidR="007A3635" w:rsidRPr="00ED1A9F">
        <w:rPr>
          <w:rFonts w:hint="eastAsia"/>
        </w:rPr>
        <w:t>自宅</w:t>
      </w:r>
      <w:r w:rsidR="001F27E2" w:rsidRPr="00ED1A9F">
        <w:rPr>
          <w:rFonts w:hint="eastAsia"/>
        </w:rPr>
        <w:t>待機させます。</w:t>
      </w:r>
    </w:p>
    <w:p w:rsidR="001F27E2" w:rsidRPr="00ED1A9F" w:rsidRDefault="001F27E2" w:rsidP="00C33692">
      <w:pPr>
        <w:ind w:firstLineChars="200" w:firstLine="422"/>
        <w:rPr>
          <w:rFonts w:ascii="ＭＳ ゴシック" w:eastAsia="ＭＳ ゴシック" w:hAnsi="ＭＳ ゴシック"/>
          <w:b/>
        </w:rPr>
      </w:pPr>
    </w:p>
    <w:p w:rsidR="0024007A" w:rsidRPr="00ED1A9F" w:rsidRDefault="001F27E2" w:rsidP="00C33692">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イ</w:t>
      </w:r>
      <w:r w:rsidR="00B45685" w:rsidRPr="00ED1A9F">
        <w:rPr>
          <w:rFonts w:ascii="ＭＳ ゴシック" w:eastAsia="ＭＳ ゴシック" w:hAnsi="ＭＳ ゴシック" w:hint="eastAsia"/>
          <w:b/>
        </w:rPr>
        <w:t xml:space="preserve">　</w:t>
      </w:r>
      <w:r w:rsidR="0024007A" w:rsidRPr="00ED1A9F">
        <w:rPr>
          <w:rFonts w:ascii="ＭＳ ゴシック" w:eastAsia="ＭＳ ゴシック" w:hAnsi="ＭＳ ゴシック" w:hint="eastAsia"/>
          <w:b/>
        </w:rPr>
        <w:t>情報収集</w:t>
      </w:r>
    </w:p>
    <w:p w:rsidR="001111E6" w:rsidRPr="00ED1A9F" w:rsidRDefault="0024007A" w:rsidP="001111E6">
      <w:pPr>
        <w:ind w:firstLineChars="400" w:firstLine="840"/>
      </w:pPr>
      <w:r w:rsidRPr="00ED1A9F">
        <w:rPr>
          <w:rFonts w:hint="eastAsia"/>
        </w:rPr>
        <w:t>市町等関係機関から公表、提供される正確かつ最新の情報を把握します。</w:t>
      </w:r>
    </w:p>
    <w:p w:rsidR="0024007A" w:rsidRPr="00ED1A9F" w:rsidRDefault="0024007A" w:rsidP="001111E6">
      <w:pPr>
        <w:ind w:firstLineChars="400" w:firstLine="840"/>
      </w:pPr>
      <w:r w:rsidRPr="00ED1A9F">
        <w:rPr>
          <w:rFonts w:hint="eastAsia"/>
        </w:rPr>
        <w:t>うわさやデマ、憶測に惑わされないように注意します。</w:t>
      </w:r>
    </w:p>
    <w:p w:rsidR="001111E6" w:rsidRPr="00ED1A9F" w:rsidRDefault="001111E6" w:rsidP="001111E6">
      <w:pPr>
        <w:ind w:firstLineChars="400" w:firstLine="840"/>
      </w:pPr>
    </w:p>
    <w:tbl>
      <w:tblPr>
        <w:tblStyle w:val="af1"/>
        <w:tblW w:w="0" w:type="auto"/>
        <w:tblInd w:w="9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ook w:val="04A0" w:firstRow="1" w:lastRow="0" w:firstColumn="1" w:lastColumn="0" w:noHBand="0" w:noVBand="1"/>
      </w:tblPr>
      <w:tblGrid>
        <w:gridCol w:w="7796"/>
      </w:tblGrid>
      <w:tr w:rsidR="00ED1A9F" w:rsidRPr="00ED1A9F" w:rsidTr="000750BB">
        <w:trPr>
          <w:trHeight w:val="3328"/>
        </w:trPr>
        <w:tc>
          <w:tcPr>
            <w:tcW w:w="7796" w:type="dxa"/>
            <w:shd w:val="clear" w:color="auto" w:fill="FDE9D9" w:themeFill="accent6" w:themeFillTint="33"/>
          </w:tcPr>
          <w:p w:rsidR="001111E6" w:rsidRPr="00ED1A9F" w:rsidRDefault="001111E6" w:rsidP="001111E6">
            <w:pPr>
              <w:ind w:leftChars="17" w:left="633" w:hangingChars="283" w:hanging="597"/>
              <w:rPr>
                <w:rFonts w:asciiTheme="majorEastAsia" w:eastAsiaTheme="majorEastAsia" w:hAnsiTheme="majorEastAsia"/>
                <w:b/>
              </w:rPr>
            </w:pPr>
            <w:r w:rsidRPr="00ED1A9F">
              <w:rPr>
                <w:rFonts w:asciiTheme="majorEastAsia" w:eastAsiaTheme="majorEastAsia" w:hAnsiTheme="majorEastAsia" w:hint="eastAsia"/>
                <w:b/>
              </w:rPr>
              <w:t>＊必要な情報を収集する主な方法</w:t>
            </w:r>
          </w:p>
          <w:p w:rsidR="001111E6" w:rsidRPr="00ED1A9F" w:rsidRDefault="001111E6" w:rsidP="001111E6">
            <w:pPr>
              <w:pStyle w:val="a3"/>
              <w:numPr>
                <w:ilvl w:val="0"/>
                <w:numId w:val="18"/>
              </w:numPr>
              <w:ind w:leftChars="0" w:left="742"/>
            </w:pPr>
            <w:r w:rsidRPr="00ED1A9F">
              <w:rPr>
                <w:rFonts w:hint="eastAsia"/>
              </w:rPr>
              <w:t>テレビ、ケーブルテレビ、ラジオ、コミュニティＦＭの放送</w:t>
            </w:r>
          </w:p>
          <w:p w:rsidR="001111E6" w:rsidRPr="00ED1A9F" w:rsidRDefault="001111E6" w:rsidP="001111E6">
            <w:pPr>
              <w:pStyle w:val="a3"/>
              <w:numPr>
                <w:ilvl w:val="0"/>
                <w:numId w:val="18"/>
              </w:numPr>
              <w:ind w:leftChars="0" w:left="742"/>
            </w:pPr>
            <w:r w:rsidRPr="00ED1A9F">
              <w:rPr>
                <w:rFonts w:hint="eastAsia"/>
              </w:rPr>
              <w:t>市町等関係機関が設置する電話窓口への問い合わせ</w:t>
            </w:r>
          </w:p>
          <w:p w:rsidR="001111E6" w:rsidRPr="00ED1A9F" w:rsidRDefault="001111E6" w:rsidP="001111E6">
            <w:pPr>
              <w:pStyle w:val="a3"/>
              <w:numPr>
                <w:ilvl w:val="0"/>
                <w:numId w:val="18"/>
              </w:numPr>
              <w:ind w:leftChars="0" w:left="742"/>
            </w:pPr>
            <w:r w:rsidRPr="00ED1A9F">
              <w:rPr>
                <w:rFonts w:hint="eastAsia"/>
              </w:rPr>
              <w:t>市町防災行政無線</w:t>
            </w:r>
          </w:p>
          <w:p w:rsidR="001111E6" w:rsidRPr="00ED1A9F" w:rsidRDefault="001111E6" w:rsidP="001111E6">
            <w:pPr>
              <w:pStyle w:val="a3"/>
              <w:numPr>
                <w:ilvl w:val="0"/>
                <w:numId w:val="18"/>
              </w:numPr>
              <w:ind w:leftChars="0" w:left="742"/>
            </w:pPr>
            <w:r w:rsidRPr="00ED1A9F">
              <w:rPr>
                <w:rFonts w:hint="eastAsia"/>
              </w:rPr>
              <w:t>携帯電話のメール（緊急速報メールサービス、防災ネットあんあん等）</w:t>
            </w:r>
          </w:p>
          <w:p w:rsidR="001111E6" w:rsidRPr="00ED1A9F" w:rsidRDefault="001111E6" w:rsidP="001111E6">
            <w:pPr>
              <w:pStyle w:val="a3"/>
              <w:numPr>
                <w:ilvl w:val="0"/>
                <w:numId w:val="18"/>
              </w:numPr>
              <w:ind w:leftChars="0" w:left="742"/>
            </w:pPr>
            <w:r w:rsidRPr="00ED1A9F">
              <w:rPr>
                <w:rFonts w:hint="eastAsia"/>
              </w:rPr>
              <w:t>広報車</w:t>
            </w:r>
          </w:p>
          <w:p w:rsidR="001111E6" w:rsidRPr="00ED1A9F" w:rsidRDefault="001111E6" w:rsidP="001111E6">
            <w:pPr>
              <w:pStyle w:val="a3"/>
              <w:numPr>
                <w:ilvl w:val="0"/>
                <w:numId w:val="18"/>
              </w:numPr>
              <w:ind w:leftChars="0" w:left="742"/>
            </w:pPr>
            <w:r w:rsidRPr="00ED1A9F">
              <w:rPr>
                <w:rFonts w:hint="eastAsia"/>
              </w:rPr>
              <w:t>船艇、航空機（拡声器、垂れ幕等）</w:t>
            </w:r>
          </w:p>
          <w:p w:rsidR="001111E6" w:rsidRPr="00ED1A9F" w:rsidRDefault="001111E6" w:rsidP="001111E6">
            <w:pPr>
              <w:pStyle w:val="a3"/>
              <w:numPr>
                <w:ilvl w:val="0"/>
                <w:numId w:val="18"/>
              </w:numPr>
              <w:ind w:leftChars="0" w:left="742"/>
            </w:pPr>
            <w:r w:rsidRPr="00ED1A9F">
              <w:rPr>
                <w:rFonts w:hint="eastAsia"/>
              </w:rPr>
              <w:t>自治会、自主防災組織、民生委員等を通じた連絡</w:t>
            </w:r>
          </w:p>
          <w:p w:rsidR="001111E6" w:rsidRPr="00ED1A9F" w:rsidRDefault="001111E6" w:rsidP="001111E6">
            <w:pPr>
              <w:pStyle w:val="a3"/>
              <w:numPr>
                <w:ilvl w:val="0"/>
                <w:numId w:val="18"/>
              </w:numPr>
              <w:ind w:leftChars="0" w:left="742"/>
            </w:pPr>
            <w:r w:rsidRPr="00ED1A9F">
              <w:rPr>
                <w:rFonts w:hint="eastAsia"/>
              </w:rPr>
              <w:t>その他（市町等関係機関のホームページ、ツイッターなど）</w:t>
            </w:r>
          </w:p>
        </w:tc>
      </w:tr>
    </w:tbl>
    <w:p w:rsidR="001F27E2" w:rsidRPr="00ED1A9F" w:rsidRDefault="001F27E2" w:rsidP="001F27E2"/>
    <w:p w:rsidR="001F27E2" w:rsidRPr="00ED1A9F" w:rsidRDefault="00C33692" w:rsidP="001F27E2">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ウ　</w:t>
      </w:r>
      <w:r w:rsidR="0024007A" w:rsidRPr="00ED1A9F">
        <w:rPr>
          <w:rFonts w:ascii="ＭＳ ゴシック" w:eastAsia="ＭＳ ゴシック" w:hAnsi="ＭＳ ゴシック" w:hint="eastAsia"/>
          <w:b/>
        </w:rPr>
        <w:t>職員間の情報共有</w:t>
      </w:r>
    </w:p>
    <w:p w:rsidR="001F27E2" w:rsidRPr="00ED1A9F" w:rsidRDefault="0024007A" w:rsidP="001F27E2">
      <w:pPr>
        <w:ind w:leftChars="300" w:left="630" w:firstLineChars="100" w:firstLine="210"/>
        <w:rPr>
          <w:rFonts w:ascii="ＭＳ ゴシック" w:eastAsia="ＭＳ ゴシック" w:hAnsi="ＭＳ ゴシック"/>
          <w:b/>
        </w:rPr>
      </w:pPr>
      <w:r w:rsidRPr="00ED1A9F">
        <w:rPr>
          <w:rFonts w:hint="eastAsia"/>
        </w:rPr>
        <w:t>原子力災害に関する情報及び施設の対応についての情報は、あらかじめ定めた方法により全職員に伝達します。</w:t>
      </w:r>
    </w:p>
    <w:p w:rsidR="0024007A" w:rsidRPr="00ED1A9F" w:rsidRDefault="0024007A" w:rsidP="001F27E2">
      <w:pPr>
        <w:ind w:leftChars="300" w:left="630" w:firstLineChars="100" w:firstLine="210"/>
        <w:rPr>
          <w:rFonts w:ascii="ＭＳ ゴシック" w:eastAsia="ＭＳ ゴシック" w:hAnsi="ＭＳ ゴシック"/>
          <w:b/>
        </w:rPr>
      </w:pPr>
      <w:r w:rsidRPr="00ED1A9F">
        <w:rPr>
          <w:rFonts w:hint="eastAsia"/>
        </w:rPr>
        <w:t>職員間で十分な意思疎通や情報の共有化が図られるよう、避難を開始するまでは、収集した情報をホワイトボードなどに記入、掲示します。</w:t>
      </w:r>
    </w:p>
    <w:p w:rsidR="001F27E2" w:rsidRPr="00ED1A9F" w:rsidRDefault="001F27E2" w:rsidP="001F27E2"/>
    <w:p w:rsidR="001F27E2" w:rsidRPr="00ED1A9F" w:rsidRDefault="00C33692" w:rsidP="001F27E2">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エ　</w:t>
      </w:r>
      <w:r w:rsidR="0024007A" w:rsidRPr="00ED1A9F">
        <w:rPr>
          <w:rFonts w:ascii="ＭＳ ゴシック" w:eastAsia="ＭＳ ゴシック" w:hAnsi="ＭＳ ゴシック" w:hint="eastAsia"/>
          <w:b/>
        </w:rPr>
        <w:t>地元自治体との連絡調整</w:t>
      </w:r>
    </w:p>
    <w:p w:rsidR="001F27E2" w:rsidRPr="00ED1A9F" w:rsidRDefault="0024007A" w:rsidP="001F27E2">
      <w:pPr>
        <w:ind w:firstLineChars="400" w:firstLine="840"/>
      </w:pPr>
      <w:r w:rsidRPr="00ED1A9F">
        <w:rPr>
          <w:rFonts w:hint="eastAsia"/>
        </w:rPr>
        <w:t>市町の担当窓口</w:t>
      </w:r>
      <w:r w:rsidR="001F27E2" w:rsidRPr="00ED1A9F">
        <w:rPr>
          <w:rFonts w:hint="eastAsia"/>
        </w:rPr>
        <w:t>との間で、情報伝達手段を確認するなど緊急時連絡体制を確立します。</w:t>
      </w:r>
    </w:p>
    <w:p w:rsidR="0024007A" w:rsidRPr="00ED1A9F" w:rsidRDefault="00A177BE" w:rsidP="001F27E2">
      <w:pPr>
        <w:ind w:leftChars="300" w:left="630" w:firstLineChars="100" w:firstLine="210"/>
        <w:rPr>
          <w:rFonts w:ascii="ＭＳ ゴシック" w:eastAsia="ＭＳ ゴシック" w:hAnsi="ＭＳ ゴシック"/>
          <w:b/>
        </w:rPr>
      </w:pPr>
      <w:r w:rsidRPr="00ED1A9F">
        <w:rPr>
          <w:rFonts w:hint="eastAsia"/>
        </w:rPr>
        <w:t>その後も、</w:t>
      </w:r>
      <w:r w:rsidR="0024007A" w:rsidRPr="00ED1A9F">
        <w:rPr>
          <w:rFonts w:hint="eastAsia"/>
        </w:rPr>
        <w:t>市町の担当窓口とは継続的に連絡を取り合い、施設の対応状況の報告や必要な支援要請を行い、市町からは防護措置についての指示を受けるようにします。</w:t>
      </w:r>
    </w:p>
    <w:p w:rsidR="001F27E2" w:rsidRPr="00ED1A9F" w:rsidRDefault="001F27E2" w:rsidP="001F27E2"/>
    <w:p w:rsidR="0024007A" w:rsidRPr="00ED1A9F" w:rsidRDefault="00C33692" w:rsidP="001F27E2">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オ　</w:t>
      </w:r>
      <w:r w:rsidR="0024007A" w:rsidRPr="00ED1A9F">
        <w:rPr>
          <w:rFonts w:ascii="ＭＳ ゴシック" w:eastAsia="ＭＳ ゴシック" w:hAnsi="ＭＳ ゴシック" w:hint="eastAsia"/>
          <w:b/>
        </w:rPr>
        <w:t>避難等の防護措置</w:t>
      </w:r>
    </w:p>
    <w:p w:rsidR="008372A1" w:rsidRPr="00ED1A9F" w:rsidRDefault="0024007A" w:rsidP="008372A1">
      <w:pPr>
        <w:ind w:leftChars="300" w:left="630" w:firstLineChars="100" w:firstLine="210"/>
      </w:pPr>
      <w:r w:rsidRPr="00ED1A9F">
        <w:rPr>
          <w:rFonts w:hint="eastAsia"/>
        </w:rPr>
        <w:t>市町から屋内退避</w:t>
      </w:r>
      <w:r w:rsidR="005B2DAF">
        <w:rPr>
          <w:rFonts w:hint="eastAsia"/>
        </w:rPr>
        <w:t>や</w:t>
      </w:r>
      <w:r w:rsidRPr="00ED1A9F">
        <w:rPr>
          <w:rFonts w:hint="eastAsia"/>
        </w:rPr>
        <w:t>避難</w:t>
      </w:r>
      <w:r w:rsidR="005B2DAF">
        <w:rPr>
          <w:rFonts w:hint="eastAsia"/>
        </w:rPr>
        <w:t>等</w:t>
      </w:r>
      <w:r w:rsidRPr="00ED1A9F">
        <w:rPr>
          <w:rFonts w:hint="eastAsia"/>
        </w:rPr>
        <w:t>の指示があった場合は、市町の指示内容に従い、速やかに屋内退避</w:t>
      </w:r>
      <w:r w:rsidR="005B2DAF">
        <w:rPr>
          <w:rFonts w:hint="eastAsia"/>
        </w:rPr>
        <w:t>や</w:t>
      </w:r>
      <w:r w:rsidRPr="00ED1A9F">
        <w:rPr>
          <w:rFonts w:hint="eastAsia"/>
        </w:rPr>
        <w:t>避難</w:t>
      </w:r>
      <w:r w:rsidR="005B2DAF">
        <w:rPr>
          <w:rFonts w:hint="eastAsia"/>
        </w:rPr>
        <w:t>等</w:t>
      </w:r>
      <w:r w:rsidRPr="00ED1A9F">
        <w:rPr>
          <w:rFonts w:hint="eastAsia"/>
        </w:rPr>
        <w:t>を始めます。</w:t>
      </w:r>
    </w:p>
    <w:p w:rsidR="0024007A" w:rsidRPr="00ED1A9F" w:rsidRDefault="0024007A" w:rsidP="008372A1">
      <w:pPr>
        <w:ind w:leftChars="300" w:left="630" w:firstLineChars="100" w:firstLine="210"/>
      </w:pPr>
      <w:r w:rsidRPr="00ED1A9F">
        <w:rPr>
          <w:rFonts w:hint="eastAsia"/>
        </w:rPr>
        <w:t>福祉施設に</w:t>
      </w:r>
      <w:r w:rsidR="005B2DAF">
        <w:rPr>
          <w:rFonts w:hint="eastAsia"/>
        </w:rPr>
        <w:t>ついては、次の区分に応じて</w:t>
      </w:r>
      <w:r w:rsidRPr="00ED1A9F">
        <w:rPr>
          <w:rFonts w:hint="eastAsia"/>
        </w:rPr>
        <w:t>避難等の防護措置</w:t>
      </w:r>
      <w:r w:rsidR="005B2DAF">
        <w:rPr>
          <w:rFonts w:hint="eastAsia"/>
        </w:rPr>
        <w:t>を実施します</w:t>
      </w:r>
      <w:r w:rsidRPr="00ED1A9F">
        <w:rPr>
          <w:rFonts w:hint="eastAsia"/>
        </w:rPr>
        <w:t>。</w:t>
      </w:r>
    </w:p>
    <w:p w:rsidR="00A177BE" w:rsidRDefault="00A177BE" w:rsidP="0024007A">
      <w:pPr>
        <w:ind w:leftChars="100" w:left="420" w:hangingChars="100" w:hanging="210"/>
      </w:pPr>
    </w:p>
    <w:p w:rsidR="005B2DAF" w:rsidRPr="005B2DAF" w:rsidRDefault="005B2DAF" w:rsidP="005B2DAF">
      <w:pPr>
        <w:ind w:leftChars="210" w:left="441"/>
        <w:rPr>
          <w:b/>
        </w:rPr>
      </w:pPr>
      <w:r w:rsidRPr="005B2DAF">
        <w:rPr>
          <w:rFonts w:hint="eastAsia"/>
          <w:b/>
        </w:rPr>
        <w:t>①　緊急事態区分</w:t>
      </w:r>
    </w:p>
    <w:p w:rsidR="005B2DAF" w:rsidRPr="005B2DAF" w:rsidRDefault="005B2DAF" w:rsidP="005B2DAF">
      <w:pPr>
        <w:ind w:leftChars="202" w:left="424" w:firstLineChars="134" w:firstLine="281"/>
      </w:pPr>
      <w:r w:rsidRPr="005B2DAF">
        <w:rPr>
          <w:rFonts w:hint="eastAsia"/>
        </w:rPr>
        <w:t>原子力災害については、以下のとおり原子力施設の状況に応じて、緊急事態を「警戒事態」、「施設敷地緊急事態」、「全面緊急事態」の３つに区分されています。</w:t>
      </w:r>
    </w:p>
    <w:p w:rsidR="005B2DAF" w:rsidRPr="005B2DAF" w:rsidRDefault="005B2DAF" w:rsidP="005B2DAF">
      <w:pPr>
        <w:ind w:leftChars="202" w:left="424" w:firstLineChars="100" w:firstLine="210"/>
      </w:pPr>
      <w:r w:rsidRPr="005B2DAF">
        <w:rPr>
          <w:rFonts w:hint="eastAsia"/>
        </w:rPr>
        <w:t>ⅰ「警戒事態」</w:t>
      </w:r>
    </w:p>
    <w:p w:rsidR="005B2DAF" w:rsidRPr="005B2DAF" w:rsidRDefault="00CA7500" w:rsidP="005B2DAF">
      <w:pPr>
        <w:ind w:leftChars="405" w:left="850" w:firstLineChars="134" w:firstLine="281"/>
      </w:pPr>
      <w:r>
        <w:rPr>
          <w:rFonts w:hint="eastAsia"/>
        </w:rPr>
        <w:lastRenderedPageBreak/>
        <w:t>その時点で公衆への放射線による影響やそのおそ</w:t>
      </w:r>
      <w:r w:rsidR="005B2DAF" w:rsidRPr="005B2DAF">
        <w:rPr>
          <w:rFonts w:hint="eastAsia"/>
        </w:rPr>
        <w:t>れが</w:t>
      </w:r>
      <w:r>
        <w:rPr>
          <w:rFonts w:hint="eastAsia"/>
        </w:rPr>
        <w:t>緊急のものではないが、原子力施設における異常事象の発生又はそのおそ</w:t>
      </w:r>
      <w:r w:rsidR="005B2DAF" w:rsidRPr="005B2DAF">
        <w:rPr>
          <w:rFonts w:hint="eastAsia"/>
        </w:rPr>
        <w:t>れがあるため情報収集等の準備、避難の実施に通常以上の時間がかかり、かつ、避難の実施により健康リスクが高まらない災害時要援護者（子どもなど）等の避難等の防護措置の準備を開始する必要のある段階</w:t>
      </w:r>
    </w:p>
    <w:p w:rsidR="005B2DAF" w:rsidRPr="005B2DAF" w:rsidRDefault="005B2DAF" w:rsidP="005B2DAF">
      <w:pPr>
        <w:spacing w:line="200" w:lineRule="exact"/>
      </w:pPr>
    </w:p>
    <w:p w:rsidR="005B2DAF" w:rsidRPr="005B2DAF" w:rsidRDefault="005B2DAF" w:rsidP="005B2DAF">
      <w:pPr>
        <w:ind w:leftChars="202" w:left="424" w:firstLineChars="100" w:firstLine="210"/>
      </w:pPr>
      <w:r w:rsidRPr="005B2DAF">
        <w:rPr>
          <w:rFonts w:hint="eastAsia"/>
        </w:rPr>
        <w:t>ⅱ「施設敷地緊急事態」</w:t>
      </w:r>
    </w:p>
    <w:p w:rsidR="005B2DAF" w:rsidRPr="005B2DAF" w:rsidRDefault="005B2DAF" w:rsidP="005B2DAF">
      <w:pPr>
        <w:ind w:leftChars="405" w:left="850" w:firstLineChars="134" w:firstLine="281"/>
      </w:pPr>
      <w:r w:rsidRPr="005B2DAF">
        <w:rPr>
          <w:rFonts w:hint="eastAsia"/>
        </w:rPr>
        <w:t>原子力施設において</w:t>
      </w:r>
      <w:r w:rsidRPr="005B2DAF">
        <w:rPr>
          <w:rFonts w:hint="eastAsia"/>
        </w:rPr>
        <w:t xml:space="preserve"> </w:t>
      </w:r>
      <w:r w:rsidRPr="005B2DAF">
        <w:rPr>
          <w:rFonts w:hint="eastAsia"/>
        </w:rPr>
        <w:t>公衆に放射線よる影響をもたらす可能性のある事象が生じたため、原子力施設周辺において緊急時に備えた避難等の主な防護措置の準備を開始するとともに、避難の実施に通常以上の時間がかかり、かつ、避難の実施により健康リスクが高まらない災害時要援護者（子どもなど）等の避難を実施する必要がある段階</w:t>
      </w:r>
    </w:p>
    <w:p w:rsidR="005B2DAF" w:rsidRPr="005B2DAF" w:rsidRDefault="005B2DAF" w:rsidP="005B2DAF">
      <w:pPr>
        <w:spacing w:line="200" w:lineRule="exact"/>
      </w:pPr>
    </w:p>
    <w:p w:rsidR="005B2DAF" w:rsidRPr="005B2DAF" w:rsidRDefault="005B2DAF" w:rsidP="005B2DAF">
      <w:pPr>
        <w:ind w:leftChars="202" w:left="424" w:firstLineChars="100" w:firstLine="210"/>
      </w:pPr>
      <w:r w:rsidRPr="005B2DAF">
        <w:rPr>
          <w:rFonts w:hint="eastAsia"/>
        </w:rPr>
        <w:t>ⅲ「全面緊急事態」</w:t>
      </w:r>
    </w:p>
    <w:p w:rsidR="005B2DAF" w:rsidRPr="005B2DAF" w:rsidRDefault="005B2DAF" w:rsidP="005B2DAF">
      <w:pPr>
        <w:ind w:leftChars="405" w:left="850" w:firstLineChars="134" w:firstLine="281"/>
      </w:pPr>
      <w:r w:rsidRPr="005B2DAF">
        <w:rPr>
          <w:rFonts w:hint="eastAsia"/>
        </w:rPr>
        <w:t>原子力施設において</w:t>
      </w:r>
      <w:r w:rsidRPr="005B2DAF">
        <w:rPr>
          <w:rFonts w:hint="eastAsia"/>
        </w:rPr>
        <w:t xml:space="preserve"> </w:t>
      </w:r>
      <w:r w:rsidRPr="005B2DAF">
        <w:rPr>
          <w:rFonts w:hint="eastAsia"/>
        </w:rPr>
        <w:t>公衆に放射線よる影響をもたらす可能性が高い事象が生じたため、確定的影響を回避し、確率的影響のリスクを低減させる観点から、迅速な防護措置を実施する必要がある段階</w:t>
      </w:r>
    </w:p>
    <w:p w:rsidR="005B2DAF" w:rsidRPr="005B2DAF" w:rsidRDefault="005B2DAF" w:rsidP="005B2DAF">
      <w:pPr>
        <w:ind w:leftChars="405" w:left="850" w:firstLineChars="134" w:firstLine="281"/>
      </w:pPr>
    </w:p>
    <w:p w:rsidR="005B2DAF" w:rsidRPr="005B2DAF" w:rsidRDefault="005B2DAF" w:rsidP="005B2DAF">
      <w:pPr>
        <w:ind w:leftChars="405" w:left="850" w:firstLineChars="134" w:firstLine="281"/>
      </w:pPr>
    </w:p>
    <w:p w:rsidR="005B2DAF" w:rsidRPr="0087603E" w:rsidRDefault="005B2DAF" w:rsidP="005B2DAF">
      <w:pPr>
        <w:ind w:leftChars="136" w:left="425" w:hangingChars="66" w:hanging="139"/>
        <w:rPr>
          <w:b/>
        </w:rPr>
      </w:pPr>
      <w:r w:rsidRPr="00BA5180">
        <w:rPr>
          <w:b/>
          <w:noProof/>
        </w:rPr>
        <mc:AlternateContent>
          <mc:Choice Requires="wps">
            <w:drawing>
              <wp:anchor distT="0" distB="0" distL="114300" distR="114300" simplePos="0" relativeHeight="251764736" behindDoc="0" locked="0" layoutInCell="1" allowOverlap="1" wp14:anchorId="797AA214" wp14:editId="70A8DB30">
                <wp:simplePos x="0" y="0"/>
                <wp:positionH relativeFrom="column">
                  <wp:posOffset>4033520</wp:posOffset>
                </wp:positionH>
                <wp:positionV relativeFrom="paragraph">
                  <wp:posOffset>-22225</wp:posOffset>
                </wp:positionV>
                <wp:extent cx="476250" cy="558165"/>
                <wp:effectExtent l="1270" t="0" r="2540" b="0"/>
                <wp:wrapNone/>
                <wp:docPr id="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6250" cy="558165"/>
                        </a:xfrm>
                        <a:prstGeom prst="triangle">
                          <a:avLst>
                            <a:gd name="adj" fmla="val 50000"/>
                          </a:avLst>
                        </a:prstGeom>
                        <a:solidFill>
                          <a:srgbClr val="FABF8F"/>
                        </a:solidFill>
                        <a:ln>
                          <a:noFill/>
                        </a:ln>
                        <a:extLst>
                          <a:ext uri="{91240B29-F687-4F45-9708-019B960494DF}">
                            <a14:hiddenLine xmlns:a14="http://schemas.microsoft.com/office/drawing/2010/main" w="9525">
                              <a:solidFill>
                                <a:srgbClr val="F2DBDB"/>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317.6pt;margin-top:-1.75pt;width:37.5pt;height:43.9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" fillcolor="#fabf8f" stroked="f" strokecolor="#f2dbdb">
                <v:textbox inset="5.85pt,.7pt,5.85pt,.7pt"/>
              </v:shape>
            </w:pict>
          </mc:Fallback>
        </mc:AlternateContent>
      </w:r>
      <w:r w:rsidRPr="00BA5180">
        <w:rPr>
          <w:b/>
          <w:noProof/>
        </w:rPr>
        <mc:AlternateContent>
          <mc:Choice Requires="wps">
            <w:drawing>
              <wp:anchor distT="0" distB="0" distL="114300" distR="114300" simplePos="0" relativeHeight="251766784" behindDoc="0" locked="0" layoutInCell="1" allowOverlap="1" wp14:anchorId="18EDBF4B" wp14:editId="73D067A6">
                <wp:simplePos x="0" y="0"/>
                <wp:positionH relativeFrom="column">
                  <wp:posOffset>2666365</wp:posOffset>
                </wp:positionH>
                <wp:positionV relativeFrom="paragraph">
                  <wp:posOffset>144780</wp:posOffset>
                </wp:positionV>
                <wp:extent cx="1678305" cy="287655"/>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1B5" w:rsidRPr="00590627" w:rsidRDefault="005931B5" w:rsidP="005B2DAF">
                            <w:pPr>
                              <w:rPr>
                                <w:rFonts w:asciiTheme="majorEastAsia" w:eastAsiaTheme="majorEastAsia" w:hAnsiTheme="majorEastAsia"/>
                              </w:rPr>
                            </w:pPr>
                            <w:r w:rsidRPr="00590627">
                              <w:rPr>
                                <w:rFonts w:asciiTheme="majorEastAsia" w:eastAsiaTheme="majorEastAsia" w:hAnsiTheme="majorEastAsia" w:hint="eastAsia"/>
                              </w:rPr>
                              <w:t>事態の切迫性・重大性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2" o:spid="_x0000_s1026" type="#_x0000_t202" style="position:absolute;left:0;text-align:left;margin-left:209.95pt;margin-top:11.4pt;width:132.15pt;height:2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bW1gIAAMo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" filled="f" stroked="f">
                <v:textbox inset="5.85pt,.7pt,5.85pt,.7pt">
                  <w:txbxContent>
                    <w:p w:rsidR="005931B5" w:rsidRPr="00590627" w:rsidRDefault="005931B5" w:rsidP="005B2DAF">
                      <w:pPr>
                        <w:rPr>
                          <w:rFonts w:asciiTheme="majorEastAsia" w:eastAsiaTheme="majorEastAsia" w:hAnsiTheme="majorEastAsia"/>
                        </w:rPr>
                      </w:pPr>
                      <w:r w:rsidRPr="00590627">
                        <w:rPr>
                          <w:rFonts w:asciiTheme="majorEastAsia" w:eastAsiaTheme="majorEastAsia" w:hAnsiTheme="majorEastAsia" w:hint="eastAsia"/>
                        </w:rPr>
                        <w:t>事態の切迫性・重大性</w:t>
                      </w:r>
                    </w:p>
                  </w:txbxContent>
                </v:textbox>
              </v:shape>
            </w:pict>
          </mc:Fallback>
        </mc:AlternateContent>
      </w:r>
      <w:r w:rsidRPr="00BA5180">
        <w:rPr>
          <w:b/>
          <w:noProof/>
        </w:rPr>
        <mc:AlternateContent>
          <mc:Choice Requires="wps">
            <w:drawing>
              <wp:anchor distT="0" distB="0" distL="114300" distR="114300" simplePos="0" relativeHeight="251765760" behindDoc="0" locked="0" layoutInCell="1" allowOverlap="1" wp14:anchorId="1D254F7B" wp14:editId="3B66E50B">
                <wp:simplePos x="0" y="0"/>
                <wp:positionH relativeFrom="column">
                  <wp:posOffset>2172970</wp:posOffset>
                </wp:positionH>
                <wp:positionV relativeFrom="paragraph">
                  <wp:posOffset>-1576705</wp:posOffset>
                </wp:positionV>
                <wp:extent cx="304165" cy="3670935"/>
                <wp:effectExtent l="3810" t="1905" r="1905" b="8255"/>
                <wp:wrapNone/>
                <wp:docPr id="8" name="フローチャート : 組合せ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165" cy="3670935"/>
                        </a:xfrm>
                        <a:prstGeom prst="flowChartMerge">
                          <a:avLst/>
                        </a:prstGeom>
                        <a:solidFill>
                          <a:srgbClr val="FABF8F"/>
                        </a:solidFill>
                        <a:ln>
                          <a:noFill/>
                        </a:ln>
                        <a:extLst>
                          <a:ext uri="{91240B29-F687-4F45-9708-019B960494DF}">
                            <a14:hiddenLine xmlns:a14="http://schemas.microsoft.com/office/drawing/2010/main" w="9525">
                              <a:solidFill>
                                <a:srgbClr val="F2DBDB"/>
                              </a:solidFill>
                              <a:miter lim="800000"/>
                              <a:headEnd/>
                              <a:tailEnd/>
                            </a14:hiddenLine>
                          </a:ext>
                        </a:extLst>
                      </wps:spPr>
                      <wps:txbx>
                        <w:txbxContent>
                          <w:p w:rsidR="005931B5" w:rsidRPr="005B2DAF" w:rsidRDefault="005931B5" w:rsidP="005B2D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フローチャート : 組合せ 8" o:spid="_x0000_s1027" type="#_x0000_t128" style="position:absolute;left:0;text-align:left;margin-left:171.1pt;margin-top:-124.15pt;width:23.95pt;height:289.05pt;rotation:9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" fillcolor="#fabf8f" stroked="f" strokecolor="#f2dbdb">
                <v:textbox inset="5.85pt,.7pt,5.85pt,.7pt">
                  <w:txbxContent>
                    <w:p w:rsidR="005931B5" w:rsidRPr="005B2DAF" w:rsidRDefault="005931B5" w:rsidP="005B2DAF"/>
                  </w:txbxContent>
                </v:textbox>
              </v:shape>
            </w:pict>
          </mc:Fallback>
        </mc:AlternateContent>
      </w:r>
      <w:r w:rsidR="00590627">
        <w:rPr>
          <w:rFonts w:hint="eastAsia"/>
          <w:b/>
        </w:rPr>
        <w:t>＜事態の流れ＞</w:t>
      </w:r>
    </w:p>
    <w:p w:rsidR="005B2DAF" w:rsidRPr="005B2DAF" w:rsidRDefault="005B2DAF" w:rsidP="005B2DAF">
      <w:pPr>
        <w:ind w:leftChars="136" w:left="425" w:hangingChars="66" w:hanging="139"/>
      </w:pPr>
    </w:p>
    <w:p w:rsidR="005B2DAF" w:rsidRPr="005B2DAF" w:rsidRDefault="005B2DAF" w:rsidP="005B2DAF">
      <w:pPr>
        <w:spacing w:line="180" w:lineRule="exact"/>
        <w:ind w:left="164" w:hangingChars="78" w:hanging="164"/>
      </w:pPr>
    </w:p>
    <w:p w:rsidR="005B2DAF" w:rsidRPr="005B2DAF" w:rsidRDefault="005B2DAF" w:rsidP="005B2DAF">
      <w:r w:rsidRPr="005B2DAF">
        <w:rPr>
          <w:noProof/>
        </w:rPr>
        <w:drawing>
          <wp:anchor distT="0" distB="0" distL="114300" distR="114300" simplePos="0" relativeHeight="251757568" behindDoc="1" locked="0" layoutInCell="1" allowOverlap="1" wp14:anchorId="756DBC25" wp14:editId="0DD7DFE4">
            <wp:simplePos x="0" y="0"/>
            <wp:positionH relativeFrom="column">
              <wp:posOffset>254381</wp:posOffset>
            </wp:positionH>
            <wp:positionV relativeFrom="paragraph">
              <wp:posOffset>17272</wp:posOffset>
            </wp:positionV>
            <wp:extent cx="5400675" cy="609727"/>
            <wp:effectExtent l="19050" t="0" r="28575" b="19050"/>
            <wp:wrapNone/>
            <wp:docPr id="51" name="図表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5B2DAF" w:rsidRPr="005B2DAF" w:rsidRDefault="005B2DAF" w:rsidP="005B2DAF"/>
    <w:p w:rsidR="005B2DAF" w:rsidRPr="005B2DAF" w:rsidRDefault="005B2DAF" w:rsidP="005B2DAF">
      <w:r w:rsidRPr="005B2DAF">
        <w:rPr>
          <w:noProof/>
        </w:rPr>
        <mc:AlternateContent>
          <mc:Choice Requires="wps">
            <w:drawing>
              <wp:anchor distT="0" distB="0" distL="114300" distR="114300" simplePos="0" relativeHeight="251758592" behindDoc="0" locked="0" layoutInCell="1" allowOverlap="1" wp14:anchorId="2DB4D877" wp14:editId="0DE10E46">
                <wp:simplePos x="0" y="0"/>
                <wp:positionH relativeFrom="column">
                  <wp:posOffset>77470</wp:posOffset>
                </wp:positionH>
                <wp:positionV relativeFrom="paragraph">
                  <wp:posOffset>65405</wp:posOffset>
                </wp:positionV>
                <wp:extent cx="799465" cy="534670"/>
                <wp:effectExtent l="10795" t="17780" r="8890" b="9525"/>
                <wp:wrapNone/>
                <wp:docPr id="7" name="上矢印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534670"/>
                        </a:xfrm>
                        <a:prstGeom prst="upArrowCallout">
                          <a:avLst>
                            <a:gd name="adj1" fmla="val 26250"/>
                            <a:gd name="adj2" fmla="val 18317"/>
                            <a:gd name="adj3" fmla="val 25000"/>
                            <a:gd name="adj4" fmla="val 64977"/>
                          </a:avLst>
                        </a:prstGeom>
                        <a:solidFill>
                          <a:srgbClr val="D8D8D8"/>
                        </a:solidFill>
                        <a:ln w="6350">
                          <a:solidFill>
                            <a:srgbClr val="5A5A5A"/>
                          </a:solidFill>
                          <a:miter lim="800000"/>
                          <a:headEnd/>
                          <a:tailEnd/>
                        </a:ln>
                      </wps:spPr>
                      <wps:txbx>
                        <w:txbxContent>
                          <w:p w:rsidR="005931B5" w:rsidRPr="00590627" w:rsidRDefault="005931B5" w:rsidP="005B2DAF">
                            <w:pPr>
                              <w:spacing w:line="220" w:lineRule="exact"/>
                              <w:jc w:val="center"/>
                              <w:rPr>
                                <w:rFonts w:asciiTheme="majorEastAsia" w:eastAsiaTheme="majorEastAsia" w:hAnsiTheme="majorEastAsia"/>
                                <w:sz w:val="20"/>
                                <w:szCs w:val="20"/>
                              </w:rPr>
                            </w:pPr>
                            <w:r w:rsidRPr="00590627">
                              <w:rPr>
                                <w:rFonts w:asciiTheme="majorEastAsia" w:eastAsiaTheme="majorEastAsia" w:hAnsiTheme="majorEastAsia" w:hint="eastAsia"/>
                                <w:sz w:val="20"/>
                                <w:szCs w:val="20"/>
                              </w:rPr>
                              <w:t>地震・故障等</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7" o:spid="_x0000_s1028" type="#_x0000_t79" style="position:absolute;left:0;text-align:left;margin-left:6.1pt;margin-top:5.15pt;width:62.95pt;height:4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" adj="7565,8154,5400,8904" fillcolor="#d8d8d8" strokecolor="#5a5a5a" strokeweight=".5pt">
                <v:textbox inset="1mm,0,1mm,0">
                  <w:txbxContent>
                    <w:p w:rsidR="005931B5" w:rsidRPr="00590627" w:rsidRDefault="005931B5" w:rsidP="005B2DAF">
                      <w:pPr>
                        <w:spacing w:line="220" w:lineRule="exact"/>
                        <w:jc w:val="center"/>
                        <w:rPr>
                          <w:rFonts w:asciiTheme="majorEastAsia" w:eastAsiaTheme="majorEastAsia" w:hAnsiTheme="majorEastAsia"/>
                          <w:sz w:val="20"/>
                          <w:szCs w:val="20"/>
                        </w:rPr>
                      </w:pPr>
                      <w:r w:rsidRPr="00590627">
                        <w:rPr>
                          <w:rFonts w:asciiTheme="majorEastAsia" w:eastAsiaTheme="majorEastAsia" w:hAnsiTheme="majorEastAsia" w:hint="eastAsia"/>
                          <w:sz w:val="20"/>
                          <w:szCs w:val="20"/>
                        </w:rPr>
                        <w:t>地震・故障等</w:t>
                      </w:r>
                    </w:p>
                  </w:txbxContent>
                </v:textbox>
              </v:shape>
            </w:pict>
          </mc:Fallback>
        </mc:AlternateContent>
      </w:r>
      <w:r w:rsidRPr="005B2DAF">
        <w:rPr>
          <w:noProof/>
        </w:rPr>
        <mc:AlternateContent>
          <mc:Choice Requires="wps">
            <w:drawing>
              <wp:anchor distT="0" distB="0" distL="114300" distR="114300" simplePos="0" relativeHeight="251759616" behindDoc="0" locked="0" layoutInCell="1" allowOverlap="1" wp14:anchorId="0DED3A05" wp14:editId="60D79A32">
                <wp:simplePos x="0" y="0"/>
                <wp:positionH relativeFrom="column">
                  <wp:posOffset>1544955</wp:posOffset>
                </wp:positionH>
                <wp:positionV relativeFrom="paragraph">
                  <wp:posOffset>64770</wp:posOffset>
                </wp:positionV>
                <wp:extent cx="905510" cy="534670"/>
                <wp:effectExtent l="11430" t="17145" r="6985" b="10160"/>
                <wp:wrapNone/>
                <wp:docPr id="6" name="上矢印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534670"/>
                        </a:xfrm>
                        <a:prstGeom prst="upArrowCallout">
                          <a:avLst>
                            <a:gd name="adj1" fmla="val 29732"/>
                            <a:gd name="adj2" fmla="val 20746"/>
                            <a:gd name="adj3" fmla="val 25000"/>
                            <a:gd name="adj4" fmla="val 64977"/>
                          </a:avLst>
                        </a:prstGeom>
                        <a:solidFill>
                          <a:srgbClr val="D8D8D8"/>
                        </a:solidFill>
                        <a:ln w="6350">
                          <a:solidFill>
                            <a:srgbClr val="5A5A5A"/>
                          </a:solidFill>
                          <a:miter lim="800000"/>
                          <a:headEnd/>
                          <a:tailEnd/>
                        </a:ln>
                      </wps:spPr>
                      <wps:txbx>
                        <w:txbxContent>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原災法</w:t>
                            </w:r>
                          </w:p>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10条通報</w:t>
                            </w:r>
                          </w:p>
                        </w:txbxContent>
                      </wps:txbx>
                      <wps:bodyPr rot="0" vert="horz" wrap="square" lIns="36000" tIns="0" rIns="3600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id="上矢印吹き出し 6" o:spid="_x0000_s1029" type="#_x0000_t79" style="position:absolute;left:0;text-align:left;margin-left:121.65pt;margin-top:5.1pt;width:71.3pt;height:4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" adj="7565,8154,5400,8904" fillcolor="#d8d8d8" strokecolor="#5a5a5a" strokeweight=".5pt">
                <v:textbox inset="1mm,0,1mm,0">
                  <w:txbxContent>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原災法</w:t>
                      </w:r>
                    </w:p>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10条通報</w:t>
                      </w:r>
                    </w:p>
                  </w:txbxContent>
                </v:textbox>
              </v:shape>
            </w:pict>
          </mc:Fallback>
        </mc:AlternateContent>
      </w:r>
      <w:r w:rsidRPr="005B2DAF">
        <w:rPr>
          <w:noProof/>
        </w:rPr>
        <mc:AlternateContent>
          <mc:Choice Requires="wps">
            <w:drawing>
              <wp:anchor distT="0" distB="0" distL="114300" distR="114300" simplePos="0" relativeHeight="251760640" behindDoc="0" locked="0" layoutInCell="1" allowOverlap="1" wp14:anchorId="4A435BD6" wp14:editId="1526FB42">
                <wp:simplePos x="0" y="0"/>
                <wp:positionH relativeFrom="column">
                  <wp:posOffset>3437255</wp:posOffset>
                </wp:positionH>
                <wp:positionV relativeFrom="paragraph">
                  <wp:posOffset>75565</wp:posOffset>
                </wp:positionV>
                <wp:extent cx="799465" cy="534670"/>
                <wp:effectExtent l="8255" t="18415" r="11430" b="8890"/>
                <wp:wrapNone/>
                <wp:docPr id="5" name="上矢印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534670"/>
                        </a:xfrm>
                        <a:prstGeom prst="upArrowCallout">
                          <a:avLst>
                            <a:gd name="adj1" fmla="val 26250"/>
                            <a:gd name="adj2" fmla="val 18317"/>
                            <a:gd name="adj3" fmla="val 25000"/>
                            <a:gd name="adj4" fmla="val 64977"/>
                          </a:avLst>
                        </a:prstGeom>
                        <a:solidFill>
                          <a:srgbClr val="D8D8D8"/>
                        </a:solidFill>
                        <a:ln w="6350">
                          <a:solidFill>
                            <a:srgbClr val="5A5A5A"/>
                          </a:solidFill>
                          <a:miter lim="800000"/>
                          <a:headEnd/>
                          <a:tailEnd/>
                        </a:ln>
                      </wps:spPr>
                      <wps:txbx>
                        <w:txbxContent>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原災法</w:t>
                            </w:r>
                          </w:p>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15条報告</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上矢印吹き出し 5" o:spid="_x0000_s1030" type="#_x0000_t79" style="position:absolute;left:0;text-align:left;margin-left:270.65pt;margin-top:5.95pt;width:62.95pt;height:4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" adj="7565,8154,5400,8904" fillcolor="#d8d8d8" strokecolor="#5a5a5a" strokeweight=".5pt">
                <v:textbox inset="1mm,0,1mm,0">
                  <w:txbxContent>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原災法</w:t>
                      </w:r>
                    </w:p>
                    <w:p w:rsidR="005931B5" w:rsidRPr="00590627" w:rsidRDefault="005931B5" w:rsidP="005B2DAF">
                      <w:pPr>
                        <w:spacing w:line="220" w:lineRule="exact"/>
                        <w:jc w:val="center"/>
                        <w:rPr>
                          <w:rFonts w:ascii="ＭＳ ゴシック" w:eastAsia="ＭＳ ゴシック" w:hAnsi="ＭＳ ゴシック"/>
                          <w:sz w:val="20"/>
                          <w:szCs w:val="20"/>
                        </w:rPr>
                      </w:pPr>
                      <w:r w:rsidRPr="00590627">
                        <w:rPr>
                          <w:rFonts w:ascii="ＭＳ ゴシック" w:eastAsia="ＭＳ ゴシック" w:hAnsi="ＭＳ ゴシック" w:hint="eastAsia"/>
                          <w:sz w:val="20"/>
                          <w:szCs w:val="20"/>
                        </w:rPr>
                        <w:t>15条報告</w:t>
                      </w:r>
                    </w:p>
                  </w:txbxContent>
                </v:textbox>
              </v:shape>
            </w:pict>
          </mc:Fallback>
        </mc:AlternateContent>
      </w:r>
    </w:p>
    <w:p w:rsidR="005B2DAF" w:rsidRPr="005B2DAF" w:rsidRDefault="005B2DAF" w:rsidP="005B2DAF"/>
    <w:p w:rsidR="005B2DAF" w:rsidRPr="005B2DAF" w:rsidRDefault="005B2DAF" w:rsidP="005B2DAF"/>
    <w:p w:rsidR="005B2DAF" w:rsidRPr="005B2DAF" w:rsidRDefault="005B2DAF" w:rsidP="005B2DAF">
      <w:r w:rsidRPr="005B2DAF">
        <w:rPr>
          <w:noProof/>
        </w:rPr>
        <mc:AlternateContent>
          <mc:Choice Requires="wps">
            <w:drawing>
              <wp:anchor distT="0" distB="0" distL="114300" distR="114300" simplePos="0" relativeHeight="251761664" behindDoc="0" locked="0" layoutInCell="1" allowOverlap="1" wp14:anchorId="1381D6A4" wp14:editId="771405E0">
                <wp:simplePos x="0" y="0"/>
                <wp:positionH relativeFrom="column">
                  <wp:posOffset>1896110</wp:posOffset>
                </wp:positionH>
                <wp:positionV relativeFrom="paragraph">
                  <wp:posOffset>17145</wp:posOffset>
                </wp:positionV>
                <wp:extent cx="1781175" cy="1542415"/>
                <wp:effectExtent l="10160" t="445770" r="8890" b="1206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542415"/>
                        </a:xfrm>
                        <a:prstGeom prst="wedgeRectCallout">
                          <a:avLst>
                            <a:gd name="adj1" fmla="val 10463"/>
                            <a:gd name="adj2" fmla="val -77171"/>
                          </a:avLst>
                        </a:prstGeom>
                        <a:solidFill>
                          <a:srgbClr val="FFFFFF"/>
                        </a:solidFill>
                        <a:ln w="12700">
                          <a:solidFill>
                            <a:srgbClr val="243F60"/>
                          </a:solidFill>
                          <a:miter lim="800000"/>
                          <a:headEnd/>
                          <a:tailEnd/>
                        </a:ln>
                      </wps:spPr>
                      <wps:txbx>
                        <w:txbxContent>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（例）</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・電源の一部停止（交流電源全停止）</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・原子炉冷却用ポンプの機能喪失（一部冷却機能喪失）</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・敷地境界において放射線量５μ</w:t>
                            </w:r>
                            <w:proofErr w:type="spellStart"/>
                            <w:r w:rsidRPr="005B2DAF">
                              <w:rPr>
                                <w:rFonts w:asciiTheme="minorEastAsia" w:hAnsiTheme="minorEastAsia" w:hint="eastAsia"/>
                                <w:szCs w:val="21"/>
                              </w:rPr>
                              <w:t>Sv</w:t>
                            </w:r>
                            <w:proofErr w:type="spellEnd"/>
                            <w:r w:rsidRPr="005B2DAF">
                              <w:rPr>
                                <w:rFonts w:asciiTheme="minorEastAsia" w:hAnsiTheme="minorEastAsia" w:hint="eastAsia"/>
                                <w:szCs w:val="21"/>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1" type="#_x0000_t61" style="position:absolute;left:0;text-align:left;margin-left:149.3pt;margin-top:1.35pt;width:140.25pt;height:121.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" adj="13060,-5869" strokecolor="#243f60" strokeweight="1pt">
                <v:textbox>
                  <w:txbxContent>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（例）</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・電源の一部停止（交流電源全停止）</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・原子炉冷却用ポンプの機能喪失（一部冷却機能喪失）</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・敷地境界において放射線量５μ</w:t>
                      </w:r>
                      <w:proofErr w:type="spellStart"/>
                      <w:r w:rsidRPr="005B2DAF">
                        <w:rPr>
                          <w:rFonts w:asciiTheme="minorEastAsia" w:hAnsiTheme="minorEastAsia" w:hint="eastAsia"/>
                          <w:szCs w:val="21"/>
                        </w:rPr>
                        <w:t>Sv</w:t>
                      </w:r>
                      <w:proofErr w:type="spellEnd"/>
                      <w:r w:rsidRPr="005B2DAF">
                        <w:rPr>
                          <w:rFonts w:asciiTheme="minorEastAsia" w:hAnsiTheme="minorEastAsia" w:hint="eastAsia"/>
                          <w:szCs w:val="21"/>
                        </w:rPr>
                        <w:t>／h</w:t>
                      </w:r>
                    </w:p>
                  </w:txbxContent>
                </v:textbox>
              </v:shape>
            </w:pict>
          </mc:Fallback>
        </mc:AlternateContent>
      </w:r>
      <w:r w:rsidRPr="005B2DAF">
        <w:rPr>
          <w:noProof/>
        </w:rPr>
        <mc:AlternateContent>
          <mc:Choice Requires="wps">
            <w:drawing>
              <wp:anchor distT="0" distB="0" distL="114300" distR="114300" simplePos="0" relativeHeight="251763712" behindDoc="0" locked="0" layoutInCell="1" allowOverlap="1" wp14:anchorId="56325A56" wp14:editId="64C067BC">
                <wp:simplePos x="0" y="0"/>
                <wp:positionH relativeFrom="column">
                  <wp:posOffset>3809365</wp:posOffset>
                </wp:positionH>
                <wp:positionV relativeFrom="paragraph">
                  <wp:posOffset>17145</wp:posOffset>
                </wp:positionV>
                <wp:extent cx="1781175" cy="1542415"/>
                <wp:effectExtent l="8890" t="464820" r="10160" b="1206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542415"/>
                        </a:xfrm>
                        <a:prstGeom prst="wedgeRectCallout">
                          <a:avLst>
                            <a:gd name="adj1" fmla="val 13102"/>
                            <a:gd name="adj2" fmla="val -78407"/>
                          </a:avLst>
                        </a:prstGeom>
                        <a:solidFill>
                          <a:srgbClr val="FFFFFF"/>
                        </a:solidFill>
                        <a:ln w="12700">
                          <a:solidFill>
                            <a:srgbClr val="243F60"/>
                          </a:solidFill>
                          <a:miter lim="800000"/>
                          <a:headEnd/>
                          <a:tailEnd/>
                        </a:ln>
                      </wps:spPr>
                      <wps:txbx>
                        <w:txbxContent>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（例）</w:t>
                            </w:r>
                          </w:p>
                          <w:p w:rsidR="005931B5" w:rsidRPr="005B2DAF" w:rsidRDefault="005931B5" w:rsidP="005B2DAF">
                            <w:pPr>
                              <w:spacing w:line="280" w:lineRule="exact"/>
                              <w:ind w:left="133" w:hangingChars="78" w:hanging="133"/>
                              <w:rPr>
                                <w:rFonts w:asciiTheme="minorEastAsia" w:hAnsiTheme="minorEastAsia"/>
                                <w:szCs w:val="21"/>
                              </w:rPr>
                            </w:pPr>
                            <w:r w:rsidRPr="005B2DAF">
                              <w:rPr>
                                <w:rFonts w:asciiTheme="minorEastAsia" w:hAnsiTheme="minorEastAsia" w:hint="eastAsia"/>
                                <w:spacing w:val="-20"/>
                                <w:szCs w:val="21"/>
                              </w:rPr>
                              <w:t>・全電源</w:t>
                            </w:r>
                            <w:r w:rsidRPr="005B2DAF">
                              <w:rPr>
                                <w:rFonts w:asciiTheme="minorEastAsia" w:hAnsiTheme="minorEastAsia" w:hint="eastAsia"/>
                                <w:szCs w:val="21"/>
                              </w:rPr>
                              <w:t>喪失</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・原子炉の冷却機能全部喪失及び圧力抑制機能喪失</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・敷地境界において放射線量５μ</w:t>
                            </w:r>
                            <w:proofErr w:type="spellStart"/>
                            <w:r w:rsidRPr="005B2DAF">
                              <w:rPr>
                                <w:rFonts w:asciiTheme="minorEastAsia" w:hAnsiTheme="minorEastAsia" w:hint="eastAsia"/>
                                <w:szCs w:val="21"/>
                              </w:rPr>
                              <w:t>Sv</w:t>
                            </w:r>
                            <w:proofErr w:type="spellEnd"/>
                            <w:r w:rsidRPr="005B2DAF">
                              <w:rPr>
                                <w:rFonts w:asciiTheme="minorEastAsia" w:hAnsiTheme="minorEastAsia" w:hint="eastAsia"/>
                                <w:szCs w:val="21"/>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2" type="#_x0000_t61" style="position:absolute;left:0;text-align:left;margin-left:299.95pt;margin-top:1.35pt;width:140.25pt;height:12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" adj="13630,-6136" strokecolor="#243f60" strokeweight="1pt">
                <v:textbox>
                  <w:txbxContent>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（例）</w:t>
                      </w:r>
                    </w:p>
                    <w:p w:rsidR="005931B5" w:rsidRPr="005B2DAF" w:rsidRDefault="005931B5" w:rsidP="005B2DAF">
                      <w:pPr>
                        <w:spacing w:line="280" w:lineRule="exact"/>
                        <w:ind w:left="133" w:hangingChars="78" w:hanging="133"/>
                        <w:rPr>
                          <w:rFonts w:asciiTheme="minorEastAsia" w:hAnsiTheme="minorEastAsia"/>
                          <w:szCs w:val="21"/>
                        </w:rPr>
                      </w:pPr>
                      <w:r w:rsidRPr="005B2DAF">
                        <w:rPr>
                          <w:rFonts w:asciiTheme="minorEastAsia" w:hAnsiTheme="minorEastAsia" w:hint="eastAsia"/>
                          <w:spacing w:val="-20"/>
                          <w:szCs w:val="21"/>
                        </w:rPr>
                        <w:t>・全電源</w:t>
                      </w:r>
                      <w:r w:rsidRPr="005B2DAF">
                        <w:rPr>
                          <w:rFonts w:asciiTheme="minorEastAsia" w:hAnsiTheme="minorEastAsia" w:hint="eastAsia"/>
                          <w:szCs w:val="21"/>
                        </w:rPr>
                        <w:t>喪失</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・原子炉の冷却機能全部喪失及び圧力抑制機能喪失</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・敷地境界において放射線量５μ</w:t>
                      </w:r>
                      <w:proofErr w:type="spellStart"/>
                      <w:r w:rsidRPr="005B2DAF">
                        <w:rPr>
                          <w:rFonts w:asciiTheme="minorEastAsia" w:hAnsiTheme="minorEastAsia" w:hint="eastAsia"/>
                          <w:szCs w:val="21"/>
                        </w:rPr>
                        <w:t>Sv</w:t>
                      </w:r>
                      <w:proofErr w:type="spellEnd"/>
                      <w:r w:rsidRPr="005B2DAF">
                        <w:rPr>
                          <w:rFonts w:asciiTheme="minorEastAsia" w:hAnsiTheme="minorEastAsia" w:hint="eastAsia"/>
                          <w:szCs w:val="21"/>
                        </w:rPr>
                        <w:t>／h</w:t>
                      </w:r>
                    </w:p>
                  </w:txbxContent>
                </v:textbox>
              </v:shape>
            </w:pict>
          </mc:Fallback>
        </mc:AlternateContent>
      </w:r>
      <w:r w:rsidRPr="005B2DAF">
        <w:rPr>
          <w:noProof/>
        </w:rPr>
        <mc:AlternateContent>
          <mc:Choice Requires="wps">
            <w:drawing>
              <wp:anchor distT="0" distB="0" distL="114300" distR="114300" simplePos="0" relativeHeight="251762688" behindDoc="0" locked="0" layoutInCell="1" allowOverlap="1" wp14:anchorId="445896FA" wp14:editId="15A4BC14">
                <wp:simplePos x="0" y="0"/>
                <wp:positionH relativeFrom="column">
                  <wp:posOffset>173355</wp:posOffset>
                </wp:positionH>
                <wp:positionV relativeFrom="paragraph">
                  <wp:posOffset>17145</wp:posOffset>
                </wp:positionV>
                <wp:extent cx="1637030" cy="1542415"/>
                <wp:effectExtent l="11430" t="436245" r="8890" b="1206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1542415"/>
                        </a:xfrm>
                        <a:prstGeom prst="wedgeRectCallout">
                          <a:avLst>
                            <a:gd name="adj1" fmla="val 14120"/>
                            <a:gd name="adj2" fmla="val -76676"/>
                          </a:avLst>
                        </a:prstGeom>
                        <a:solidFill>
                          <a:srgbClr val="FFFFFF"/>
                        </a:solidFill>
                        <a:ln w="12700">
                          <a:solidFill>
                            <a:srgbClr val="243F60"/>
                          </a:solidFill>
                          <a:miter lim="800000"/>
                          <a:headEnd/>
                          <a:tailEnd/>
                        </a:ln>
                      </wps:spPr>
                      <wps:txbx>
                        <w:txbxContent>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（例）</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・県内で震度６弱以上の地震、大津波警報の発令</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・原子炉設備の故障など</w:t>
                            </w:r>
                          </w:p>
                          <w:p w:rsidR="005931B5" w:rsidRPr="008C1A64" w:rsidRDefault="005931B5" w:rsidP="005B2DAF">
                            <w:pPr>
                              <w:spacing w:line="280" w:lineRule="exact"/>
                              <w:rPr>
                                <w:color w:val="FF000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33" type="#_x0000_t61" style="position:absolute;left:0;text-align:left;margin-left:13.65pt;margin-top:1.35pt;width:128.9pt;height:121.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" adj="13850,-5762" strokecolor="#243f60" strokeweight="1pt">
                <v:textbox>
                  <w:txbxContent>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（例）</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・県内で震度６弱以上の地震、大津波警報の発令</w:t>
                      </w:r>
                    </w:p>
                    <w:p w:rsidR="005931B5" w:rsidRPr="005B2DAF" w:rsidRDefault="005931B5" w:rsidP="005B2DAF">
                      <w:pPr>
                        <w:spacing w:line="280" w:lineRule="exact"/>
                        <w:ind w:left="164" w:hangingChars="78" w:hanging="164"/>
                        <w:rPr>
                          <w:rFonts w:asciiTheme="minorEastAsia" w:hAnsiTheme="minorEastAsia"/>
                          <w:szCs w:val="21"/>
                        </w:rPr>
                      </w:pPr>
                      <w:r w:rsidRPr="005B2DAF">
                        <w:rPr>
                          <w:rFonts w:asciiTheme="minorEastAsia" w:hAnsiTheme="minorEastAsia" w:hint="eastAsia"/>
                          <w:szCs w:val="21"/>
                        </w:rPr>
                        <w:t>・原子炉設備の故障など</w:t>
                      </w:r>
                    </w:p>
                    <w:p w:rsidR="005931B5" w:rsidRPr="008C1A64" w:rsidRDefault="005931B5" w:rsidP="005B2DAF">
                      <w:pPr>
                        <w:spacing w:line="280" w:lineRule="exact"/>
                        <w:rPr>
                          <w:color w:val="FF0000"/>
                          <w:szCs w:val="21"/>
                        </w:rPr>
                      </w:pPr>
                    </w:p>
                  </w:txbxContent>
                </v:textbox>
              </v:shape>
            </w:pict>
          </mc:Fallback>
        </mc:AlternateContent>
      </w:r>
    </w:p>
    <w:p w:rsidR="005B2DAF" w:rsidRPr="005B2DAF" w:rsidRDefault="005B2DAF" w:rsidP="005B2DAF"/>
    <w:p w:rsidR="005B2DAF" w:rsidRPr="005B2DAF" w:rsidRDefault="005B2DAF" w:rsidP="005B2DAF"/>
    <w:p w:rsidR="005B2DAF" w:rsidRPr="005B2DAF" w:rsidRDefault="005B2DAF" w:rsidP="005B2DAF"/>
    <w:p w:rsidR="005B2DAF" w:rsidRPr="005B2DAF" w:rsidRDefault="005B2DAF" w:rsidP="005B2DAF"/>
    <w:p w:rsidR="005B2DAF" w:rsidRPr="005B2DAF" w:rsidRDefault="005B2DAF" w:rsidP="005B2DAF"/>
    <w:p w:rsidR="005B2DAF" w:rsidRPr="005B2DAF" w:rsidRDefault="005B2DAF" w:rsidP="005B2DAF"/>
    <w:p w:rsidR="005B2DAF" w:rsidRPr="005B2DAF" w:rsidRDefault="005B2DAF" w:rsidP="005B2DAF">
      <w:pPr>
        <w:spacing w:line="200" w:lineRule="exact"/>
      </w:pPr>
    </w:p>
    <w:p w:rsidR="005B2DAF" w:rsidRPr="005B2DAF" w:rsidRDefault="005B2DAF" w:rsidP="005B2DAF">
      <w:r w:rsidRPr="005B2DAF">
        <w:rPr>
          <w:rFonts w:hint="eastAsia"/>
        </w:rPr>
        <w:t>※原災法：原子力災害対策特別措置法の略称</w:t>
      </w:r>
    </w:p>
    <w:p w:rsidR="005B2DAF" w:rsidRPr="005B2DAF" w:rsidRDefault="005B2DAF" w:rsidP="005B2DAF">
      <w:pPr>
        <w:ind w:left="283" w:hangingChars="135" w:hanging="283"/>
      </w:pPr>
      <w:r w:rsidRPr="005B2DAF">
        <w:rPr>
          <w:rFonts w:hint="eastAsia"/>
        </w:rPr>
        <w:t>※原災法</w:t>
      </w:r>
      <w:r w:rsidRPr="005B2DAF">
        <w:rPr>
          <w:rFonts w:hint="eastAsia"/>
        </w:rPr>
        <w:t>10</w:t>
      </w:r>
      <w:r w:rsidRPr="005B2DAF">
        <w:rPr>
          <w:rFonts w:hint="eastAsia"/>
        </w:rPr>
        <w:t>条通報：原子力事業者は、法令で定められた基準以上の放射線量が検出されるなどしたときは、直ちに、国、県</w:t>
      </w:r>
      <w:r w:rsidRPr="005B2DAF">
        <w:rPr>
          <w:rFonts w:hint="eastAsia"/>
        </w:rPr>
        <w:t xml:space="preserve"> </w:t>
      </w:r>
      <w:r w:rsidRPr="005B2DAF">
        <w:rPr>
          <w:rFonts w:hint="eastAsia"/>
        </w:rPr>
        <w:t>所在町等に通報しなければならないこととなっている。</w:t>
      </w:r>
    </w:p>
    <w:p w:rsidR="005B2DAF" w:rsidRPr="005B2DAF" w:rsidRDefault="005B2DAF" w:rsidP="005B2DAF">
      <w:pPr>
        <w:ind w:left="283" w:hangingChars="135" w:hanging="283"/>
      </w:pPr>
      <w:r w:rsidRPr="005B2DAF">
        <w:rPr>
          <w:rFonts w:hint="eastAsia"/>
        </w:rPr>
        <w:t>※原災法</w:t>
      </w:r>
      <w:r w:rsidRPr="005B2DAF">
        <w:rPr>
          <w:rFonts w:hint="eastAsia"/>
        </w:rPr>
        <w:t>15</w:t>
      </w:r>
      <w:r w:rsidRPr="005B2DAF">
        <w:rPr>
          <w:rFonts w:hint="eastAsia"/>
        </w:rPr>
        <w:t>条報告：全電源喪失など重大な事態となった際には内閣総理大臣に報告しなければならないこととなっており、内閣総理大臣は、考慮の余地なく直ちに「原子力緊急事態宣言」を公示することとなる。</w:t>
      </w:r>
    </w:p>
    <w:p w:rsidR="005B2DAF" w:rsidRPr="005B2DAF" w:rsidRDefault="005B2DAF" w:rsidP="0024007A">
      <w:pPr>
        <w:ind w:leftChars="100" w:left="420" w:hangingChars="100" w:hanging="210"/>
      </w:pPr>
    </w:p>
    <w:p w:rsidR="005B2DAF" w:rsidRPr="005B2DAF" w:rsidRDefault="005B2DAF" w:rsidP="005B2DAF">
      <w:pPr>
        <w:ind w:leftChars="210" w:left="441"/>
        <w:rPr>
          <w:b/>
        </w:rPr>
      </w:pPr>
      <w:r w:rsidRPr="005B2DAF">
        <w:rPr>
          <w:rFonts w:hint="eastAsia"/>
          <w:b/>
        </w:rPr>
        <w:lastRenderedPageBreak/>
        <w:t>②　緊急事態区分に応じた防護措置</w:t>
      </w:r>
    </w:p>
    <w:p w:rsidR="005B2DAF" w:rsidRPr="005B2DAF" w:rsidRDefault="005B2DAF" w:rsidP="005B2DAF">
      <w:pPr>
        <w:ind w:leftChars="270" w:left="567" w:firstLineChars="68" w:firstLine="143"/>
      </w:pPr>
      <w:r w:rsidRPr="005B2DAF">
        <w:rPr>
          <w:rFonts w:hint="eastAsia"/>
        </w:rPr>
        <w:t>ＰＡＺ内では、「警戒事態」になったら避難準備をし、「施設敷地緊急事態」になったところで避難を開始します。</w:t>
      </w:r>
    </w:p>
    <w:p w:rsidR="005B2DAF" w:rsidRPr="005B2DAF" w:rsidRDefault="005B2DAF" w:rsidP="005B2DAF">
      <w:pPr>
        <w:ind w:leftChars="270" w:left="567" w:firstLineChars="68" w:firstLine="143"/>
      </w:pPr>
      <w:r w:rsidRPr="005B2DAF">
        <w:rPr>
          <w:rFonts w:hint="eastAsia"/>
        </w:rPr>
        <w:t>一方、ＵＰＺ内では、「全面緊急事態」になった段階で、屋内退避の指示がされたうえで、空間線量率等の基準に沿って避難等の指示がなされますので、その指示に応じた対応をすることになります。</w:t>
      </w:r>
    </w:p>
    <w:p w:rsidR="005B2DAF" w:rsidRPr="005B2DAF" w:rsidRDefault="005B2DAF" w:rsidP="005B2DAF">
      <w:pPr>
        <w:ind w:leftChars="270" w:left="567" w:firstLineChars="68" w:firstLine="143"/>
      </w:pPr>
      <w:r w:rsidRPr="005B2DAF">
        <w:rPr>
          <w:rFonts w:hint="eastAsia"/>
        </w:rPr>
        <w:t>いずれにしても、市町等から指示がありますので、行政機関からの情報に十分注意し、指示に従った行動をしてください。</w:t>
      </w:r>
    </w:p>
    <w:tbl>
      <w:tblPr>
        <w:tblW w:w="8222" w:type="dxa"/>
        <w:tblInd w:w="808" w:type="dxa"/>
        <w:tblCellMar>
          <w:left w:w="99" w:type="dxa"/>
          <w:right w:w="99" w:type="dxa"/>
        </w:tblCellMar>
        <w:tblLook w:val="04A0" w:firstRow="1" w:lastRow="0" w:firstColumn="1" w:lastColumn="0" w:noHBand="0" w:noVBand="1"/>
      </w:tblPr>
      <w:tblGrid>
        <w:gridCol w:w="1134"/>
        <w:gridCol w:w="2268"/>
        <w:gridCol w:w="2552"/>
        <w:gridCol w:w="2268"/>
      </w:tblGrid>
      <w:tr w:rsidR="005B2DAF" w:rsidRPr="005B2DAF" w:rsidTr="003B1170">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DAF" w:rsidRPr="005B2DAF" w:rsidRDefault="005B2DAF" w:rsidP="003B1170">
            <w:pPr>
              <w:widowControl/>
              <w:jc w:val="center"/>
              <w:rPr>
                <w:rFonts w:ascii="ＭＳ Ｐ明朝" w:eastAsia="ＭＳ Ｐ明朝" w:hAnsi="ＭＳ Ｐ明朝" w:cs="ＭＳ Ｐゴシック"/>
                <w:kern w:val="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B2DAF" w:rsidRPr="005B2DAF" w:rsidRDefault="005B2DAF" w:rsidP="003B1170">
            <w:pPr>
              <w:widowControl/>
              <w:jc w:val="center"/>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ＰＡＺ</w:t>
            </w:r>
          </w:p>
          <w:p w:rsidR="005B2DAF" w:rsidRPr="005B2DAF" w:rsidRDefault="005B2DAF" w:rsidP="003B1170">
            <w:pPr>
              <w:widowControl/>
              <w:jc w:val="center"/>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（～概ね5km）</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B2DAF" w:rsidRPr="005B2DAF" w:rsidRDefault="005B2DAF" w:rsidP="003B1170">
            <w:pPr>
              <w:widowControl/>
              <w:jc w:val="center"/>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ＵＰＺ</w:t>
            </w:r>
          </w:p>
          <w:p w:rsidR="005B2DAF" w:rsidRPr="005B2DAF" w:rsidRDefault="005B2DAF" w:rsidP="003B1170">
            <w:pPr>
              <w:widowControl/>
              <w:jc w:val="center"/>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（概ね5～30km）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B2DAF" w:rsidRPr="005B2DAF" w:rsidRDefault="005B2DAF" w:rsidP="003B1170">
            <w:pPr>
              <w:widowControl/>
              <w:jc w:val="center"/>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ＵＰＺ外</w:t>
            </w:r>
          </w:p>
          <w:p w:rsidR="005B2DAF" w:rsidRPr="005B2DAF" w:rsidRDefault="005B2DAF" w:rsidP="003B1170">
            <w:pPr>
              <w:widowControl/>
              <w:jc w:val="center"/>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（概ね30km～）</w:t>
            </w:r>
          </w:p>
        </w:tc>
      </w:tr>
      <w:tr w:rsidR="005B2DAF" w:rsidRPr="005B2DAF" w:rsidTr="003B1170">
        <w:trPr>
          <w:trHeight w:val="177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2DAF" w:rsidRPr="005B2DAF" w:rsidRDefault="005B2DAF" w:rsidP="003B1170">
            <w:pPr>
              <w:widowControl/>
              <w:jc w:val="left"/>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警戒事態</w:t>
            </w:r>
          </w:p>
        </w:tc>
        <w:tc>
          <w:tcPr>
            <w:tcW w:w="2268" w:type="dxa"/>
            <w:tcBorders>
              <w:top w:val="nil"/>
              <w:left w:val="nil"/>
              <w:bottom w:val="single" w:sz="4" w:space="0" w:color="auto"/>
              <w:right w:val="single" w:sz="4" w:space="0" w:color="auto"/>
            </w:tcBorders>
            <w:shd w:val="clear" w:color="auto" w:fill="auto"/>
            <w:hideMark/>
          </w:tcPr>
          <w:p w:rsidR="005B2DAF" w:rsidRPr="005B2DAF" w:rsidRDefault="005B2DAF" w:rsidP="003B1170">
            <w:pPr>
              <w:widowControl/>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避難準備（避難手段の確保等）</w:t>
            </w:r>
          </w:p>
        </w:tc>
        <w:tc>
          <w:tcPr>
            <w:tcW w:w="2552" w:type="dxa"/>
            <w:tcBorders>
              <w:top w:val="nil"/>
              <w:left w:val="nil"/>
              <w:bottom w:val="single" w:sz="4" w:space="0" w:color="auto"/>
              <w:right w:val="single" w:sz="4" w:space="0" w:color="auto"/>
            </w:tcBorders>
            <w:shd w:val="clear" w:color="auto" w:fill="auto"/>
            <w:noWrap/>
            <w:hideMark/>
          </w:tcPr>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・情報収集・連絡体制の立ち上げ</w:t>
            </w:r>
          </w:p>
          <w:p w:rsidR="005B2DAF" w:rsidRPr="005B2DAF" w:rsidRDefault="005B2DAF" w:rsidP="003B1170">
            <w:pPr>
              <w:widowControl/>
              <w:ind w:left="158" w:hangingChars="75" w:hanging="158"/>
            </w:pPr>
            <w:r w:rsidRPr="005B2DAF">
              <w:rPr>
                <w:rFonts w:ascii="ＭＳ Ｐ明朝" w:eastAsia="ＭＳ Ｐ明朝" w:hAnsi="ＭＳ Ｐ明朝" w:cs="ＭＳ Ｐゴシック" w:hint="eastAsia"/>
                <w:kern w:val="0"/>
                <w:szCs w:val="20"/>
              </w:rPr>
              <w:t>・屋内退避の準備（状況に応じて避難準備）</w:t>
            </w:r>
          </w:p>
        </w:tc>
        <w:tc>
          <w:tcPr>
            <w:tcW w:w="2268" w:type="dxa"/>
            <w:tcBorders>
              <w:top w:val="nil"/>
              <w:left w:val="nil"/>
              <w:bottom w:val="single" w:sz="4" w:space="0" w:color="auto"/>
              <w:right w:val="single" w:sz="4" w:space="0" w:color="auto"/>
            </w:tcBorders>
            <w:shd w:val="clear" w:color="auto" w:fill="auto"/>
            <w:hideMark/>
          </w:tcPr>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・情報収集・連絡体制の立ち上げ</w:t>
            </w:r>
          </w:p>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・要援護者等の避難への協力準備（受入体制など）</w:t>
            </w:r>
          </w:p>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p>
        </w:tc>
      </w:tr>
      <w:tr w:rsidR="005B2DAF" w:rsidRPr="005B2DAF" w:rsidTr="003B1170">
        <w:trPr>
          <w:trHeight w:val="7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DAF" w:rsidRPr="005B2DAF" w:rsidRDefault="005B2DAF" w:rsidP="003B1170">
            <w:pPr>
              <w:widowControl/>
              <w:jc w:val="left"/>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施設敷地緊急事態</w:t>
            </w:r>
          </w:p>
        </w:tc>
        <w:tc>
          <w:tcPr>
            <w:tcW w:w="2268" w:type="dxa"/>
            <w:tcBorders>
              <w:top w:val="single" w:sz="4" w:space="0" w:color="auto"/>
              <w:left w:val="nil"/>
              <w:bottom w:val="single" w:sz="4" w:space="0" w:color="auto"/>
              <w:right w:val="single" w:sz="4" w:space="0" w:color="auto"/>
            </w:tcBorders>
            <w:shd w:val="clear" w:color="auto" w:fill="auto"/>
            <w:hideMark/>
          </w:tcPr>
          <w:p w:rsidR="005B2DAF" w:rsidRPr="005B2DAF" w:rsidRDefault="00017B41" w:rsidP="003B1170">
            <w:pPr>
              <w:widowControl/>
              <w:ind w:left="158" w:hangingChars="75" w:hanging="158"/>
              <w:rPr>
                <w:rFonts w:ascii="ＭＳ Ｐ明朝" w:eastAsia="ＭＳ Ｐ明朝" w:hAnsi="ＭＳ Ｐ明朝" w:cs="ＭＳ Ｐゴシック"/>
                <w:kern w:val="0"/>
                <w:szCs w:val="20"/>
              </w:rPr>
            </w:pPr>
            <w:r>
              <w:rPr>
                <w:rFonts w:ascii="ＭＳ Ｐ明朝" w:eastAsia="ＭＳ Ｐ明朝" w:hAnsi="ＭＳ Ｐ明朝" w:cs="ＭＳ Ｐゴシック" w:hint="eastAsia"/>
                <w:kern w:val="0"/>
                <w:szCs w:val="20"/>
              </w:rPr>
              <w:t>・指示があれば避難を開始（利用者</w:t>
            </w:r>
            <w:r w:rsidR="005B2DAF" w:rsidRPr="005B2DAF">
              <w:rPr>
                <w:rFonts w:ascii="ＭＳ Ｐ明朝" w:eastAsia="ＭＳ Ｐ明朝" w:hAnsi="ＭＳ Ｐ明朝" w:cs="ＭＳ Ｐゴシック" w:hint="eastAsia"/>
                <w:kern w:val="0"/>
                <w:szCs w:val="20"/>
              </w:rPr>
              <w:t>の状況によっては屋内退避で対応）</w:t>
            </w:r>
          </w:p>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・指示があれば安定ヨウ素剤の服用</w:t>
            </w:r>
          </w:p>
        </w:tc>
        <w:tc>
          <w:tcPr>
            <w:tcW w:w="2552" w:type="dxa"/>
            <w:tcBorders>
              <w:top w:val="single" w:sz="4" w:space="0" w:color="auto"/>
              <w:left w:val="nil"/>
              <w:bottom w:val="single" w:sz="4" w:space="0" w:color="auto"/>
              <w:right w:val="single" w:sz="4" w:space="0" w:color="auto"/>
            </w:tcBorders>
            <w:shd w:val="clear" w:color="auto" w:fill="auto"/>
            <w:hideMark/>
          </w:tcPr>
          <w:p w:rsidR="005B2DAF" w:rsidRPr="005B2DAF" w:rsidRDefault="005B2DAF" w:rsidP="003B1170">
            <w:pPr>
              <w:widowControl/>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指示があれば屋内退避（指示があれば避難）</w:t>
            </w:r>
          </w:p>
        </w:tc>
        <w:tc>
          <w:tcPr>
            <w:tcW w:w="2268" w:type="dxa"/>
            <w:tcBorders>
              <w:top w:val="single" w:sz="4" w:space="0" w:color="auto"/>
              <w:left w:val="nil"/>
              <w:bottom w:val="single" w:sz="4" w:space="0" w:color="auto"/>
              <w:right w:val="single" w:sz="4" w:space="0" w:color="auto"/>
            </w:tcBorders>
            <w:shd w:val="clear" w:color="auto" w:fill="auto"/>
            <w:hideMark/>
          </w:tcPr>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・PAZからの要援護者の避難受入れ</w:t>
            </w:r>
          </w:p>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・UPZからの要援護者の避難への協力準備（受入体制など）</w:t>
            </w:r>
          </w:p>
        </w:tc>
      </w:tr>
      <w:tr w:rsidR="005B2DAF" w:rsidRPr="005B2DAF" w:rsidTr="003B1170">
        <w:trPr>
          <w:trHeight w:val="7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B2DAF" w:rsidRPr="005B2DAF" w:rsidRDefault="005B2DAF" w:rsidP="003B1170">
            <w:pPr>
              <w:widowControl/>
              <w:jc w:val="left"/>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全面緊急事態</w:t>
            </w:r>
          </w:p>
        </w:tc>
        <w:tc>
          <w:tcPr>
            <w:tcW w:w="2268" w:type="dxa"/>
            <w:tcBorders>
              <w:top w:val="nil"/>
              <w:left w:val="nil"/>
              <w:bottom w:val="single" w:sz="4" w:space="0" w:color="auto"/>
              <w:right w:val="single" w:sz="4" w:space="0" w:color="auto"/>
            </w:tcBorders>
            <w:shd w:val="clear" w:color="auto" w:fill="auto"/>
            <w:noWrap/>
            <w:hideMark/>
          </w:tcPr>
          <w:p w:rsidR="005B2DAF" w:rsidRPr="005B2DAF" w:rsidRDefault="005B2DAF" w:rsidP="003B1170">
            <w:pPr>
              <w:widowControl/>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（既に避難を開始）</w:t>
            </w:r>
          </w:p>
        </w:tc>
        <w:tc>
          <w:tcPr>
            <w:tcW w:w="2552" w:type="dxa"/>
            <w:tcBorders>
              <w:top w:val="nil"/>
              <w:left w:val="nil"/>
              <w:bottom w:val="single" w:sz="4" w:space="0" w:color="auto"/>
              <w:right w:val="single" w:sz="4" w:space="0" w:color="auto"/>
            </w:tcBorders>
            <w:shd w:val="clear" w:color="auto" w:fill="auto"/>
            <w:hideMark/>
          </w:tcPr>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・屋内退避を継続し、避難準備。指示があれば避難を開始</w:t>
            </w:r>
          </w:p>
          <w:p w:rsidR="005B2DAF" w:rsidRPr="005B2DAF" w:rsidRDefault="005B2DAF" w:rsidP="003B1170">
            <w:pPr>
              <w:widowControl/>
              <w:ind w:left="158" w:hangingChars="75" w:hanging="158"/>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・指示があれば安定ヨウ素剤の服用</w:t>
            </w:r>
          </w:p>
        </w:tc>
        <w:tc>
          <w:tcPr>
            <w:tcW w:w="2268" w:type="dxa"/>
            <w:tcBorders>
              <w:top w:val="nil"/>
              <w:left w:val="nil"/>
              <w:bottom w:val="single" w:sz="4" w:space="0" w:color="auto"/>
              <w:right w:val="single" w:sz="4" w:space="0" w:color="auto"/>
            </w:tcBorders>
            <w:shd w:val="clear" w:color="auto" w:fill="auto"/>
            <w:hideMark/>
          </w:tcPr>
          <w:p w:rsidR="005B2DAF" w:rsidRPr="005B2DAF" w:rsidRDefault="005B2DAF" w:rsidP="003B1170">
            <w:pPr>
              <w:widowControl/>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UPZからの要援護者の避難受入れ</w:t>
            </w:r>
          </w:p>
          <w:p w:rsidR="005B2DAF" w:rsidRPr="005B2DAF" w:rsidRDefault="005B2DAF" w:rsidP="003B1170">
            <w:pPr>
              <w:widowControl/>
              <w:rPr>
                <w:rFonts w:ascii="ＭＳ Ｐ明朝" w:eastAsia="ＭＳ Ｐ明朝" w:hAnsi="ＭＳ Ｐ明朝" w:cs="ＭＳ Ｐゴシック"/>
                <w:kern w:val="0"/>
                <w:szCs w:val="20"/>
              </w:rPr>
            </w:pPr>
            <w:r w:rsidRPr="005B2DAF">
              <w:rPr>
                <w:rFonts w:ascii="ＭＳ Ｐ明朝" w:eastAsia="ＭＳ Ｐ明朝" w:hAnsi="ＭＳ Ｐ明朝" w:cs="ＭＳ Ｐゴシック" w:hint="eastAsia"/>
                <w:kern w:val="0"/>
                <w:szCs w:val="20"/>
              </w:rPr>
              <w:t>（指示があれば屋内退避等）</w:t>
            </w:r>
          </w:p>
          <w:p w:rsidR="005B2DAF" w:rsidRPr="005B2DAF" w:rsidRDefault="005B2DAF" w:rsidP="003B1170">
            <w:pPr>
              <w:widowControl/>
              <w:rPr>
                <w:rFonts w:ascii="ＭＳ Ｐ明朝" w:eastAsia="ＭＳ Ｐ明朝" w:hAnsi="ＭＳ Ｐ明朝" w:cs="ＭＳ Ｐゴシック"/>
                <w:kern w:val="0"/>
                <w:szCs w:val="20"/>
              </w:rPr>
            </w:pPr>
          </w:p>
        </w:tc>
      </w:tr>
    </w:tbl>
    <w:p w:rsidR="001F27E2" w:rsidRPr="00ED1A9F" w:rsidRDefault="001F27E2" w:rsidP="00E33287">
      <w:pPr>
        <w:rPr>
          <w:sz w:val="18"/>
        </w:rPr>
      </w:pPr>
    </w:p>
    <w:p w:rsidR="0024007A" w:rsidRPr="00ED1A9F" w:rsidRDefault="00A177BE" w:rsidP="001F27E2">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カ　</w:t>
      </w:r>
      <w:r w:rsidR="0024007A" w:rsidRPr="00ED1A9F">
        <w:rPr>
          <w:rFonts w:ascii="ＭＳ ゴシック" w:eastAsia="ＭＳ ゴシック" w:hAnsi="ＭＳ ゴシック" w:hint="eastAsia"/>
          <w:b/>
        </w:rPr>
        <w:t>避難準備</w:t>
      </w:r>
    </w:p>
    <w:p w:rsidR="00A177BE" w:rsidRPr="00ED1A9F" w:rsidRDefault="0024007A" w:rsidP="00A177BE">
      <w:pPr>
        <w:ind w:leftChars="300" w:left="630" w:firstLineChars="100" w:firstLine="210"/>
      </w:pPr>
      <w:r w:rsidRPr="00ED1A9F">
        <w:rPr>
          <w:rFonts w:hint="eastAsia"/>
        </w:rPr>
        <w:t>あらかじめ避難計画に定めている役割分担により、担当業務の内容を確認して速やかに避難できるよう、避難場所</w:t>
      </w:r>
      <w:r w:rsidR="00E02740">
        <w:rPr>
          <w:rFonts w:hint="eastAsia"/>
        </w:rPr>
        <w:t>・避難所</w:t>
      </w:r>
      <w:r w:rsidRPr="00ED1A9F">
        <w:rPr>
          <w:rFonts w:hint="eastAsia"/>
        </w:rPr>
        <w:t>、避難経路の</w:t>
      </w:r>
      <w:r w:rsidR="005B2DAF">
        <w:rPr>
          <w:rFonts w:hint="eastAsia"/>
        </w:rPr>
        <w:t>確認</w:t>
      </w:r>
      <w:r w:rsidRPr="00ED1A9F">
        <w:rPr>
          <w:rFonts w:hint="eastAsia"/>
        </w:rPr>
        <w:t>、</w:t>
      </w:r>
      <w:r w:rsidR="00263705" w:rsidRPr="00FE5CC1">
        <w:rPr>
          <w:rFonts w:asciiTheme="minorEastAsia" w:hAnsiTheme="minorEastAsia" w:hint="eastAsia"/>
        </w:rPr>
        <w:t>利用者</w:t>
      </w:r>
      <w:r w:rsidRPr="00ED1A9F">
        <w:rPr>
          <w:rFonts w:hint="eastAsia"/>
        </w:rPr>
        <w:t>等の移送に必要な資機材の点検、非常持出品の確認などを行います。避難による</w:t>
      </w:r>
      <w:r w:rsidR="00263705" w:rsidRPr="00FE5CC1">
        <w:rPr>
          <w:rFonts w:asciiTheme="minorEastAsia" w:hAnsiTheme="minorEastAsia" w:hint="eastAsia"/>
        </w:rPr>
        <w:t>利用者</w:t>
      </w:r>
      <w:r w:rsidRPr="00ED1A9F">
        <w:rPr>
          <w:rFonts w:hint="eastAsia"/>
        </w:rPr>
        <w:t>の健康上等の危険度を軽減するための十分な準備をします。</w:t>
      </w:r>
    </w:p>
    <w:p w:rsidR="0024007A" w:rsidRPr="00ED1A9F" w:rsidRDefault="00263705" w:rsidP="00A177BE">
      <w:pPr>
        <w:ind w:leftChars="300" w:left="630" w:firstLineChars="100" w:firstLine="210"/>
      </w:pPr>
      <w:r w:rsidRPr="00FE5CC1">
        <w:rPr>
          <w:rFonts w:asciiTheme="minorEastAsia" w:hAnsiTheme="minorEastAsia" w:hint="eastAsia"/>
        </w:rPr>
        <w:t>利用者</w:t>
      </w:r>
      <w:r w:rsidR="0024007A" w:rsidRPr="00ED1A9F">
        <w:rPr>
          <w:rFonts w:hint="eastAsia"/>
        </w:rPr>
        <w:t>には、原子力災害等や防護措置に関する正確な情報を伝達して、動揺や不安の軽減に努め、安全な避難行動が取れるよう準備します。</w:t>
      </w:r>
    </w:p>
    <w:p w:rsidR="00A177BE" w:rsidRPr="00ED1A9F" w:rsidRDefault="00A177BE" w:rsidP="00A177BE"/>
    <w:p w:rsidR="00A177BE" w:rsidRPr="00ED1A9F" w:rsidRDefault="00A177BE" w:rsidP="00A177BE">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キ　</w:t>
      </w:r>
      <w:r w:rsidR="0024007A" w:rsidRPr="00ED1A9F">
        <w:rPr>
          <w:rFonts w:ascii="ＭＳ ゴシック" w:eastAsia="ＭＳ ゴシック" w:hAnsi="ＭＳ ゴシック" w:hint="eastAsia"/>
          <w:b/>
        </w:rPr>
        <w:t>屋内退避時の行動</w:t>
      </w:r>
    </w:p>
    <w:p w:rsidR="005B2DAF" w:rsidRDefault="005B2DAF" w:rsidP="00A177BE">
      <w:pPr>
        <w:ind w:leftChars="300" w:left="630" w:firstLineChars="100" w:firstLine="210"/>
      </w:pPr>
      <w:r>
        <w:rPr>
          <w:rFonts w:hint="eastAsia"/>
        </w:rPr>
        <w:t>屋内退避は、建物の遮へい効果による外部被ばくの低減と、建屋の</w:t>
      </w:r>
      <w:r w:rsidRPr="00570C0D">
        <w:rPr>
          <w:rFonts w:hint="eastAsia"/>
        </w:rPr>
        <w:t>気密性</w:t>
      </w:r>
      <w:r>
        <w:rPr>
          <w:rFonts w:hint="eastAsia"/>
        </w:rPr>
        <w:t>を高めて屋内</w:t>
      </w:r>
      <w:r>
        <w:rPr>
          <w:rFonts w:hint="eastAsia"/>
        </w:rPr>
        <w:lastRenderedPageBreak/>
        <w:t>への放射性物質の侵入防止を図り、内部被ばくの低減を期待するものです。</w:t>
      </w:r>
    </w:p>
    <w:p w:rsidR="00A177BE" w:rsidRPr="00ED1A9F" w:rsidRDefault="0024007A" w:rsidP="00A177BE">
      <w:pPr>
        <w:ind w:leftChars="300" w:left="630" w:firstLineChars="100" w:firstLine="210"/>
        <w:rPr>
          <w:rFonts w:ascii="ＭＳ ゴシック" w:eastAsia="ＭＳ ゴシック" w:hAnsi="ＭＳ ゴシック"/>
          <w:b/>
        </w:rPr>
      </w:pPr>
      <w:r w:rsidRPr="00ED1A9F">
        <w:rPr>
          <w:rFonts w:hint="eastAsia"/>
        </w:rPr>
        <w:t>屋内退避時には、すぐに施設内（屋内）に入り、ドアや窓を全部閉めます。換気扇やエアコンなどは止め、外の空気を入れないようにします。</w:t>
      </w:r>
      <w:r w:rsidR="005B2DAF">
        <w:rPr>
          <w:rFonts w:hint="eastAsia"/>
        </w:rPr>
        <w:t>一般的に遮へい効果や建屋の気密性が比較的高いコンクリート建屋への屋内退避（コンクリート屋内退避）が有効です。</w:t>
      </w:r>
    </w:p>
    <w:p w:rsidR="00A177BE" w:rsidRPr="00ED1A9F" w:rsidRDefault="0024007A" w:rsidP="00A177BE">
      <w:pPr>
        <w:ind w:leftChars="300" w:left="630" w:firstLineChars="100" w:firstLine="210"/>
        <w:rPr>
          <w:rFonts w:ascii="ＭＳ ゴシック" w:eastAsia="ＭＳ ゴシック" w:hAnsi="ＭＳ ゴシック"/>
          <w:b/>
        </w:rPr>
      </w:pPr>
      <w:r w:rsidRPr="00ED1A9F">
        <w:rPr>
          <w:rFonts w:hint="eastAsia"/>
        </w:rPr>
        <w:t>外から帰ってきた</w:t>
      </w:r>
      <w:r w:rsidR="00570C0D">
        <w:rPr>
          <w:rFonts w:hint="eastAsia"/>
        </w:rPr>
        <w:t>ら、</w:t>
      </w:r>
      <w:r w:rsidRPr="00ED1A9F">
        <w:rPr>
          <w:rFonts w:hint="eastAsia"/>
        </w:rPr>
        <w:t>服を着替えて顔や手を洗います。着替えた衣服はポリ袋に保管し、他の衣服と区別します。また、食品にはフタやラップをするようにします。</w:t>
      </w:r>
    </w:p>
    <w:p w:rsidR="0024007A" w:rsidRPr="00ED1A9F" w:rsidRDefault="0024007A" w:rsidP="00A177BE">
      <w:pPr>
        <w:ind w:leftChars="300" w:left="630" w:firstLineChars="100" w:firstLine="210"/>
        <w:rPr>
          <w:rFonts w:ascii="ＭＳ ゴシック" w:eastAsia="ＭＳ ゴシック" w:hAnsi="ＭＳ ゴシック"/>
          <w:b/>
        </w:rPr>
      </w:pPr>
      <w:r w:rsidRPr="00ED1A9F">
        <w:rPr>
          <w:rFonts w:hint="eastAsia"/>
        </w:rPr>
        <w:t>なお、ＰＡＺ</w:t>
      </w:r>
      <w:r w:rsidR="00B63AD6" w:rsidRPr="00FE5CC1">
        <w:rPr>
          <w:rFonts w:hint="eastAsia"/>
        </w:rPr>
        <w:t>区域内</w:t>
      </w:r>
      <w:r w:rsidRPr="00ED1A9F">
        <w:rPr>
          <w:rFonts w:hint="eastAsia"/>
        </w:rPr>
        <w:t>において本来なら避難すべきところを、早期の避難が困難である場合等において一時的に屋内退避を実施する場合には、気密性の低下等を考慮し、避難するタイミングなどを市町と調整するようにします。</w:t>
      </w:r>
    </w:p>
    <w:p w:rsidR="0024007A" w:rsidRPr="00ED1A9F" w:rsidRDefault="0024007A" w:rsidP="0024007A"/>
    <w:p w:rsidR="0024007A" w:rsidRPr="00ED1A9F" w:rsidRDefault="00A177BE" w:rsidP="00A177BE">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ク　</w:t>
      </w:r>
      <w:r w:rsidR="0024007A" w:rsidRPr="00ED1A9F">
        <w:rPr>
          <w:rFonts w:ascii="ＭＳ ゴシック" w:eastAsia="ＭＳ ゴシック" w:hAnsi="ＭＳ ゴシック" w:hint="eastAsia"/>
          <w:b/>
        </w:rPr>
        <w:t>避難時の行動</w:t>
      </w:r>
    </w:p>
    <w:p w:rsidR="00570C0D" w:rsidRDefault="00570C0D" w:rsidP="001F27E2">
      <w:pPr>
        <w:ind w:leftChars="300" w:left="630" w:right="-2" w:firstLineChars="100" w:firstLine="210"/>
      </w:pPr>
      <w:r>
        <w:rPr>
          <w:rFonts w:hint="eastAsia"/>
        </w:rPr>
        <w:t>避難は、住民等が一定量以上の被ばくを受ける可能性がある場合に採られる防護措置であり、放射性物質又は放射線の放出源から離れることにより、被ばくの低減を図るものです。</w:t>
      </w:r>
    </w:p>
    <w:p w:rsidR="001F27E2" w:rsidRPr="00ED1A9F" w:rsidRDefault="0024007A" w:rsidP="001F27E2">
      <w:pPr>
        <w:ind w:leftChars="300" w:left="630" w:right="-2" w:firstLineChars="100" w:firstLine="210"/>
      </w:pPr>
      <w:r w:rsidRPr="00ED1A9F">
        <w:rPr>
          <w:rFonts w:hint="eastAsia"/>
        </w:rPr>
        <w:t>避難の指示があった場合は、あらかじめ定めた避難計画に基づき、迅速かつ安全に避難し、県及び市町に対して速やかに避難開始及び避難完了を連絡します。</w:t>
      </w:r>
    </w:p>
    <w:p w:rsidR="001F27E2" w:rsidRDefault="001F27E2" w:rsidP="001F27E2">
      <w:pPr>
        <w:ind w:leftChars="300" w:left="630" w:right="-2" w:firstLineChars="100" w:firstLine="210"/>
      </w:pPr>
      <w:r w:rsidRPr="00ED1A9F">
        <w:rPr>
          <w:rFonts w:hint="eastAsia"/>
        </w:rPr>
        <w:t>原子力災害と大規模な自然災害が同時期に発生した場合など、避難誘導者などのマンパワーが不足する場合には、地域の自主防災組織や消防団等の協力を得たり、市町へ支援を要請したりして避難します。</w:t>
      </w:r>
    </w:p>
    <w:p w:rsidR="00570C0D" w:rsidRPr="00ED1A9F" w:rsidRDefault="00570C0D" w:rsidP="001F27E2">
      <w:pPr>
        <w:ind w:leftChars="300" w:left="630" w:right="-2" w:firstLineChars="100" w:firstLine="210"/>
      </w:pPr>
      <w:r>
        <w:rPr>
          <w:rFonts w:hint="eastAsia"/>
        </w:rPr>
        <w:t>なお、「避難」とは別に、「一時移転」が指示される場合があります。これは、緊急の避難が必要な場合と比較して空間放射線量率等が低い場合に、日常生活を継続した場合の無用の被ばくを提言するため、一定期間（一週間程度）のうちに当該地域から離れるため実施するものです。この場合、指示された期間内に避難先に移転等を済ませる必要があります。</w:t>
      </w:r>
    </w:p>
    <w:p w:rsidR="00E33287" w:rsidRPr="00ED1A9F" w:rsidRDefault="00E33287" w:rsidP="00E33287"/>
    <w:tbl>
      <w:tblPr>
        <w:tblStyle w:val="af1"/>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ook w:val="04A0" w:firstRow="1" w:lastRow="0" w:firstColumn="1" w:lastColumn="0" w:noHBand="0" w:noVBand="1"/>
      </w:tblPr>
      <w:tblGrid>
        <w:gridCol w:w="8505"/>
      </w:tblGrid>
      <w:tr w:rsidR="00ED1A9F" w:rsidRPr="00ED1A9F" w:rsidTr="00227525">
        <w:tc>
          <w:tcPr>
            <w:tcW w:w="8505" w:type="dxa"/>
            <w:shd w:val="clear" w:color="auto" w:fill="FDE9D9" w:themeFill="accent6" w:themeFillTint="33"/>
          </w:tcPr>
          <w:p w:rsidR="00A177BE" w:rsidRPr="00ED1A9F" w:rsidRDefault="00E33287" w:rsidP="00A177BE">
            <w:pPr>
              <w:ind w:leftChars="16" w:left="34"/>
              <w:rPr>
                <w:rFonts w:ascii="ＭＳ 明朝" w:eastAsia="ＭＳ 明朝" w:hAnsi="ＭＳ 明朝"/>
                <w:b/>
              </w:rPr>
            </w:pPr>
            <w:r w:rsidRPr="00ED1A9F">
              <w:rPr>
                <w:rFonts w:ascii="ＭＳ 明朝" w:eastAsia="ＭＳ 明朝" w:hAnsi="ＭＳ 明朝" w:hint="eastAsia"/>
                <w:b/>
              </w:rPr>
              <w:t>＊</w:t>
            </w:r>
            <w:r w:rsidR="00A177BE" w:rsidRPr="00ED1A9F">
              <w:rPr>
                <w:rFonts w:ascii="ＭＳ 明朝" w:eastAsia="ＭＳ 明朝" w:hAnsi="ＭＳ 明朝" w:hint="eastAsia"/>
                <w:b/>
              </w:rPr>
              <w:t>避難計画に定める内容</w:t>
            </w:r>
          </w:p>
          <w:p w:rsidR="00A177BE" w:rsidRPr="00ED1A9F" w:rsidRDefault="00A177BE" w:rsidP="00A177BE">
            <w:pPr>
              <w:ind w:leftChars="16" w:left="34" w:firstLineChars="100" w:firstLine="210"/>
            </w:pPr>
            <w:r w:rsidRPr="00ED1A9F">
              <w:rPr>
                <w:rFonts w:hint="eastAsia"/>
              </w:rPr>
              <w:t>ＵＰＺ区域内の福祉施設の管理者は、あらかじめ県及び市町と連携し、次の項目等についての避難計画を作成します。特に、</w:t>
            </w:r>
            <w:r w:rsidR="00263705" w:rsidRPr="00FE5CC1">
              <w:rPr>
                <w:rFonts w:asciiTheme="minorEastAsia" w:hAnsiTheme="minorEastAsia" w:hint="eastAsia"/>
              </w:rPr>
              <w:t>利用者</w:t>
            </w:r>
            <w:r w:rsidRPr="00ED1A9F">
              <w:rPr>
                <w:rFonts w:hint="eastAsia"/>
              </w:rPr>
              <w:t>等の避難誘導体制に配慮した体制の整備を図ります。</w:t>
            </w:r>
          </w:p>
          <w:p w:rsidR="00A177BE" w:rsidRPr="00ED1A9F" w:rsidRDefault="00A177BE" w:rsidP="00A177BE">
            <w:pPr>
              <w:pStyle w:val="a3"/>
              <w:numPr>
                <w:ilvl w:val="0"/>
                <w:numId w:val="20"/>
              </w:numPr>
              <w:ind w:leftChars="0" w:left="885"/>
            </w:pPr>
            <w:r w:rsidRPr="00ED1A9F">
              <w:rPr>
                <w:rFonts w:hint="eastAsia"/>
              </w:rPr>
              <w:t>ＵＰＺ区域外の避難場所</w:t>
            </w:r>
            <w:r w:rsidR="00E02740">
              <w:rPr>
                <w:rFonts w:hint="eastAsia"/>
              </w:rPr>
              <w:t>・避難所</w:t>
            </w:r>
          </w:p>
          <w:p w:rsidR="00A177BE" w:rsidRPr="00ED1A9F" w:rsidRDefault="00A177BE" w:rsidP="00A177BE">
            <w:pPr>
              <w:pStyle w:val="a3"/>
              <w:numPr>
                <w:ilvl w:val="0"/>
                <w:numId w:val="20"/>
              </w:numPr>
              <w:ind w:leftChars="0" w:left="885"/>
            </w:pPr>
            <w:r w:rsidRPr="00ED1A9F">
              <w:rPr>
                <w:rFonts w:hint="eastAsia"/>
              </w:rPr>
              <w:t>避難経路</w:t>
            </w:r>
          </w:p>
          <w:p w:rsidR="00A177BE" w:rsidRPr="00ED1A9F" w:rsidRDefault="00A177BE" w:rsidP="00A177BE">
            <w:pPr>
              <w:pStyle w:val="a3"/>
              <w:numPr>
                <w:ilvl w:val="0"/>
                <w:numId w:val="20"/>
              </w:numPr>
              <w:ind w:leftChars="0" w:left="885"/>
            </w:pPr>
            <w:r w:rsidRPr="00ED1A9F">
              <w:rPr>
                <w:rFonts w:hint="eastAsia"/>
              </w:rPr>
              <w:t>組織編制（役割分担）</w:t>
            </w:r>
          </w:p>
          <w:p w:rsidR="00A177BE" w:rsidRPr="00ED1A9F" w:rsidRDefault="00A177BE" w:rsidP="00A177BE">
            <w:pPr>
              <w:pStyle w:val="a3"/>
              <w:numPr>
                <w:ilvl w:val="0"/>
                <w:numId w:val="20"/>
              </w:numPr>
              <w:ind w:leftChars="0" w:left="885"/>
            </w:pPr>
            <w:r w:rsidRPr="00ED1A9F">
              <w:rPr>
                <w:rFonts w:hint="eastAsia"/>
              </w:rPr>
              <w:t>誘導責任者</w:t>
            </w:r>
          </w:p>
          <w:p w:rsidR="00A177BE" w:rsidRPr="00ED1A9F" w:rsidRDefault="00A177BE" w:rsidP="00A177BE">
            <w:pPr>
              <w:pStyle w:val="a3"/>
              <w:numPr>
                <w:ilvl w:val="0"/>
                <w:numId w:val="20"/>
              </w:numPr>
              <w:ind w:leftChars="0" w:left="885"/>
            </w:pPr>
            <w:r w:rsidRPr="00ED1A9F">
              <w:rPr>
                <w:rFonts w:hint="eastAsia"/>
              </w:rPr>
              <w:t>誘導方法</w:t>
            </w:r>
          </w:p>
          <w:p w:rsidR="00A177BE" w:rsidRPr="00ED1A9F" w:rsidRDefault="00263705" w:rsidP="00A177BE">
            <w:pPr>
              <w:pStyle w:val="a3"/>
              <w:numPr>
                <w:ilvl w:val="0"/>
                <w:numId w:val="20"/>
              </w:numPr>
              <w:ind w:leftChars="0" w:left="885"/>
            </w:pPr>
            <w:r w:rsidRPr="00FE5CC1">
              <w:rPr>
                <w:rFonts w:asciiTheme="minorEastAsia" w:hAnsiTheme="minorEastAsia" w:hint="eastAsia"/>
              </w:rPr>
              <w:t>利用者</w:t>
            </w:r>
            <w:r w:rsidR="00A177BE" w:rsidRPr="00ED1A9F">
              <w:rPr>
                <w:rFonts w:hint="eastAsia"/>
              </w:rPr>
              <w:t>等の移送に必要な資機材の確保</w:t>
            </w:r>
          </w:p>
          <w:p w:rsidR="00A177BE" w:rsidRPr="00ED1A9F" w:rsidRDefault="00A177BE" w:rsidP="00A177BE">
            <w:pPr>
              <w:pStyle w:val="a3"/>
              <w:numPr>
                <w:ilvl w:val="0"/>
                <w:numId w:val="20"/>
              </w:numPr>
              <w:ind w:leftChars="0" w:left="885"/>
            </w:pPr>
            <w:r w:rsidRPr="00ED1A9F">
              <w:rPr>
                <w:rFonts w:hint="eastAsia"/>
              </w:rPr>
              <w:t>関係機関との連携方策等</w:t>
            </w:r>
          </w:p>
          <w:p w:rsidR="00A177BE" w:rsidRPr="00ED1A9F" w:rsidRDefault="00A177BE" w:rsidP="00A177BE">
            <w:pPr>
              <w:pStyle w:val="a3"/>
              <w:numPr>
                <w:ilvl w:val="0"/>
                <w:numId w:val="20"/>
              </w:numPr>
              <w:ind w:leftChars="0" w:left="885"/>
            </w:pPr>
            <w:r w:rsidRPr="00ED1A9F">
              <w:rPr>
                <w:rFonts w:hint="eastAsia"/>
              </w:rPr>
              <w:t>非常持出品</w:t>
            </w:r>
          </w:p>
        </w:tc>
      </w:tr>
    </w:tbl>
    <w:p w:rsidR="00227525" w:rsidRPr="00ED1A9F" w:rsidRDefault="00227525" w:rsidP="00227525"/>
    <w:p w:rsidR="00376AEB" w:rsidRPr="00ED1A9F" w:rsidRDefault="00376AEB" w:rsidP="00227525"/>
    <w:p w:rsidR="00227525" w:rsidRPr="00ED1A9F" w:rsidRDefault="00227525" w:rsidP="00227525">
      <w:pPr>
        <w:ind w:firstLineChars="200" w:firstLine="422"/>
        <w:rPr>
          <w:rFonts w:asciiTheme="majorEastAsia" w:eastAsiaTheme="majorEastAsia" w:hAnsiTheme="majorEastAsia"/>
          <w:b/>
        </w:rPr>
      </w:pPr>
      <w:r w:rsidRPr="00ED1A9F">
        <w:rPr>
          <w:rFonts w:asciiTheme="majorEastAsia" w:eastAsiaTheme="majorEastAsia" w:hAnsiTheme="majorEastAsia" w:hint="eastAsia"/>
          <w:b/>
        </w:rPr>
        <w:t>ケ　安定ヨウ素剤の服用</w:t>
      </w:r>
    </w:p>
    <w:p w:rsidR="00570C0D" w:rsidRDefault="00570C0D" w:rsidP="0087603E">
      <w:pPr>
        <w:ind w:leftChars="300" w:left="630" w:firstLineChars="100" w:firstLine="210"/>
      </w:pPr>
      <w:r>
        <w:rPr>
          <w:rFonts w:hint="eastAsia"/>
        </w:rPr>
        <w:t>放射性ヨウ素を体内に取り込むと甲状腺に集ま</w:t>
      </w:r>
      <w:r w:rsidR="00CA7500">
        <w:rPr>
          <w:rFonts w:hint="eastAsia"/>
        </w:rPr>
        <w:t>り、甲状腺が被ばくします。大気中の放射性ヨウ素を体内に取り込むおそ</w:t>
      </w:r>
      <w:r>
        <w:rPr>
          <w:rFonts w:hint="eastAsia"/>
        </w:rPr>
        <w:t>れがある場合には、安定ヨウ素剤（放射性でないヨウ素）を予防服用することで、放射性ヨウ素が甲状腺に集まるのを抑制する措置がとられます。</w:t>
      </w:r>
    </w:p>
    <w:p w:rsidR="00570C0D" w:rsidRPr="00ED1A9F" w:rsidRDefault="00570C0D" w:rsidP="00570C0D">
      <w:pPr>
        <w:ind w:leftChars="300" w:left="630" w:firstLineChars="100" w:firstLine="210"/>
      </w:pPr>
      <w:r>
        <w:rPr>
          <w:rFonts w:hint="eastAsia"/>
        </w:rPr>
        <w:t>安定ヨウ素剤は適切なタイミングで適切な量を服用</w:t>
      </w:r>
      <w:r w:rsidR="00610DF1">
        <w:rPr>
          <w:rFonts w:hint="eastAsia"/>
        </w:rPr>
        <w:t>する必要があり、また、副作用等に注意することが必要ですので、利用</w:t>
      </w:r>
      <w:r>
        <w:rPr>
          <w:rFonts w:hint="eastAsia"/>
        </w:rPr>
        <w:t>者及び職員は、安定ヨウ素剤の服用等については、必ず市町等からの指示に従ってください。</w:t>
      </w:r>
    </w:p>
    <w:p w:rsidR="008009C6" w:rsidRPr="00ED1A9F" w:rsidRDefault="008009C6" w:rsidP="008009C6"/>
    <w:p w:rsidR="008009C6" w:rsidRPr="00570C0D" w:rsidRDefault="00570C0D" w:rsidP="008009C6">
      <w:pPr>
        <w:rPr>
          <w:b/>
        </w:rPr>
      </w:pPr>
      <w:r>
        <w:rPr>
          <w:rFonts w:hint="eastAsia"/>
        </w:rPr>
        <w:t xml:space="preserve">　　</w:t>
      </w:r>
      <w:r w:rsidRPr="00570C0D">
        <w:rPr>
          <w:rFonts w:hint="eastAsia"/>
          <w:b/>
        </w:rPr>
        <w:t>コ　飲食物の摂取制限等</w:t>
      </w:r>
    </w:p>
    <w:p w:rsidR="00570C0D" w:rsidRDefault="00570C0D" w:rsidP="00570C0D">
      <w:pPr>
        <w:ind w:left="630" w:hangingChars="300" w:hanging="630"/>
      </w:pPr>
      <w:r>
        <w:rPr>
          <w:rFonts w:hint="eastAsia"/>
        </w:rPr>
        <w:t xml:space="preserve">　　　　大気中に放出された放射性物質が河川水に混入したり、農作物等に沈着すると、飲料水、野菜等が汚染されるため、それらを飲食したときに内部被ばくすることとなります。</w:t>
      </w:r>
    </w:p>
    <w:p w:rsidR="00570C0D" w:rsidRDefault="00570C0D" w:rsidP="00570C0D">
      <w:pPr>
        <w:ind w:leftChars="300" w:left="630" w:firstLineChars="100" w:firstLine="210"/>
      </w:pPr>
      <w:r>
        <w:rPr>
          <w:rFonts w:hint="eastAsia"/>
        </w:rPr>
        <w:t>飲食物の摂取制限は、飲食物中の放射性核種濃度の測定を行い、一定以上の濃度が確認された場合に、該当する飲食物の摂取を回避することで被ばくの低減を図る措置です。</w:t>
      </w:r>
    </w:p>
    <w:p w:rsidR="00570C0D" w:rsidRPr="00ED1A9F" w:rsidRDefault="00570C0D" w:rsidP="00570C0D">
      <w:pPr>
        <w:ind w:leftChars="300" w:left="630" w:firstLineChars="100" w:firstLine="210"/>
      </w:pPr>
      <w:r>
        <w:rPr>
          <w:rFonts w:hint="eastAsia"/>
        </w:rPr>
        <w:t>これに関する指示等にも注意しましょう。</w:t>
      </w:r>
    </w:p>
    <w:p w:rsidR="007573B6" w:rsidRPr="00ED1A9F" w:rsidRDefault="007573B6" w:rsidP="0024007A">
      <w:pPr>
        <w:widowControl/>
        <w:jc w:val="left"/>
      </w:pPr>
      <w:r w:rsidRPr="00ED1A9F">
        <w:br w:type="page"/>
      </w:r>
    </w:p>
    <w:p w:rsidR="00BB5EA4" w:rsidRPr="00ED1A9F" w:rsidRDefault="00DE4457" w:rsidP="00BB5EA4">
      <w:pPr>
        <w:rPr>
          <w:rFonts w:ascii="ＭＳ ゴシック" w:eastAsia="ＭＳ ゴシック" w:hAnsi="ＭＳ ゴシック"/>
          <w:b/>
        </w:rPr>
      </w:pPr>
      <w:r w:rsidRPr="00ED1A9F">
        <w:rPr>
          <w:rFonts w:ascii="ＭＳ ゴシック" w:eastAsia="ＭＳ ゴシック" w:hAnsi="ＭＳ ゴシック" w:hint="eastAsia"/>
          <w:b/>
        </w:rPr>
        <w:lastRenderedPageBreak/>
        <w:t>第</w:t>
      </w:r>
      <w:r w:rsidR="006C716A" w:rsidRPr="00ED1A9F">
        <w:rPr>
          <w:rFonts w:ascii="ＭＳ ゴシック" w:eastAsia="ＭＳ ゴシック" w:hAnsi="ＭＳ ゴシック" w:hint="eastAsia"/>
          <w:b/>
        </w:rPr>
        <w:t>４　火災</w:t>
      </w:r>
    </w:p>
    <w:p w:rsidR="006C716A" w:rsidRPr="00ED1A9F" w:rsidRDefault="006C716A" w:rsidP="00DE4457">
      <w:pPr>
        <w:rPr>
          <w:rFonts w:ascii="ＭＳ ゴシック" w:eastAsia="ＭＳ ゴシック" w:hAnsi="ＭＳ ゴシック"/>
          <w:b/>
        </w:rPr>
      </w:pPr>
    </w:p>
    <w:p w:rsidR="006C716A" w:rsidRPr="00ED1A9F" w:rsidRDefault="00DE4457" w:rsidP="006C716A">
      <w:pPr>
        <w:rPr>
          <w:rFonts w:ascii="ＭＳ ゴシック" w:eastAsia="ＭＳ ゴシック" w:hAnsi="ＭＳ ゴシック"/>
          <w:b/>
        </w:rPr>
      </w:pPr>
      <w:r w:rsidRPr="00ED1A9F">
        <w:rPr>
          <w:rFonts w:ascii="ＭＳ ゴシック" w:eastAsia="ＭＳ ゴシック" w:hAnsi="ＭＳ ゴシック" w:hint="eastAsia"/>
          <w:b/>
        </w:rPr>
        <w:t>１</w:t>
      </w:r>
      <w:r w:rsidR="00FC5539" w:rsidRPr="00ED1A9F">
        <w:rPr>
          <w:rFonts w:ascii="ＭＳ ゴシック" w:eastAsia="ＭＳ ゴシック" w:hAnsi="ＭＳ ゴシック" w:hint="eastAsia"/>
          <w:b/>
        </w:rPr>
        <w:t xml:space="preserve">　</w:t>
      </w:r>
      <w:r w:rsidR="00BB5EA4" w:rsidRPr="00ED1A9F">
        <w:rPr>
          <w:rFonts w:ascii="ＭＳ ゴシック" w:eastAsia="ＭＳ ゴシック" w:hAnsi="ＭＳ ゴシック" w:hint="eastAsia"/>
          <w:b/>
        </w:rPr>
        <w:t>災害の特徴</w:t>
      </w:r>
    </w:p>
    <w:p w:rsidR="002C7445" w:rsidRPr="00ED1A9F" w:rsidRDefault="002C7445" w:rsidP="002C7445">
      <w:r w:rsidRPr="00ED1A9F">
        <w:rPr>
          <w:rFonts w:hint="eastAsia"/>
        </w:rPr>
        <w:t xml:space="preserve">　　火災による被害には、次のような特徴があります。</w:t>
      </w:r>
    </w:p>
    <w:p w:rsidR="00D91EDC" w:rsidRPr="005F72F2" w:rsidRDefault="002C7445" w:rsidP="00AB1563">
      <w:pPr>
        <w:ind w:firstLineChars="200" w:firstLine="422"/>
        <w:rPr>
          <w:rFonts w:ascii="ＭＳ ゴシック" w:eastAsia="ＭＳ ゴシック" w:hAnsi="ＭＳ ゴシック"/>
          <w:b/>
        </w:rPr>
      </w:pPr>
      <w:r w:rsidRPr="005F72F2">
        <w:rPr>
          <w:rFonts w:ascii="ＭＳ ゴシック" w:eastAsia="ＭＳ ゴシック" w:hAnsi="ＭＳ ゴシック" w:hint="eastAsia"/>
          <w:b/>
        </w:rPr>
        <w:t>ア</w:t>
      </w:r>
      <w:r w:rsidR="00D91EDC" w:rsidRPr="005F72F2">
        <w:rPr>
          <w:rFonts w:ascii="ＭＳ ゴシック" w:eastAsia="ＭＳ ゴシック" w:hAnsi="ＭＳ ゴシック" w:hint="eastAsia"/>
          <w:b/>
        </w:rPr>
        <w:t xml:space="preserve">　火傷</w:t>
      </w:r>
      <w:r w:rsidR="00AB1563" w:rsidRPr="005F72F2">
        <w:rPr>
          <w:rFonts w:ascii="ＭＳ ゴシック" w:eastAsia="ＭＳ ゴシック" w:hAnsi="ＭＳ ゴシック" w:hint="eastAsia"/>
          <w:b/>
        </w:rPr>
        <w:t>を負う。</w:t>
      </w:r>
    </w:p>
    <w:p w:rsidR="00D91EDC" w:rsidRPr="005F72F2" w:rsidRDefault="002C7445" w:rsidP="00AB1563">
      <w:pPr>
        <w:ind w:leftChars="200" w:left="631" w:hangingChars="100" w:hanging="211"/>
        <w:rPr>
          <w:rFonts w:ascii="ＭＳ ゴシック" w:eastAsia="ＭＳ ゴシック" w:hAnsi="ＭＳ ゴシック"/>
          <w:b/>
        </w:rPr>
      </w:pPr>
      <w:r w:rsidRPr="005F72F2">
        <w:rPr>
          <w:rFonts w:ascii="ＭＳ ゴシック" w:eastAsia="ＭＳ ゴシック" w:hAnsi="ＭＳ ゴシック" w:hint="eastAsia"/>
          <w:b/>
        </w:rPr>
        <w:t>イ</w:t>
      </w:r>
      <w:r w:rsidR="00D91EDC" w:rsidRPr="005F72F2">
        <w:rPr>
          <w:rFonts w:ascii="ＭＳ ゴシック" w:eastAsia="ＭＳ ゴシック" w:hAnsi="ＭＳ ゴシック" w:hint="eastAsia"/>
          <w:b/>
        </w:rPr>
        <w:t xml:space="preserve">　火炎を前にして恐怖で身体が動かなくなったり、煙にまかれるなどして、身動きがとれなくなり、逃げ遅れる。</w:t>
      </w:r>
    </w:p>
    <w:p w:rsidR="00D91EDC" w:rsidRPr="005F72F2" w:rsidRDefault="002C7445" w:rsidP="00AB1563">
      <w:pPr>
        <w:ind w:firstLineChars="200" w:firstLine="422"/>
        <w:rPr>
          <w:rFonts w:ascii="ＭＳ ゴシック" w:eastAsia="ＭＳ ゴシック" w:hAnsi="ＭＳ ゴシック"/>
          <w:b/>
        </w:rPr>
      </w:pPr>
      <w:r w:rsidRPr="005F72F2">
        <w:rPr>
          <w:rFonts w:ascii="ＭＳ ゴシック" w:eastAsia="ＭＳ ゴシック" w:hAnsi="ＭＳ ゴシック" w:hint="eastAsia"/>
          <w:b/>
        </w:rPr>
        <w:t>ウ</w:t>
      </w:r>
      <w:r w:rsidR="00D91EDC" w:rsidRPr="005F72F2">
        <w:rPr>
          <w:rFonts w:ascii="ＭＳ ゴシック" w:eastAsia="ＭＳ ゴシック" w:hAnsi="ＭＳ ゴシック" w:hint="eastAsia"/>
          <w:b/>
        </w:rPr>
        <w:t xml:space="preserve">　煙や熱傷等によって喉等をやられ、呼吸困難等となる。</w:t>
      </w:r>
    </w:p>
    <w:p w:rsidR="00D91EDC" w:rsidRPr="005F72F2" w:rsidRDefault="002C7445" w:rsidP="00AB1563">
      <w:pPr>
        <w:ind w:firstLineChars="200" w:firstLine="422"/>
        <w:rPr>
          <w:rFonts w:ascii="ＭＳ ゴシック" w:eastAsia="ＭＳ ゴシック" w:hAnsi="ＭＳ ゴシック"/>
          <w:b/>
        </w:rPr>
      </w:pPr>
      <w:r w:rsidRPr="005F72F2">
        <w:rPr>
          <w:rFonts w:ascii="ＭＳ ゴシック" w:eastAsia="ＭＳ ゴシック" w:hAnsi="ＭＳ ゴシック" w:hint="eastAsia"/>
          <w:b/>
        </w:rPr>
        <w:t>エ</w:t>
      </w:r>
      <w:r w:rsidR="00D91EDC" w:rsidRPr="005F72F2">
        <w:rPr>
          <w:rFonts w:ascii="ＭＳ ゴシック" w:eastAsia="ＭＳ ゴシック" w:hAnsi="ＭＳ ゴシック" w:hint="eastAsia"/>
          <w:b/>
        </w:rPr>
        <w:t xml:space="preserve">　</w:t>
      </w:r>
      <w:r w:rsidR="00E601FE" w:rsidRPr="005F72F2">
        <w:rPr>
          <w:rFonts w:ascii="ＭＳ ゴシック" w:eastAsia="ＭＳ ゴシック" w:hAnsi="ＭＳ ゴシック" w:hint="eastAsia"/>
          <w:b/>
        </w:rPr>
        <w:t>難燃性の製品等から</w:t>
      </w:r>
      <w:r w:rsidR="00AB1563" w:rsidRPr="005F72F2">
        <w:rPr>
          <w:rFonts w:ascii="ＭＳ ゴシック" w:eastAsia="ＭＳ ゴシック" w:hAnsi="ＭＳ ゴシック" w:hint="eastAsia"/>
          <w:b/>
        </w:rPr>
        <w:t>発生した</w:t>
      </w:r>
      <w:r w:rsidR="00E601FE" w:rsidRPr="005F72F2">
        <w:rPr>
          <w:rFonts w:ascii="ＭＳ ゴシック" w:eastAsia="ＭＳ ゴシック" w:hAnsi="ＭＳ ゴシック" w:hint="eastAsia"/>
          <w:b/>
        </w:rPr>
        <w:t>有毒ガス等</w:t>
      </w:r>
      <w:r w:rsidR="00ED1A9F" w:rsidRPr="005F72F2">
        <w:rPr>
          <w:rFonts w:ascii="ＭＳ ゴシック" w:eastAsia="ＭＳ ゴシック" w:hAnsi="ＭＳ ゴシック" w:hint="eastAsia"/>
          <w:b/>
        </w:rPr>
        <w:t>を吸って、</w:t>
      </w:r>
      <w:r w:rsidR="00376AEB" w:rsidRPr="005F72F2">
        <w:rPr>
          <w:rFonts w:ascii="ＭＳ ゴシック" w:eastAsia="ＭＳ ゴシック" w:hAnsi="ＭＳ ゴシック" w:hint="eastAsia"/>
          <w:b/>
        </w:rPr>
        <w:t>体の自由が利かなくなる</w:t>
      </w:r>
      <w:r w:rsidR="00D91EDC" w:rsidRPr="005F72F2">
        <w:rPr>
          <w:rFonts w:ascii="ＭＳ ゴシック" w:eastAsia="ＭＳ ゴシック" w:hAnsi="ＭＳ ゴシック" w:hint="eastAsia"/>
          <w:b/>
        </w:rPr>
        <w:t>。</w:t>
      </w:r>
    </w:p>
    <w:p w:rsidR="00D91EDC" w:rsidRPr="00ED1A9F" w:rsidRDefault="00D91EDC" w:rsidP="002C7445"/>
    <w:p w:rsidR="00BB5EA4" w:rsidRPr="00ED1A9F" w:rsidRDefault="00DE4457" w:rsidP="00DE4457">
      <w:pPr>
        <w:rPr>
          <w:rFonts w:ascii="ＭＳ ゴシック" w:eastAsia="ＭＳ ゴシック" w:hAnsi="ＭＳ ゴシック"/>
          <w:b/>
        </w:rPr>
      </w:pPr>
      <w:r w:rsidRPr="00ED1A9F">
        <w:rPr>
          <w:rFonts w:ascii="ＭＳ ゴシック" w:eastAsia="ＭＳ ゴシック" w:hAnsi="ＭＳ ゴシック" w:hint="eastAsia"/>
          <w:b/>
        </w:rPr>
        <w:t>２</w:t>
      </w:r>
      <w:r w:rsidR="00FC5539" w:rsidRPr="00ED1A9F">
        <w:rPr>
          <w:rFonts w:ascii="ＭＳ ゴシック" w:eastAsia="ＭＳ ゴシック" w:hAnsi="ＭＳ ゴシック" w:hint="eastAsia"/>
          <w:b/>
        </w:rPr>
        <w:t xml:space="preserve">　</w:t>
      </w:r>
      <w:r w:rsidR="00BB5EA4" w:rsidRPr="00ED1A9F">
        <w:rPr>
          <w:rFonts w:ascii="ＭＳ ゴシック" w:eastAsia="ＭＳ ゴシック" w:hAnsi="ＭＳ ゴシック" w:hint="eastAsia"/>
          <w:b/>
        </w:rPr>
        <w:t>発生時からの行動手順</w:t>
      </w:r>
    </w:p>
    <w:p w:rsidR="00852500" w:rsidRPr="00ED1A9F" w:rsidRDefault="00DE4457" w:rsidP="00852500">
      <w:pPr>
        <w:rPr>
          <w:rFonts w:ascii="ＭＳ ゴシック" w:eastAsia="ＭＳ ゴシック" w:hAnsi="ＭＳ ゴシック"/>
          <w:b/>
        </w:rPr>
      </w:pPr>
      <w:r w:rsidRPr="00ED1A9F">
        <w:rPr>
          <w:rFonts w:hint="eastAsia"/>
        </w:rPr>
        <w:t xml:space="preserve">　　</w:t>
      </w:r>
      <w:r w:rsidR="00852500" w:rsidRPr="00ED1A9F">
        <w:rPr>
          <w:rFonts w:ascii="ＭＳ ゴシック" w:eastAsia="ＭＳ ゴシック" w:hAnsi="ＭＳ ゴシック" w:hint="eastAsia"/>
          <w:b/>
        </w:rPr>
        <w:t>ア　火災を発見したら</w:t>
      </w:r>
    </w:p>
    <w:p w:rsidR="00852500" w:rsidRPr="00ED1A9F" w:rsidRDefault="00912487" w:rsidP="00912487">
      <w:pPr>
        <w:ind w:firstLineChars="400" w:firstLine="840"/>
      </w:pPr>
      <w:r w:rsidRPr="00ED1A9F">
        <w:rPr>
          <w:rFonts w:hint="eastAsia"/>
        </w:rPr>
        <w:t>①</w:t>
      </w:r>
      <w:r w:rsidR="00E33287" w:rsidRPr="00ED1A9F">
        <w:rPr>
          <w:rFonts w:hint="eastAsia"/>
        </w:rPr>
        <w:t xml:space="preserve">　職員又は利用者</w:t>
      </w:r>
      <w:r w:rsidR="00852500" w:rsidRPr="00ED1A9F">
        <w:rPr>
          <w:rFonts w:hint="eastAsia"/>
        </w:rPr>
        <w:t>が発見した場合</w:t>
      </w:r>
    </w:p>
    <w:p w:rsidR="00852500" w:rsidRPr="00ED1A9F" w:rsidRDefault="00E33287" w:rsidP="00912487">
      <w:r w:rsidRPr="00ED1A9F">
        <w:rPr>
          <w:rFonts w:hint="eastAsia"/>
        </w:rPr>
        <w:t xml:space="preserve">　　　　　　・</w:t>
      </w:r>
      <w:r w:rsidR="00852500" w:rsidRPr="00ED1A9F">
        <w:rPr>
          <w:rFonts w:hint="eastAsia"/>
        </w:rPr>
        <w:t>大声で、周囲に知らせるとともに、非常ベルのボタンを押す。</w:t>
      </w:r>
    </w:p>
    <w:p w:rsidR="00852500" w:rsidRPr="00ED1A9F" w:rsidRDefault="00912487" w:rsidP="00912487">
      <w:pPr>
        <w:ind w:firstLineChars="400" w:firstLine="840"/>
      </w:pPr>
      <w:r w:rsidRPr="00ED1A9F">
        <w:rPr>
          <w:rFonts w:hint="eastAsia"/>
        </w:rPr>
        <w:t xml:space="preserve">②　</w:t>
      </w:r>
      <w:r w:rsidR="00852500" w:rsidRPr="00ED1A9F">
        <w:rPr>
          <w:rFonts w:hint="eastAsia"/>
        </w:rPr>
        <w:t>自動火災報知設備等の作動によって発見した場合</w:t>
      </w:r>
    </w:p>
    <w:p w:rsidR="00912487" w:rsidRPr="00ED1A9F" w:rsidRDefault="00E33287" w:rsidP="00912487">
      <w:pPr>
        <w:ind w:leftChars="600" w:left="1470" w:hangingChars="100" w:hanging="210"/>
      </w:pPr>
      <w:r w:rsidRPr="00ED1A9F">
        <w:rPr>
          <w:rFonts w:hint="eastAsia"/>
        </w:rPr>
        <w:t>・</w:t>
      </w:r>
      <w:r w:rsidR="00852500" w:rsidRPr="00ED1A9F">
        <w:rPr>
          <w:rFonts w:hint="eastAsia"/>
        </w:rPr>
        <w:t>点灯した受信機の地区表示灯の場所と警戒区域一覧図を照合して確認し、現場へかけつける。</w:t>
      </w:r>
    </w:p>
    <w:p w:rsidR="00D91EDC" w:rsidRPr="00ED1A9F" w:rsidRDefault="00E33287" w:rsidP="00912487">
      <w:pPr>
        <w:ind w:leftChars="600" w:left="1470" w:hangingChars="100" w:hanging="210"/>
      </w:pPr>
      <w:r w:rsidRPr="00ED1A9F">
        <w:rPr>
          <w:rFonts w:hint="eastAsia"/>
        </w:rPr>
        <w:t>・</w:t>
      </w:r>
      <w:r w:rsidR="00852500" w:rsidRPr="00ED1A9F">
        <w:rPr>
          <w:rFonts w:hint="eastAsia"/>
        </w:rPr>
        <w:t>現場に急行する際は、消火器、懐中電灯、マスターキー等を携行する。</w:t>
      </w:r>
    </w:p>
    <w:p w:rsidR="00852500" w:rsidRPr="00ED1A9F" w:rsidRDefault="00852500" w:rsidP="00DE4457"/>
    <w:p w:rsidR="00A13971" w:rsidRPr="00ED1A9F" w:rsidRDefault="00A13971" w:rsidP="00A13971">
      <w:pPr>
        <w:rPr>
          <w:rFonts w:ascii="ＭＳ ゴシック" w:eastAsia="ＭＳ ゴシック" w:hAnsi="ＭＳ ゴシック"/>
          <w:b/>
        </w:rPr>
      </w:pPr>
      <w:r w:rsidRPr="00ED1A9F">
        <w:rPr>
          <w:rFonts w:hint="eastAsia"/>
        </w:rPr>
        <w:t xml:space="preserve">　　</w:t>
      </w:r>
      <w:r w:rsidRPr="00ED1A9F">
        <w:rPr>
          <w:rFonts w:ascii="ＭＳ ゴシック" w:eastAsia="ＭＳ ゴシック" w:hAnsi="ＭＳ ゴシック" w:hint="eastAsia"/>
          <w:b/>
        </w:rPr>
        <w:t>イ　１１９番通報</w:t>
      </w:r>
    </w:p>
    <w:p w:rsidR="00A13971" w:rsidRPr="00ED1A9F" w:rsidRDefault="00A13971" w:rsidP="00A13971">
      <w:pPr>
        <w:ind w:firstLineChars="400" w:firstLine="840"/>
      </w:pPr>
      <w:r w:rsidRPr="00ED1A9F">
        <w:rPr>
          <w:rFonts w:hint="eastAsia"/>
        </w:rPr>
        <w:t>①　通報</w:t>
      </w:r>
    </w:p>
    <w:p w:rsidR="00A13971" w:rsidRPr="00ED1A9F" w:rsidRDefault="00A13971" w:rsidP="00A13971">
      <w:pPr>
        <w:ind w:firstLineChars="600" w:firstLine="1260"/>
      </w:pPr>
      <w:r w:rsidRPr="00ED1A9F">
        <w:rPr>
          <w:rFonts w:hint="eastAsia"/>
        </w:rPr>
        <w:t>ⅰ　携帯電話による場合</w:t>
      </w:r>
    </w:p>
    <w:p w:rsidR="00A13971" w:rsidRPr="00ED1A9F" w:rsidRDefault="00AB1563" w:rsidP="00A13971">
      <w:pPr>
        <w:ind w:leftChars="700" w:left="1470" w:firstLineChars="100" w:firstLine="210"/>
      </w:pPr>
      <w:r w:rsidRPr="00ED1A9F">
        <w:rPr>
          <w:rFonts w:hint="eastAsia"/>
        </w:rPr>
        <w:t>勤務中に携帯電話を身に着けている場合は</w:t>
      </w:r>
      <w:r w:rsidR="00A13971" w:rsidRPr="00ED1A9F">
        <w:rPr>
          <w:rFonts w:hint="eastAsia"/>
        </w:rPr>
        <w:t>、火災を発見したら、直ちに１１９番通報を行いましょう。</w:t>
      </w:r>
    </w:p>
    <w:p w:rsidR="00A13971" w:rsidRPr="00ED1A9F" w:rsidRDefault="00A13971" w:rsidP="00A13971">
      <w:r w:rsidRPr="00ED1A9F">
        <w:rPr>
          <w:rFonts w:hint="eastAsia"/>
        </w:rPr>
        <w:t xml:space="preserve">　　　　　　ⅱ　火災通報装置による場合</w:t>
      </w:r>
    </w:p>
    <w:p w:rsidR="00A13971" w:rsidRPr="00ED1A9F" w:rsidRDefault="00A13971" w:rsidP="00A13971">
      <w:pPr>
        <w:ind w:left="1890" w:hangingChars="900" w:hanging="1890"/>
      </w:pPr>
      <w:r w:rsidRPr="00ED1A9F">
        <w:rPr>
          <w:rFonts w:hint="eastAsia"/>
        </w:rPr>
        <w:t xml:space="preserve">　　　　　　　　・ボタンをしっかり押して、１１９番応答ランプが点滅したことを確認すること。</w:t>
      </w:r>
    </w:p>
    <w:p w:rsidR="00A13971" w:rsidRPr="00ED1A9F" w:rsidRDefault="00A13971" w:rsidP="00A13971">
      <w:pPr>
        <w:ind w:firstLineChars="900" w:firstLine="1890"/>
      </w:pPr>
      <w:r w:rsidRPr="00ED1A9F">
        <w:rPr>
          <w:rFonts w:hint="eastAsia"/>
        </w:rPr>
        <w:t>※機種によっては確認の方法が違う場合があります。</w:t>
      </w:r>
    </w:p>
    <w:p w:rsidR="00A13971" w:rsidRPr="00ED1A9F" w:rsidRDefault="00A13971" w:rsidP="00A13971">
      <w:pPr>
        <w:ind w:firstLineChars="800" w:firstLine="1680"/>
      </w:pPr>
      <w:r w:rsidRPr="00ED1A9F">
        <w:rPr>
          <w:rFonts w:hint="eastAsia"/>
        </w:rPr>
        <w:t>・消防からの確認のための呼び返しは、緊急時は</w:t>
      </w:r>
      <w:r w:rsidR="00AB1563" w:rsidRPr="00ED1A9F">
        <w:rPr>
          <w:rFonts w:hint="eastAsia"/>
        </w:rPr>
        <w:t>必ずしも取る</w:t>
      </w:r>
      <w:r w:rsidRPr="00ED1A9F">
        <w:rPr>
          <w:rFonts w:hint="eastAsia"/>
        </w:rPr>
        <w:t>必要ありません。</w:t>
      </w:r>
    </w:p>
    <w:p w:rsidR="00852500" w:rsidRPr="00ED1A9F" w:rsidRDefault="00852500" w:rsidP="00DE4457"/>
    <w:p w:rsidR="0005459C" w:rsidRPr="00ED1A9F" w:rsidRDefault="0005459C" w:rsidP="0005459C">
      <w:r w:rsidRPr="00ED1A9F">
        <w:rPr>
          <w:rFonts w:hint="eastAsia"/>
        </w:rPr>
        <w:t xml:space="preserve">　　　　②　通報要領</w:t>
      </w:r>
    </w:p>
    <w:p w:rsidR="0005459C" w:rsidRPr="00ED1A9F" w:rsidRDefault="0005459C" w:rsidP="0005459C">
      <w:pPr>
        <w:ind w:leftChars="500" w:left="1050" w:firstLineChars="100" w:firstLine="210"/>
      </w:pPr>
      <w:r w:rsidRPr="00ED1A9F">
        <w:rPr>
          <w:rFonts w:hint="eastAsia"/>
        </w:rPr>
        <w:t>落ち着いて火災発生現場の位置と目標、火災状況及び避難状況を正しくはっきりと知らせましょう。（分かる範囲でよい。）</w:t>
      </w:r>
    </w:p>
    <w:p w:rsidR="0005459C" w:rsidRPr="00ED1A9F" w:rsidRDefault="0005459C" w:rsidP="00DE4457"/>
    <w:p w:rsidR="0005459C" w:rsidRPr="00ED1A9F" w:rsidRDefault="0005459C" w:rsidP="0005459C">
      <w:pPr>
        <w:rPr>
          <w:rFonts w:ascii="ＭＳ ゴシック" w:eastAsia="ＭＳ ゴシック" w:hAnsi="ＭＳ ゴシック"/>
          <w:b/>
        </w:rPr>
      </w:pPr>
      <w:r w:rsidRPr="00ED1A9F">
        <w:rPr>
          <w:rFonts w:hint="eastAsia"/>
        </w:rPr>
        <w:t xml:space="preserve">　　</w:t>
      </w:r>
      <w:r w:rsidRPr="00ED1A9F">
        <w:rPr>
          <w:rFonts w:ascii="ＭＳ ゴシック" w:eastAsia="ＭＳ ゴシック" w:hAnsi="ＭＳ ゴシック" w:hint="eastAsia"/>
          <w:b/>
        </w:rPr>
        <w:t>ウ　初期消火</w:t>
      </w:r>
    </w:p>
    <w:p w:rsidR="00196DBD" w:rsidRPr="00ED1A9F" w:rsidRDefault="0005459C" w:rsidP="00AB1563">
      <w:pPr>
        <w:ind w:firstLineChars="400" w:firstLine="840"/>
      </w:pPr>
      <w:r w:rsidRPr="00ED1A9F">
        <w:rPr>
          <w:rFonts w:hint="eastAsia"/>
        </w:rPr>
        <w:t>消火器</w:t>
      </w:r>
      <w:r w:rsidR="00196DBD" w:rsidRPr="00ED1A9F">
        <w:rPr>
          <w:rFonts w:hint="eastAsia"/>
        </w:rPr>
        <w:t>や消火栓を使用し、初期消火を行います。</w:t>
      </w:r>
    </w:p>
    <w:p w:rsidR="008009C6" w:rsidRPr="00ED1A9F" w:rsidRDefault="008009C6" w:rsidP="008009C6">
      <w:pPr>
        <w:rPr>
          <w:rFonts w:ascii="ＭＳ ゴシック" w:eastAsia="ＭＳ ゴシック" w:hAnsi="ＭＳ ゴシック"/>
          <w:b/>
        </w:rPr>
      </w:pPr>
    </w:p>
    <w:p w:rsidR="009D591C" w:rsidRPr="00ED1A9F" w:rsidRDefault="008009C6" w:rsidP="009D591C">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エ</w:t>
      </w:r>
      <w:r w:rsidR="009D591C" w:rsidRPr="00ED1A9F">
        <w:rPr>
          <w:rFonts w:ascii="ＭＳ ゴシック" w:eastAsia="ＭＳ ゴシック" w:hAnsi="ＭＳ ゴシック" w:hint="eastAsia"/>
          <w:b/>
        </w:rPr>
        <w:t xml:space="preserve">　避難誘導</w:t>
      </w:r>
    </w:p>
    <w:p w:rsidR="009D591C" w:rsidRPr="00ED1A9F" w:rsidRDefault="009D591C" w:rsidP="008009C6">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①　避難指示</w:t>
      </w:r>
    </w:p>
    <w:p w:rsidR="009D591C" w:rsidRPr="00ED1A9F" w:rsidRDefault="009D591C" w:rsidP="009D591C">
      <w:pPr>
        <w:ind w:firstLineChars="600" w:firstLine="1260"/>
        <w:rPr>
          <w:rFonts w:asciiTheme="minorEastAsia" w:hAnsiTheme="minorEastAsia"/>
        </w:rPr>
      </w:pPr>
      <w:r w:rsidRPr="00ED1A9F">
        <w:rPr>
          <w:rFonts w:asciiTheme="minorEastAsia" w:hAnsiTheme="minorEastAsia" w:hint="eastAsia"/>
        </w:rPr>
        <w:lastRenderedPageBreak/>
        <w:t>初期消火活動の一方で、</w:t>
      </w:r>
      <w:r w:rsidR="00263705" w:rsidRPr="00FE5CC1">
        <w:rPr>
          <w:rFonts w:asciiTheme="minorEastAsia" w:hAnsiTheme="minorEastAsia" w:hint="eastAsia"/>
        </w:rPr>
        <w:t>利用者</w:t>
      </w:r>
      <w:r w:rsidRPr="00ED1A9F">
        <w:rPr>
          <w:rFonts w:asciiTheme="minorEastAsia" w:hAnsiTheme="minorEastAsia" w:hint="eastAsia"/>
        </w:rPr>
        <w:t>等に対して避難を呼びかけ、避難誘導を行います。</w:t>
      </w:r>
    </w:p>
    <w:p w:rsidR="008009C6" w:rsidRPr="00ED1A9F" w:rsidRDefault="008009C6" w:rsidP="008009C6">
      <w:pPr>
        <w:ind w:firstLineChars="400" w:firstLine="843"/>
        <w:rPr>
          <w:rFonts w:asciiTheme="majorEastAsia" w:eastAsiaTheme="majorEastAsia" w:hAnsiTheme="majorEastAsia"/>
          <w:b/>
        </w:rPr>
      </w:pPr>
    </w:p>
    <w:p w:rsidR="009D591C" w:rsidRPr="00ED1A9F" w:rsidRDefault="009D591C" w:rsidP="008009C6">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 xml:space="preserve">②　</w:t>
      </w:r>
      <w:r w:rsidR="008009C6" w:rsidRPr="00ED1A9F">
        <w:rPr>
          <w:rFonts w:asciiTheme="majorEastAsia" w:eastAsiaTheme="majorEastAsia" w:hAnsiTheme="majorEastAsia" w:hint="eastAsia"/>
          <w:b/>
        </w:rPr>
        <w:t>避難</w:t>
      </w:r>
      <w:r w:rsidRPr="00ED1A9F">
        <w:rPr>
          <w:rFonts w:asciiTheme="majorEastAsia" w:eastAsiaTheme="majorEastAsia" w:hAnsiTheme="majorEastAsia" w:hint="eastAsia"/>
          <w:b/>
        </w:rPr>
        <w:t>方法</w:t>
      </w:r>
    </w:p>
    <w:p w:rsidR="009D591C" w:rsidRPr="00ED1A9F" w:rsidRDefault="009D591C" w:rsidP="009D591C">
      <w:pPr>
        <w:ind w:leftChars="600" w:left="1470" w:hangingChars="100" w:hanging="210"/>
        <w:rPr>
          <w:rFonts w:asciiTheme="minorEastAsia" w:hAnsiTheme="minorEastAsia"/>
        </w:rPr>
      </w:pPr>
      <w:r w:rsidRPr="00ED1A9F">
        <w:rPr>
          <w:rFonts w:asciiTheme="minorEastAsia" w:hAnsiTheme="minorEastAsia" w:hint="eastAsia"/>
        </w:rPr>
        <w:t>ⅰ　放送設備</w:t>
      </w:r>
      <w:r w:rsidR="008F029F">
        <w:rPr>
          <w:rFonts w:asciiTheme="minorEastAsia" w:hAnsiTheme="minorEastAsia" w:hint="eastAsia"/>
        </w:rPr>
        <w:t>又</w:t>
      </w:r>
      <w:r w:rsidRPr="00ED1A9F">
        <w:rPr>
          <w:rFonts w:asciiTheme="minorEastAsia" w:hAnsiTheme="minorEastAsia" w:hint="eastAsia"/>
        </w:rPr>
        <w:t>は携帯用拡声器を使用して火災の発生を知らせつつ、職員が各室を回り口頭で避難誘導等を行います。</w:t>
      </w:r>
    </w:p>
    <w:p w:rsidR="009D591C" w:rsidRPr="00ED1A9F" w:rsidRDefault="009D591C" w:rsidP="009D591C">
      <w:pPr>
        <w:ind w:firstLineChars="900" w:firstLine="1890"/>
        <w:rPr>
          <w:rFonts w:asciiTheme="minorEastAsia" w:hAnsiTheme="minorEastAsia"/>
        </w:rPr>
      </w:pPr>
      <w:r w:rsidRPr="00ED1A9F">
        <w:rPr>
          <w:rFonts w:asciiTheme="minorEastAsia" w:hAnsiTheme="minorEastAsia" w:hint="eastAsia"/>
        </w:rPr>
        <w:t>(例)「１階食堂から出火です。」</w:t>
      </w:r>
    </w:p>
    <w:p w:rsidR="009D591C" w:rsidRPr="00ED1A9F" w:rsidRDefault="009D591C" w:rsidP="009D591C">
      <w:pPr>
        <w:ind w:firstLineChars="1100" w:firstLine="2310"/>
        <w:rPr>
          <w:rFonts w:asciiTheme="minorEastAsia" w:hAnsiTheme="minorEastAsia"/>
        </w:rPr>
      </w:pPr>
      <w:r w:rsidRPr="00ED1A9F">
        <w:rPr>
          <w:rFonts w:asciiTheme="minorEastAsia" w:hAnsiTheme="minorEastAsia" w:hint="eastAsia"/>
        </w:rPr>
        <w:t>「速やかに玄関前の広場まで避難してください。」</w:t>
      </w:r>
    </w:p>
    <w:p w:rsidR="009D591C" w:rsidRPr="00ED1A9F" w:rsidRDefault="009D591C" w:rsidP="009D591C">
      <w:pPr>
        <w:ind w:leftChars="600" w:left="1470" w:hangingChars="100" w:hanging="210"/>
        <w:rPr>
          <w:rFonts w:asciiTheme="minorEastAsia" w:hAnsiTheme="minorEastAsia"/>
        </w:rPr>
      </w:pPr>
      <w:r w:rsidRPr="00ED1A9F">
        <w:rPr>
          <w:rFonts w:asciiTheme="minorEastAsia" w:hAnsiTheme="minorEastAsia" w:hint="eastAsia"/>
        </w:rPr>
        <w:t>ⅱ　避難場所は、火災の状況に対応できるように、あらかじめ複数予定しておき、火災時にどこに避難させるか決定します。</w:t>
      </w:r>
    </w:p>
    <w:p w:rsidR="009D591C" w:rsidRPr="00ED1A9F" w:rsidRDefault="009D591C" w:rsidP="009D591C">
      <w:pPr>
        <w:ind w:leftChars="900" w:left="2100" w:hangingChars="100" w:hanging="210"/>
        <w:rPr>
          <w:rFonts w:asciiTheme="minorEastAsia" w:hAnsiTheme="minorEastAsia"/>
        </w:rPr>
      </w:pPr>
      <w:r w:rsidRPr="00ED1A9F">
        <w:rPr>
          <w:rFonts w:asciiTheme="minorEastAsia" w:hAnsiTheme="minorEastAsia" w:hint="eastAsia"/>
        </w:rPr>
        <w:t>※出火時は、とりあえず一時的に火災から安全が確保できる施設敷地内（駐車場等）あるいは施設外の空き地等とし、避難完了次第、近くの公民館等へ移動するなど段階的に考えておきましょう。</w:t>
      </w:r>
    </w:p>
    <w:p w:rsidR="008009C6" w:rsidRPr="00ED1A9F" w:rsidRDefault="008009C6" w:rsidP="008009C6">
      <w:pPr>
        <w:ind w:firstLineChars="400" w:firstLine="843"/>
        <w:rPr>
          <w:rFonts w:asciiTheme="majorEastAsia" w:eastAsiaTheme="majorEastAsia" w:hAnsiTheme="majorEastAsia"/>
          <w:b/>
        </w:rPr>
      </w:pPr>
    </w:p>
    <w:p w:rsidR="009D591C" w:rsidRPr="00ED1A9F" w:rsidRDefault="009D591C" w:rsidP="008009C6">
      <w:pPr>
        <w:ind w:firstLineChars="400" w:firstLine="843"/>
        <w:rPr>
          <w:rFonts w:asciiTheme="majorEastAsia" w:eastAsiaTheme="majorEastAsia" w:hAnsiTheme="majorEastAsia"/>
          <w:b/>
        </w:rPr>
      </w:pPr>
      <w:r w:rsidRPr="00ED1A9F">
        <w:rPr>
          <w:rFonts w:asciiTheme="majorEastAsia" w:eastAsiaTheme="majorEastAsia" w:hAnsiTheme="majorEastAsia" w:hint="eastAsia"/>
          <w:b/>
        </w:rPr>
        <w:t xml:space="preserve">　</w:t>
      </w:r>
      <w:r w:rsidR="00581069">
        <w:rPr>
          <w:rFonts w:asciiTheme="majorEastAsia" w:eastAsiaTheme="majorEastAsia" w:hAnsiTheme="majorEastAsia" w:hint="eastAsia"/>
          <w:b/>
        </w:rPr>
        <w:t>＜</w:t>
      </w:r>
      <w:r w:rsidR="008009C6" w:rsidRPr="00ED1A9F">
        <w:rPr>
          <w:rFonts w:asciiTheme="majorEastAsia" w:eastAsiaTheme="majorEastAsia" w:hAnsiTheme="majorEastAsia" w:hint="eastAsia"/>
          <w:b/>
        </w:rPr>
        <w:t>避難に当たっての</w:t>
      </w:r>
      <w:r w:rsidRPr="00ED1A9F">
        <w:rPr>
          <w:rFonts w:asciiTheme="majorEastAsia" w:eastAsiaTheme="majorEastAsia" w:hAnsiTheme="majorEastAsia" w:hint="eastAsia"/>
          <w:b/>
        </w:rPr>
        <w:t>留意点</w:t>
      </w:r>
      <w:r w:rsidR="00581069">
        <w:rPr>
          <w:rFonts w:asciiTheme="majorEastAsia" w:eastAsiaTheme="majorEastAsia" w:hAnsiTheme="majorEastAsia" w:hint="eastAsia"/>
          <w:b/>
        </w:rPr>
        <w:t>＞</w:t>
      </w:r>
    </w:p>
    <w:p w:rsidR="009D591C" w:rsidRPr="00ED1A9F" w:rsidRDefault="008009C6" w:rsidP="009D591C">
      <w:pPr>
        <w:ind w:leftChars="600" w:left="1470" w:hangingChars="100" w:hanging="210"/>
        <w:rPr>
          <w:rFonts w:asciiTheme="minorEastAsia" w:hAnsiTheme="minorEastAsia"/>
        </w:rPr>
      </w:pPr>
      <w:r w:rsidRPr="00ED1A9F">
        <w:rPr>
          <w:rFonts w:asciiTheme="minorEastAsia" w:hAnsiTheme="minorEastAsia" w:hint="eastAsia"/>
        </w:rPr>
        <w:t>・</w:t>
      </w:r>
      <w:r w:rsidR="009D591C" w:rsidRPr="00ED1A9F">
        <w:rPr>
          <w:rFonts w:asciiTheme="minorEastAsia" w:hAnsiTheme="minorEastAsia" w:hint="eastAsia"/>
        </w:rPr>
        <w:t>煙にまかれたり、火炎の状況によって逃げ場を失ってしまったりするので、迅速な避難指示・避難誘導が必要である。</w:t>
      </w:r>
    </w:p>
    <w:p w:rsidR="009D591C" w:rsidRPr="00ED1A9F" w:rsidRDefault="008009C6" w:rsidP="009D591C">
      <w:pPr>
        <w:ind w:leftChars="600" w:left="1470" w:hangingChars="100" w:hanging="210"/>
        <w:rPr>
          <w:rFonts w:asciiTheme="minorEastAsia" w:hAnsiTheme="minorEastAsia"/>
        </w:rPr>
      </w:pPr>
      <w:r w:rsidRPr="00ED1A9F">
        <w:rPr>
          <w:rFonts w:asciiTheme="minorEastAsia" w:hAnsiTheme="minorEastAsia" w:hint="eastAsia"/>
        </w:rPr>
        <w:t>・</w:t>
      </w:r>
      <w:r w:rsidR="009D591C" w:rsidRPr="00ED1A9F">
        <w:rPr>
          <w:rFonts w:asciiTheme="minorEastAsia" w:hAnsiTheme="minorEastAsia" w:hint="eastAsia"/>
        </w:rPr>
        <w:t>姿勢を低くして、ぬれたハンカチやタオルを口と鼻に当て、煙を吸わないようにする。</w:t>
      </w:r>
    </w:p>
    <w:p w:rsidR="009D591C" w:rsidRPr="00ED1A9F" w:rsidRDefault="008009C6" w:rsidP="009D591C">
      <w:pPr>
        <w:ind w:leftChars="600" w:left="1470" w:hangingChars="100" w:hanging="210"/>
        <w:rPr>
          <w:rFonts w:asciiTheme="minorEastAsia" w:hAnsiTheme="minorEastAsia"/>
        </w:rPr>
      </w:pPr>
      <w:r w:rsidRPr="00ED1A9F">
        <w:rPr>
          <w:rFonts w:asciiTheme="minorEastAsia" w:hAnsiTheme="minorEastAsia" w:hint="eastAsia"/>
        </w:rPr>
        <w:t>・</w:t>
      </w:r>
      <w:r w:rsidR="009D591C" w:rsidRPr="00ED1A9F">
        <w:rPr>
          <w:rFonts w:asciiTheme="minorEastAsia" w:hAnsiTheme="minorEastAsia" w:hint="eastAsia"/>
        </w:rPr>
        <w:t>エレベーターは使用せず、階段を使用する。</w:t>
      </w:r>
    </w:p>
    <w:p w:rsidR="009D591C" w:rsidRPr="00ED1A9F" w:rsidRDefault="008009C6" w:rsidP="009D591C">
      <w:pPr>
        <w:ind w:leftChars="600" w:left="1470" w:hangingChars="100" w:hanging="210"/>
        <w:rPr>
          <w:rFonts w:asciiTheme="minorEastAsia" w:hAnsiTheme="minorEastAsia"/>
        </w:rPr>
      </w:pPr>
      <w:r w:rsidRPr="00ED1A9F">
        <w:rPr>
          <w:rFonts w:asciiTheme="minorEastAsia" w:hAnsiTheme="minorEastAsia" w:hint="eastAsia"/>
        </w:rPr>
        <w:t>・</w:t>
      </w:r>
      <w:r w:rsidR="009D591C" w:rsidRPr="00ED1A9F">
        <w:rPr>
          <w:rFonts w:asciiTheme="minorEastAsia" w:hAnsiTheme="minorEastAsia" w:hint="eastAsia"/>
        </w:rPr>
        <w:t>全介助を要するなど</w:t>
      </w:r>
      <w:r w:rsidRPr="00ED1A9F">
        <w:rPr>
          <w:rFonts w:asciiTheme="minorEastAsia" w:hAnsiTheme="minorEastAsia" w:hint="eastAsia"/>
        </w:rPr>
        <w:t>、ひとり</w:t>
      </w:r>
      <w:r w:rsidR="009D591C" w:rsidRPr="00ED1A9F">
        <w:rPr>
          <w:rFonts w:asciiTheme="minorEastAsia" w:hAnsiTheme="minorEastAsia" w:hint="eastAsia"/>
        </w:rPr>
        <w:t>では歩行が困難な</w:t>
      </w:r>
      <w:r w:rsidR="00017B41">
        <w:rPr>
          <w:rFonts w:asciiTheme="minorEastAsia" w:hAnsiTheme="minorEastAsia" w:hint="eastAsia"/>
        </w:rPr>
        <w:t>利用</w:t>
      </w:r>
      <w:r w:rsidR="009D591C" w:rsidRPr="00ED1A9F">
        <w:rPr>
          <w:rFonts w:asciiTheme="minorEastAsia" w:hAnsiTheme="minorEastAsia" w:hint="eastAsia"/>
        </w:rPr>
        <w:t>者やパニックを起こす可能性のある</w:t>
      </w:r>
      <w:r w:rsidR="00017B41">
        <w:rPr>
          <w:rFonts w:asciiTheme="minorEastAsia" w:hAnsiTheme="minorEastAsia" w:hint="eastAsia"/>
        </w:rPr>
        <w:t>利用</w:t>
      </w:r>
      <w:r w:rsidR="009D591C" w:rsidRPr="00ED1A9F">
        <w:rPr>
          <w:rFonts w:asciiTheme="minorEastAsia" w:hAnsiTheme="minorEastAsia" w:hint="eastAsia"/>
        </w:rPr>
        <w:t>者に対する避難を積極的に支援する。</w:t>
      </w:r>
    </w:p>
    <w:p w:rsidR="009D591C" w:rsidRPr="00ED1A9F" w:rsidRDefault="008009C6" w:rsidP="009D591C">
      <w:pPr>
        <w:ind w:leftChars="600" w:left="1470" w:hangingChars="100" w:hanging="210"/>
        <w:rPr>
          <w:rFonts w:asciiTheme="minorEastAsia" w:hAnsiTheme="minorEastAsia"/>
        </w:rPr>
      </w:pPr>
      <w:r w:rsidRPr="00ED1A9F">
        <w:rPr>
          <w:rFonts w:asciiTheme="minorEastAsia" w:hAnsiTheme="minorEastAsia" w:hint="eastAsia"/>
        </w:rPr>
        <w:t>・</w:t>
      </w:r>
      <w:r w:rsidR="009D591C" w:rsidRPr="00ED1A9F">
        <w:rPr>
          <w:rFonts w:asciiTheme="minorEastAsia" w:hAnsiTheme="minorEastAsia" w:hint="eastAsia"/>
        </w:rPr>
        <w:t>延焼を少しでも抑えるため、ドア及び窓は閉める。鍵はかけない。</w:t>
      </w:r>
    </w:p>
    <w:p w:rsidR="009D591C" w:rsidRPr="00ED1A9F" w:rsidRDefault="008009C6" w:rsidP="009D591C">
      <w:pPr>
        <w:ind w:leftChars="600" w:left="1470" w:hangingChars="100" w:hanging="210"/>
        <w:rPr>
          <w:rFonts w:asciiTheme="minorEastAsia" w:hAnsiTheme="minorEastAsia"/>
        </w:rPr>
      </w:pPr>
      <w:r w:rsidRPr="00ED1A9F">
        <w:rPr>
          <w:rFonts w:asciiTheme="minorEastAsia" w:hAnsiTheme="minorEastAsia" w:hint="eastAsia"/>
        </w:rPr>
        <w:t>・</w:t>
      </w:r>
      <w:r w:rsidR="009D591C" w:rsidRPr="00ED1A9F">
        <w:rPr>
          <w:rFonts w:asciiTheme="minorEastAsia" w:hAnsiTheme="minorEastAsia" w:hint="eastAsia"/>
        </w:rPr>
        <w:t>いったん避難したら再び</w:t>
      </w:r>
      <w:r w:rsidR="00017B41">
        <w:rPr>
          <w:rFonts w:asciiTheme="minorEastAsia" w:hAnsiTheme="minorEastAsia" w:hint="eastAsia"/>
        </w:rPr>
        <w:t>建物の</w:t>
      </w:r>
      <w:r w:rsidR="009D591C" w:rsidRPr="00ED1A9F">
        <w:rPr>
          <w:rFonts w:asciiTheme="minorEastAsia" w:hAnsiTheme="minorEastAsia" w:hint="eastAsia"/>
        </w:rPr>
        <w:t>中には戻らない。</w:t>
      </w:r>
    </w:p>
    <w:p w:rsidR="008009C6" w:rsidRPr="00ED1A9F" w:rsidRDefault="008009C6" w:rsidP="009D591C">
      <w:pPr>
        <w:ind w:firstLineChars="400" w:firstLine="840"/>
        <w:rPr>
          <w:rFonts w:asciiTheme="minorEastAsia" w:hAnsiTheme="minorEastAsia"/>
        </w:rPr>
      </w:pPr>
    </w:p>
    <w:p w:rsidR="009D591C" w:rsidRPr="00ED1A9F" w:rsidRDefault="00581069" w:rsidP="008009C6">
      <w:pPr>
        <w:ind w:firstLineChars="400" w:firstLine="843"/>
        <w:rPr>
          <w:rFonts w:asciiTheme="majorEastAsia" w:eastAsiaTheme="majorEastAsia" w:hAnsiTheme="majorEastAsia"/>
          <w:b/>
        </w:rPr>
      </w:pPr>
      <w:r>
        <w:rPr>
          <w:rFonts w:asciiTheme="majorEastAsia" w:eastAsiaTheme="majorEastAsia" w:hAnsiTheme="majorEastAsia" w:hint="eastAsia"/>
          <w:b/>
        </w:rPr>
        <w:t>③</w:t>
      </w:r>
      <w:r w:rsidR="009D591C" w:rsidRPr="00ED1A9F">
        <w:rPr>
          <w:rFonts w:asciiTheme="majorEastAsia" w:eastAsiaTheme="majorEastAsia" w:hAnsiTheme="majorEastAsia" w:hint="eastAsia"/>
          <w:b/>
        </w:rPr>
        <w:t xml:space="preserve">　</w:t>
      </w:r>
      <w:r w:rsidR="00263705" w:rsidRPr="00FE5CC1">
        <w:rPr>
          <w:rFonts w:asciiTheme="majorEastAsia" w:eastAsiaTheme="majorEastAsia" w:hAnsiTheme="majorEastAsia" w:hint="eastAsia"/>
          <w:b/>
        </w:rPr>
        <w:t>利用者</w:t>
      </w:r>
      <w:r w:rsidR="009D591C" w:rsidRPr="00ED1A9F">
        <w:rPr>
          <w:rFonts w:asciiTheme="majorEastAsia" w:eastAsiaTheme="majorEastAsia" w:hAnsiTheme="majorEastAsia" w:hint="eastAsia"/>
          <w:b/>
        </w:rPr>
        <w:t>の確認</w:t>
      </w:r>
    </w:p>
    <w:p w:rsidR="009D591C" w:rsidRPr="00ED1A9F" w:rsidRDefault="009D591C" w:rsidP="009D591C">
      <w:pPr>
        <w:ind w:leftChars="500" w:left="1050" w:firstLineChars="100" w:firstLine="210"/>
        <w:rPr>
          <w:rFonts w:asciiTheme="minorEastAsia" w:hAnsiTheme="minorEastAsia"/>
        </w:rPr>
      </w:pPr>
      <w:r w:rsidRPr="00ED1A9F">
        <w:rPr>
          <w:rFonts w:asciiTheme="minorEastAsia" w:hAnsiTheme="minorEastAsia" w:hint="eastAsia"/>
        </w:rPr>
        <w:t>屋外の安全な場所に着いたら、速やかに避難完了者、負傷者、要救助者等について、具体的な数字をふまえて、正しくはっきりと知らせる。逃げ遅れた</w:t>
      </w:r>
      <w:r w:rsidR="00610DF1">
        <w:rPr>
          <w:rFonts w:asciiTheme="minorEastAsia" w:hAnsiTheme="minorEastAsia" w:hint="eastAsia"/>
        </w:rPr>
        <w:t>人</w:t>
      </w:r>
      <w:r w:rsidRPr="00ED1A9F">
        <w:rPr>
          <w:rFonts w:asciiTheme="minorEastAsia" w:hAnsiTheme="minorEastAsia" w:hint="eastAsia"/>
        </w:rPr>
        <w:t>がいないか確認する。</w:t>
      </w:r>
    </w:p>
    <w:p w:rsidR="008009C6" w:rsidRPr="00ED1A9F" w:rsidRDefault="008009C6" w:rsidP="009D591C">
      <w:pPr>
        <w:ind w:firstLineChars="400" w:firstLine="840"/>
        <w:rPr>
          <w:rFonts w:asciiTheme="minorEastAsia" w:hAnsiTheme="minorEastAsia"/>
        </w:rPr>
      </w:pPr>
    </w:p>
    <w:p w:rsidR="009D591C" w:rsidRPr="00ED1A9F" w:rsidRDefault="00581069" w:rsidP="008009C6">
      <w:pPr>
        <w:ind w:firstLineChars="400" w:firstLine="843"/>
        <w:rPr>
          <w:rFonts w:asciiTheme="majorEastAsia" w:eastAsiaTheme="majorEastAsia" w:hAnsiTheme="majorEastAsia"/>
          <w:b/>
        </w:rPr>
      </w:pPr>
      <w:r>
        <w:rPr>
          <w:rFonts w:asciiTheme="majorEastAsia" w:eastAsiaTheme="majorEastAsia" w:hAnsiTheme="majorEastAsia" w:hint="eastAsia"/>
          <w:b/>
        </w:rPr>
        <w:t>④</w:t>
      </w:r>
      <w:r w:rsidR="009D591C" w:rsidRPr="00ED1A9F">
        <w:rPr>
          <w:rFonts w:asciiTheme="majorEastAsia" w:eastAsiaTheme="majorEastAsia" w:hAnsiTheme="majorEastAsia" w:hint="eastAsia"/>
          <w:b/>
        </w:rPr>
        <w:t xml:space="preserve">　消防隊への引き継ぎ</w:t>
      </w:r>
    </w:p>
    <w:p w:rsidR="009D591C" w:rsidRPr="00ED1A9F" w:rsidRDefault="009D591C" w:rsidP="009D591C">
      <w:pPr>
        <w:ind w:leftChars="500" w:left="1050" w:firstLineChars="100" w:firstLine="210"/>
        <w:rPr>
          <w:rFonts w:asciiTheme="minorEastAsia" w:hAnsiTheme="minorEastAsia"/>
        </w:rPr>
      </w:pPr>
      <w:r w:rsidRPr="00ED1A9F">
        <w:rPr>
          <w:rFonts w:asciiTheme="minorEastAsia" w:hAnsiTheme="minorEastAsia" w:hint="eastAsia"/>
        </w:rPr>
        <w:t>現場に到着した消防隊に、「出火場所」、「避難の状況」、「</w:t>
      </w:r>
      <w:r w:rsidR="00263705" w:rsidRPr="00FE5CC1">
        <w:rPr>
          <w:rFonts w:asciiTheme="minorEastAsia" w:hAnsiTheme="minorEastAsia" w:hint="eastAsia"/>
        </w:rPr>
        <w:t>利用者</w:t>
      </w:r>
      <w:r w:rsidRPr="00ED1A9F">
        <w:rPr>
          <w:rFonts w:asciiTheme="minorEastAsia" w:hAnsiTheme="minorEastAsia" w:hint="eastAsia"/>
        </w:rPr>
        <w:t>数」等の状況を報告する。</w:t>
      </w:r>
    </w:p>
    <w:p w:rsidR="009D591C" w:rsidRPr="00ED1A9F" w:rsidRDefault="009D591C" w:rsidP="009D591C">
      <w:pPr>
        <w:rPr>
          <w:rFonts w:asciiTheme="minorEastAsia" w:hAnsiTheme="minorEastAsia"/>
        </w:rPr>
      </w:pPr>
    </w:p>
    <w:p w:rsidR="009D591C" w:rsidRPr="00ED1A9F" w:rsidRDefault="009D591C" w:rsidP="009D591C">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オ　</w:t>
      </w:r>
      <w:r w:rsidR="00581069">
        <w:rPr>
          <w:rFonts w:ascii="ＭＳ ゴシック" w:eastAsia="ＭＳ ゴシック" w:hAnsi="ＭＳ ゴシック" w:hint="eastAsia"/>
          <w:b/>
        </w:rPr>
        <w:t>応急</w:t>
      </w:r>
      <w:r w:rsidRPr="00ED1A9F">
        <w:rPr>
          <w:rFonts w:ascii="ＭＳ ゴシック" w:eastAsia="ＭＳ ゴシック" w:hAnsi="ＭＳ ゴシック" w:hint="eastAsia"/>
          <w:b/>
        </w:rPr>
        <w:t>手当・病院への搬送</w:t>
      </w:r>
    </w:p>
    <w:p w:rsidR="009D591C" w:rsidRPr="00ED1A9F" w:rsidRDefault="009D591C" w:rsidP="009D591C">
      <w:pPr>
        <w:ind w:leftChars="300" w:left="630" w:firstLineChars="100" w:firstLine="210"/>
        <w:rPr>
          <w:rFonts w:asciiTheme="minorEastAsia" w:hAnsiTheme="minorEastAsia"/>
        </w:rPr>
      </w:pPr>
      <w:r w:rsidRPr="00ED1A9F">
        <w:rPr>
          <w:rFonts w:asciiTheme="minorEastAsia" w:hAnsiTheme="minorEastAsia" w:hint="eastAsia"/>
        </w:rPr>
        <w:t>避難者の状況を確認しながら、ケガをしていないか、気分がすぐれない</w:t>
      </w:r>
      <w:r w:rsidR="00610DF1">
        <w:rPr>
          <w:rFonts w:asciiTheme="minorEastAsia" w:hAnsiTheme="minorEastAsia" w:hint="eastAsia"/>
        </w:rPr>
        <w:t>人</w:t>
      </w:r>
      <w:r w:rsidRPr="00ED1A9F">
        <w:rPr>
          <w:rFonts w:asciiTheme="minorEastAsia" w:hAnsiTheme="minorEastAsia" w:hint="eastAsia"/>
        </w:rPr>
        <w:t>がいないか、体調を崩した</w:t>
      </w:r>
      <w:r w:rsidR="00610DF1">
        <w:rPr>
          <w:rFonts w:asciiTheme="minorEastAsia" w:hAnsiTheme="minorEastAsia" w:hint="eastAsia"/>
        </w:rPr>
        <w:t>人</w:t>
      </w:r>
      <w:r w:rsidRPr="00ED1A9F">
        <w:rPr>
          <w:rFonts w:asciiTheme="minorEastAsia" w:hAnsiTheme="minorEastAsia" w:hint="eastAsia"/>
        </w:rPr>
        <w:t>がいないか、確認を行います。</w:t>
      </w:r>
    </w:p>
    <w:p w:rsidR="009D591C" w:rsidRPr="00ED1A9F" w:rsidRDefault="009D591C" w:rsidP="009D591C">
      <w:pPr>
        <w:ind w:leftChars="300" w:left="630" w:firstLineChars="100" w:firstLine="210"/>
        <w:rPr>
          <w:rFonts w:asciiTheme="minorEastAsia" w:hAnsiTheme="minorEastAsia"/>
        </w:rPr>
      </w:pPr>
      <w:r w:rsidRPr="00ED1A9F">
        <w:rPr>
          <w:rFonts w:asciiTheme="minorEastAsia" w:hAnsiTheme="minorEastAsia" w:hint="eastAsia"/>
        </w:rPr>
        <w:t>ケガ等に対して応急的な措置を施しつつ、病院での診察・診療等が必要と思われる</w:t>
      </w:r>
      <w:r w:rsidR="00610DF1">
        <w:rPr>
          <w:rFonts w:asciiTheme="minorEastAsia" w:hAnsiTheme="minorEastAsia" w:hint="eastAsia"/>
        </w:rPr>
        <w:t>人</w:t>
      </w:r>
      <w:r w:rsidRPr="00ED1A9F">
        <w:rPr>
          <w:rFonts w:asciiTheme="minorEastAsia" w:hAnsiTheme="minorEastAsia" w:hint="eastAsia"/>
        </w:rPr>
        <w:t>については病院への搬送を行います。</w:t>
      </w:r>
    </w:p>
    <w:p w:rsidR="008009C6" w:rsidRPr="00ED1A9F" w:rsidRDefault="008009C6">
      <w:pPr>
        <w:widowControl/>
        <w:jc w:val="left"/>
        <w:rPr>
          <w:rFonts w:ascii="ＭＳ ゴシック" w:eastAsia="ＭＳ ゴシック" w:hAnsi="ＭＳ ゴシック"/>
          <w:b/>
          <w:sz w:val="24"/>
        </w:rPr>
      </w:pPr>
      <w:r w:rsidRPr="00ED1A9F">
        <w:rPr>
          <w:rFonts w:ascii="ＭＳ ゴシック" w:eastAsia="ＭＳ ゴシック" w:hAnsi="ＭＳ ゴシック"/>
          <w:b/>
          <w:sz w:val="24"/>
        </w:rPr>
        <w:br w:type="page"/>
      </w:r>
    </w:p>
    <w:p w:rsidR="00BB5EA4" w:rsidRPr="00ED1A9F" w:rsidRDefault="00BB5EA4" w:rsidP="000750BB">
      <w:pPr>
        <w:jc w:val="center"/>
        <w:rPr>
          <w:rFonts w:ascii="ＭＳ ゴシック" w:eastAsia="ＭＳ ゴシック" w:hAnsi="ＭＳ ゴシック"/>
          <w:b/>
          <w:sz w:val="24"/>
        </w:rPr>
      </w:pPr>
      <w:r w:rsidRPr="00ED1A9F">
        <w:rPr>
          <w:rFonts w:ascii="ＭＳ ゴシック" w:eastAsia="ＭＳ ゴシック" w:hAnsi="ＭＳ ゴシック" w:hint="eastAsia"/>
          <w:b/>
          <w:sz w:val="24"/>
        </w:rPr>
        <w:lastRenderedPageBreak/>
        <w:t>第３章　被災後の復旧対応</w:t>
      </w:r>
    </w:p>
    <w:p w:rsidR="006F37BE" w:rsidRPr="00ED1A9F" w:rsidRDefault="006F37BE" w:rsidP="00BB5EA4"/>
    <w:p w:rsidR="000750BB" w:rsidRPr="00ED1A9F" w:rsidRDefault="000750BB" w:rsidP="00BB5EA4"/>
    <w:p w:rsidR="00BB5EA4" w:rsidRPr="00ED1A9F" w:rsidRDefault="00BB5EA4" w:rsidP="00BB5EA4">
      <w:pPr>
        <w:rPr>
          <w:rFonts w:ascii="ＭＳ ゴシック" w:eastAsia="ＭＳ ゴシック" w:hAnsi="ＭＳ ゴシック"/>
          <w:b/>
        </w:rPr>
      </w:pPr>
      <w:r w:rsidRPr="00ED1A9F">
        <w:rPr>
          <w:rFonts w:ascii="ＭＳ ゴシック" w:eastAsia="ＭＳ ゴシック" w:hAnsi="ＭＳ ゴシック" w:hint="eastAsia"/>
          <w:b/>
        </w:rPr>
        <w:t>１　被災後の安全確認</w:t>
      </w:r>
    </w:p>
    <w:p w:rsidR="00581069" w:rsidRDefault="00F23E48" w:rsidP="00581069">
      <w:pPr>
        <w:ind w:left="630" w:hangingChars="300" w:hanging="630"/>
      </w:pPr>
      <w:r w:rsidRPr="00ED1A9F">
        <w:rPr>
          <w:rFonts w:hint="eastAsia"/>
        </w:rPr>
        <w:t xml:space="preserve">　　</w:t>
      </w:r>
      <w:r w:rsidR="00581069">
        <w:rPr>
          <w:rFonts w:hint="eastAsia"/>
        </w:rPr>
        <w:t>①　利用者の状況を確認し、ケガをしている場合は応急処置や病院への搬送を行う。</w:t>
      </w:r>
    </w:p>
    <w:p w:rsidR="00F23E48" w:rsidRPr="00ED1A9F" w:rsidRDefault="00581069" w:rsidP="00581069">
      <w:pPr>
        <w:ind w:leftChars="200" w:left="630" w:hangingChars="100" w:hanging="210"/>
      </w:pPr>
      <w:r>
        <w:rPr>
          <w:rFonts w:hint="eastAsia"/>
        </w:rPr>
        <w:t>②</w:t>
      </w:r>
      <w:r w:rsidR="00F23E48" w:rsidRPr="00ED1A9F">
        <w:rPr>
          <w:rFonts w:hint="eastAsia"/>
        </w:rPr>
        <w:t xml:space="preserve">　速やかに障害物の除去等被災後の片付けを行い、必要に応じ応急修理や危険箇所への立入禁止措置など所要の安全対策を講じる</w:t>
      </w:r>
    </w:p>
    <w:p w:rsidR="00F23E48" w:rsidRPr="00ED1A9F" w:rsidRDefault="00581069" w:rsidP="00F23E48">
      <w:pPr>
        <w:ind w:leftChars="200" w:left="630" w:hangingChars="100" w:hanging="210"/>
      </w:pPr>
      <w:r>
        <w:rPr>
          <w:rFonts w:hint="eastAsia"/>
        </w:rPr>
        <w:t>③</w:t>
      </w:r>
      <w:r w:rsidR="00F23E48" w:rsidRPr="00ED1A9F">
        <w:rPr>
          <w:rFonts w:hint="eastAsia"/>
        </w:rPr>
        <w:t xml:space="preserve">　施設に異常が認められる場合は、専門家による応急危険度調査等を実施し、安全性の確認を行う</w:t>
      </w:r>
      <w:r w:rsidR="00F23E48" w:rsidRPr="00ED1A9F">
        <w:rPr>
          <w:rFonts w:hint="eastAsia"/>
        </w:rPr>
        <w:t>(</w:t>
      </w:r>
      <w:r w:rsidR="00F23E48" w:rsidRPr="00ED1A9F">
        <w:rPr>
          <w:rFonts w:hint="eastAsia"/>
        </w:rPr>
        <w:t>斜面の崩落の危険、建物の傾斜など</w:t>
      </w:r>
      <w:r w:rsidR="00F23E48" w:rsidRPr="00ED1A9F">
        <w:rPr>
          <w:rFonts w:hint="eastAsia"/>
        </w:rPr>
        <w:t>)</w:t>
      </w:r>
      <w:r w:rsidR="00F23E48" w:rsidRPr="00ED1A9F">
        <w:rPr>
          <w:rFonts w:hint="eastAsia"/>
        </w:rPr>
        <w:t>。</w:t>
      </w:r>
    </w:p>
    <w:p w:rsidR="00F23E48" w:rsidRPr="00ED1A9F" w:rsidRDefault="00581069" w:rsidP="00F23E48">
      <w:pPr>
        <w:ind w:leftChars="200" w:left="630" w:hangingChars="100" w:hanging="210"/>
      </w:pPr>
      <w:r>
        <w:rPr>
          <w:rFonts w:hint="eastAsia"/>
        </w:rPr>
        <w:t>④</w:t>
      </w:r>
      <w:r w:rsidR="00F23E48" w:rsidRPr="00ED1A9F">
        <w:rPr>
          <w:rFonts w:hint="eastAsia"/>
        </w:rPr>
        <w:t xml:space="preserve">　浸水等により施設内が汚染された場合には、清掃に加え防疫薬剤の散布など衛生管理上必要な措置を講じる。</w:t>
      </w:r>
    </w:p>
    <w:p w:rsidR="006F37BE" w:rsidRPr="00ED1A9F" w:rsidRDefault="00581069" w:rsidP="00F23E48">
      <w:pPr>
        <w:ind w:leftChars="200" w:left="630" w:hangingChars="100" w:hanging="210"/>
      </w:pPr>
      <w:r>
        <w:rPr>
          <w:rFonts w:hint="eastAsia"/>
        </w:rPr>
        <w:t>⑤</w:t>
      </w:r>
      <w:r w:rsidR="00F23E48" w:rsidRPr="00ED1A9F">
        <w:rPr>
          <w:rFonts w:hint="eastAsia"/>
        </w:rPr>
        <w:t xml:space="preserve">　電気、ガス、水道等のインフラ施設の機能・安全性を確認する。特に、電気系統の設備に浸水被害があった場合には専門業者による点検で安全が確認されるまでは、通電、作動を行わない。</w:t>
      </w:r>
    </w:p>
    <w:p w:rsidR="00B05CB5" w:rsidRPr="00ED1A9F" w:rsidRDefault="00B05CB5" w:rsidP="00B05CB5"/>
    <w:p w:rsidR="00272DE8" w:rsidRPr="00ED1A9F" w:rsidRDefault="00272DE8" w:rsidP="00BB5EA4"/>
    <w:p w:rsidR="00BB5EA4" w:rsidRPr="00ED1A9F" w:rsidRDefault="00BB5EA4" w:rsidP="00BB5EA4">
      <w:pPr>
        <w:rPr>
          <w:rFonts w:ascii="ＭＳ ゴシック" w:eastAsia="ＭＳ ゴシック" w:hAnsi="ＭＳ ゴシック"/>
          <w:b/>
        </w:rPr>
      </w:pPr>
      <w:r w:rsidRPr="00ED1A9F">
        <w:rPr>
          <w:rFonts w:ascii="ＭＳ ゴシック" w:eastAsia="ＭＳ ゴシック" w:hAnsi="ＭＳ ゴシック" w:hint="eastAsia"/>
          <w:b/>
        </w:rPr>
        <w:t xml:space="preserve">２　</w:t>
      </w:r>
      <w:r w:rsidR="00263705" w:rsidRPr="00FE5CC1">
        <w:rPr>
          <w:rFonts w:asciiTheme="majorEastAsia" w:eastAsiaTheme="majorEastAsia" w:hAnsiTheme="majorEastAsia" w:hint="eastAsia"/>
          <w:b/>
        </w:rPr>
        <w:t>利用者</w:t>
      </w:r>
      <w:r w:rsidR="00F23E48" w:rsidRPr="00ED1A9F">
        <w:rPr>
          <w:rFonts w:ascii="ＭＳ ゴシック" w:eastAsia="ＭＳ ゴシック" w:hAnsi="ＭＳ ゴシック" w:hint="eastAsia"/>
          <w:b/>
        </w:rPr>
        <w:t>等</w:t>
      </w:r>
      <w:r w:rsidRPr="00ED1A9F">
        <w:rPr>
          <w:rFonts w:ascii="ＭＳ ゴシック" w:eastAsia="ＭＳ ゴシック" w:hAnsi="ＭＳ ゴシック" w:hint="eastAsia"/>
          <w:b/>
        </w:rPr>
        <w:t>に対するケア</w:t>
      </w:r>
    </w:p>
    <w:p w:rsidR="00196DBD" w:rsidRPr="00ED1A9F" w:rsidRDefault="00F23E48" w:rsidP="00F23E48">
      <w:pPr>
        <w:ind w:leftChars="100" w:left="210" w:firstLineChars="100" w:firstLine="210"/>
      </w:pPr>
      <w:r w:rsidRPr="00ED1A9F">
        <w:rPr>
          <w:rFonts w:hint="eastAsia"/>
        </w:rPr>
        <w:t>災害時の被災者は、個人差があるにしても、恐怖や不安感、無力感が強くなっています。</w:t>
      </w:r>
    </w:p>
    <w:p w:rsidR="00196DBD" w:rsidRPr="00ED1A9F" w:rsidRDefault="00F23E48" w:rsidP="00F23E48">
      <w:pPr>
        <w:ind w:leftChars="100" w:left="210" w:firstLineChars="100" w:firstLine="210"/>
      </w:pPr>
      <w:r w:rsidRPr="00ED1A9F">
        <w:rPr>
          <w:rFonts w:hint="eastAsia"/>
        </w:rPr>
        <w:t>また、環境への適応能力が低い場合には、パニックを起こしやすくなるため、適切な配慮が必要です。</w:t>
      </w:r>
    </w:p>
    <w:p w:rsidR="00F23E48" w:rsidRDefault="00196DBD" w:rsidP="00F23E48">
      <w:pPr>
        <w:ind w:leftChars="100" w:left="210" w:firstLineChars="100" w:firstLine="210"/>
      </w:pPr>
      <w:r w:rsidRPr="00ED1A9F">
        <w:rPr>
          <w:rFonts w:hint="eastAsia"/>
        </w:rPr>
        <w:t>避難の長期化に対しては、市町と調整して、</w:t>
      </w:r>
      <w:r w:rsidR="00263705" w:rsidRPr="00FE5CC1">
        <w:rPr>
          <w:rFonts w:asciiTheme="minorEastAsia" w:hAnsiTheme="minorEastAsia" w:hint="eastAsia"/>
        </w:rPr>
        <w:t>利用者</w:t>
      </w:r>
      <w:r w:rsidRPr="00ED1A9F">
        <w:rPr>
          <w:rFonts w:hint="eastAsia"/>
        </w:rPr>
        <w:t>を他の施設で受け入れてもらえるようにします。その場合には、</w:t>
      </w:r>
      <w:r w:rsidR="00263705" w:rsidRPr="00FE5CC1">
        <w:rPr>
          <w:rFonts w:asciiTheme="minorEastAsia" w:hAnsiTheme="minorEastAsia" w:hint="eastAsia"/>
        </w:rPr>
        <w:t>利用者</w:t>
      </w:r>
      <w:r w:rsidRPr="00ED1A9F">
        <w:rPr>
          <w:rFonts w:hint="eastAsia"/>
        </w:rPr>
        <w:t>への配慮事項等を伝達します。</w:t>
      </w:r>
    </w:p>
    <w:p w:rsidR="00581069" w:rsidRPr="00581069" w:rsidRDefault="00581069" w:rsidP="00581069">
      <w:pPr>
        <w:ind w:leftChars="100" w:left="210" w:firstLineChars="100" w:firstLine="210"/>
      </w:pPr>
      <w:r>
        <w:rPr>
          <w:rFonts w:hint="eastAsia"/>
        </w:rPr>
        <w:t>特に、心身の健康状態が悪化しないよう避難環境と日常のケアに留意しなければなりません。</w:t>
      </w:r>
    </w:p>
    <w:p w:rsidR="00196DBD" w:rsidRPr="00ED1A9F" w:rsidRDefault="00196DBD" w:rsidP="00F23E48">
      <w:pPr>
        <w:ind w:leftChars="100" w:left="210" w:firstLineChars="100" w:firstLine="210"/>
      </w:pPr>
    </w:p>
    <w:p w:rsidR="00F23E48" w:rsidRPr="00ED1A9F" w:rsidRDefault="00F23E48" w:rsidP="00F23E48">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ア　</w:t>
      </w:r>
      <w:r w:rsidR="00263705" w:rsidRPr="00FE5CC1">
        <w:rPr>
          <w:rFonts w:asciiTheme="majorEastAsia" w:eastAsiaTheme="majorEastAsia" w:hAnsiTheme="majorEastAsia" w:hint="eastAsia"/>
          <w:b/>
        </w:rPr>
        <w:t>利用者</w:t>
      </w:r>
      <w:r w:rsidRPr="00ED1A9F">
        <w:rPr>
          <w:rFonts w:ascii="ＭＳ ゴシック" w:eastAsia="ＭＳ ゴシック" w:hAnsi="ＭＳ ゴシック" w:hint="eastAsia"/>
          <w:b/>
        </w:rPr>
        <w:t>の心のケアの実施</w:t>
      </w:r>
    </w:p>
    <w:p w:rsidR="00F23E48" w:rsidRPr="00ED1A9F" w:rsidRDefault="00F23E48" w:rsidP="00F23E48">
      <w:pPr>
        <w:ind w:leftChars="300" w:left="630" w:firstLineChars="100" w:firstLine="210"/>
      </w:pPr>
      <w:r w:rsidRPr="00ED1A9F">
        <w:rPr>
          <w:rFonts w:hint="eastAsia"/>
        </w:rPr>
        <w:t>被災による精神的ショックや避難生活の長期化により、ストレスが高まります。災害が大きいほど</w:t>
      </w:r>
      <w:r w:rsidRPr="00ED1A9F">
        <w:rPr>
          <w:rFonts w:hint="eastAsia"/>
        </w:rPr>
        <w:t>PTSD</w:t>
      </w:r>
      <w:r w:rsidRPr="00ED1A9F">
        <w:rPr>
          <w:rFonts w:hint="eastAsia"/>
        </w:rPr>
        <w:t>（心的外傷後ストレス障害）になる可能性も大きくなります。精神科医等専門家による早い時期からのケアが必要です。</w:t>
      </w:r>
    </w:p>
    <w:p w:rsidR="00272DE8" w:rsidRPr="00ED1A9F" w:rsidRDefault="00272DE8" w:rsidP="00272DE8">
      <w:pPr>
        <w:ind w:leftChars="300" w:left="630" w:firstLineChars="100" w:firstLine="210"/>
      </w:pPr>
      <w:r w:rsidRPr="00ED1A9F">
        <w:rPr>
          <w:rFonts w:hint="eastAsia"/>
        </w:rPr>
        <w:t>特に以下のような症状が疑われる場合には、早期に専門医・機関で診療を受けましょう。</w:t>
      </w:r>
    </w:p>
    <w:p w:rsidR="00272DE8" w:rsidRPr="00ED1A9F" w:rsidRDefault="00272DE8" w:rsidP="00272DE8">
      <w:pPr>
        <w:ind w:leftChars="300" w:left="630" w:firstLineChars="100" w:firstLine="210"/>
      </w:pPr>
    </w:p>
    <w:p w:rsidR="00272DE8" w:rsidRPr="00ED1A9F" w:rsidRDefault="00272DE8" w:rsidP="00272DE8">
      <w:pPr>
        <w:ind w:leftChars="300" w:left="630" w:firstLineChars="100" w:firstLine="210"/>
      </w:pPr>
      <w:r w:rsidRPr="00ED1A9F">
        <w:rPr>
          <w:rFonts w:hint="eastAsia"/>
        </w:rPr>
        <w:t>・強度の不眠が続いている</w:t>
      </w:r>
      <w:r w:rsidRPr="00ED1A9F">
        <w:rPr>
          <w:rFonts w:hint="eastAsia"/>
        </w:rPr>
        <w:t xml:space="preserve"> </w:t>
      </w:r>
      <w:r w:rsidRPr="00ED1A9F">
        <w:rPr>
          <w:rFonts w:hint="eastAsia"/>
        </w:rPr>
        <w:t xml:space="preserve">　　</w:t>
      </w:r>
      <w:r w:rsidR="004D34A7" w:rsidRPr="00ED1A9F">
        <w:rPr>
          <w:rFonts w:hint="eastAsia"/>
        </w:rPr>
        <w:t xml:space="preserve">　</w:t>
      </w:r>
      <w:r w:rsidRPr="00ED1A9F">
        <w:rPr>
          <w:rFonts w:hint="eastAsia"/>
        </w:rPr>
        <w:t>・幻覚や妄想</w:t>
      </w:r>
      <w:r w:rsidRPr="00ED1A9F">
        <w:rPr>
          <w:rFonts w:hint="eastAsia"/>
        </w:rPr>
        <w:t xml:space="preserve"> </w:t>
      </w:r>
      <w:r w:rsidRPr="00ED1A9F">
        <w:rPr>
          <w:rFonts w:hint="eastAsia"/>
        </w:rPr>
        <w:t>・表情が全くない</w:t>
      </w:r>
    </w:p>
    <w:p w:rsidR="00272DE8" w:rsidRPr="00ED1A9F" w:rsidRDefault="00272DE8" w:rsidP="00272DE8">
      <w:pPr>
        <w:ind w:leftChars="300" w:left="630" w:firstLineChars="100" w:firstLine="210"/>
      </w:pPr>
      <w:r w:rsidRPr="00ED1A9F">
        <w:rPr>
          <w:rFonts w:hint="eastAsia"/>
        </w:rPr>
        <w:t>・強度の緊張と興奮が取れない</w:t>
      </w:r>
      <w:r w:rsidR="004D34A7" w:rsidRPr="00ED1A9F">
        <w:rPr>
          <w:rFonts w:hint="eastAsia"/>
        </w:rPr>
        <w:t xml:space="preserve">　</w:t>
      </w:r>
      <w:r w:rsidRPr="00ED1A9F">
        <w:rPr>
          <w:rFonts w:hint="eastAsia"/>
        </w:rPr>
        <w:t xml:space="preserve"> </w:t>
      </w:r>
      <w:r w:rsidRPr="00ED1A9F">
        <w:rPr>
          <w:rFonts w:hint="eastAsia"/>
        </w:rPr>
        <w:t>・ストレスによる身体症状が深刻</w:t>
      </w:r>
    </w:p>
    <w:p w:rsidR="00272DE8" w:rsidRPr="00ED1A9F" w:rsidRDefault="00272DE8" w:rsidP="00272DE8">
      <w:pPr>
        <w:ind w:leftChars="300" w:left="630" w:firstLineChars="100" w:firstLine="210"/>
      </w:pPr>
      <w:r w:rsidRPr="00ED1A9F">
        <w:rPr>
          <w:rFonts w:hint="eastAsia"/>
        </w:rPr>
        <w:t>・極度の落ち込み</w:t>
      </w:r>
      <w:r w:rsidRPr="00ED1A9F">
        <w:rPr>
          <w:rFonts w:hint="eastAsia"/>
        </w:rPr>
        <w:t xml:space="preserve"> </w:t>
      </w:r>
      <w:r w:rsidRPr="00ED1A9F">
        <w:rPr>
          <w:rFonts w:hint="eastAsia"/>
        </w:rPr>
        <w:t xml:space="preserve">　　　　　</w:t>
      </w:r>
      <w:r w:rsidR="004D34A7" w:rsidRPr="00ED1A9F">
        <w:rPr>
          <w:rFonts w:hint="eastAsia"/>
        </w:rPr>
        <w:t xml:space="preserve">　</w:t>
      </w:r>
      <w:r w:rsidRPr="00ED1A9F">
        <w:rPr>
          <w:rFonts w:hint="eastAsia"/>
        </w:rPr>
        <w:t xml:space="preserve">　・心的外傷後のストレス症状　　　など</w:t>
      </w:r>
    </w:p>
    <w:p w:rsidR="00F23E48" w:rsidRPr="00ED1A9F" w:rsidRDefault="00F23E48" w:rsidP="00F23E48">
      <w:pPr>
        <w:ind w:leftChars="300" w:left="630" w:firstLineChars="100" w:firstLine="210"/>
      </w:pPr>
    </w:p>
    <w:p w:rsidR="00F23E48" w:rsidRPr="00ED1A9F" w:rsidRDefault="00F23E48" w:rsidP="00F23E48">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イ　施設職員のケアの実施</w:t>
      </w:r>
    </w:p>
    <w:p w:rsidR="00272DE8" w:rsidRPr="00ED1A9F" w:rsidRDefault="00263705" w:rsidP="00272DE8">
      <w:pPr>
        <w:ind w:leftChars="300" w:left="630" w:firstLineChars="100" w:firstLine="210"/>
      </w:pPr>
      <w:r w:rsidRPr="00FE5CC1">
        <w:rPr>
          <w:rFonts w:asciiTheme="minorEastAsia" w:hAnsiTheme="minorEastAsia" w:hint="eastAsia"/>
        </w:rPr>
        <w:t>利用者</w:t>
      </w:r>
      <w:r w:rsidR="00F23E48" w:rsidRPr="00ED1A9F">
        <w:rPr>
          <w:rFonts w:hint="eastAsia"/>
        </w:rPr>
        <w:t>の安全を確保するためには、施設職員自体が健康でなければなりません。過酷な条件下での過重労働を未然に防ぐためにも、</w:t>
      </w:r>
      <w:r w:rsidR="00570C0D">
        <w:rPr>
          <w:rFonts w:hint="eastAsia"/>
        </w:rPr>
        <w:t>協定先施設など</w:t>
      </w:r>
      <w:r w:rsidR="00F23E48" w:rsidRPr="00ED1A9F">
        <w:rPr>
          <w:rFonts w:hint="eastAsia"/>
        </w:rPr>
        <w:t>からの支援を早めに受入れ、災害時においても、交代制で対応する体制を早期に確立して、職員も休養できる体制をつくりましょう。</w:t>
      </w:r>
    </w:p>
    <w:p w:rsidR="006F37BE" w:rsidRPr="00ED1A9F" w:rsidRDefault="00F23E48" w:rsidP="00F23E48">
      <w:pPr>
        <w:ind w:leftChars="300" w:left="630" w:firstLineChars="100" w:firstLine="210"/>
      </w:pPr>
      <w:r w:rsidRPr="00ED1A9F">
        <w:rPr>
          <w:rFonts w:hint="eastAsia"/>
        </w:rPr>
        <w:lastRenderedPageBreak/>
        <w:t>また、職員自身やその家族が被災者であることも多いため、</w:t>
      </w:r>
      <w:r w:rsidR="00272DE8" w:rsidRPr="00ED1A9F">
        <w:rPr>
          <w:rFonts w:hint="eastAsia"/>
        </w:rPr>
        <w:t>職員の住居や家族の被災状況を考慮し、職員の精神的負担を軽減するよう</w:t>
      </w:r>
      <w:r w:rsidRPr="00ED1A9F">
        <w:rPr>
          <w:rFonts w:hint="eastAsia"/>
        </w:rPr>
        <w:t>心のケアを行うことも大切です。</w:t>
      </w:r>
    </w:p>
    <w:p w:rsidR="00272DE8" w:rsidRPr="00ED1A9F" w:rsidRDefault="00272DE8" w:rsidP="00F23E48"/>
    <w:p w:rsidR="00BB5EA4" w:rsidRPr="00ED1A9F" w:rsidRDefault="00BB5EA4" w:rsidP="00BB5EA4">
      <w:pPr>
        <w:rPr>
          <w:rFonts w:ascii="ＭＳ ゴシック" w:eastAsia="ＭＳ ゴシック" w:hAnsi="ＭＳ ゴシック"/>
          <w:b/>
        </w:rPr>
      </w:pPr>
      <w:r w:rsidRPr="00ED1A9F">
        <w:rPr>
          <w:rFonts w:ascii="ＭＳ ゴシック" w:eastAsia="ＭＳ ゴシック" w:hAnsi="ＭＳ ゴシック" w:hint="eastAsia"/>
          <w:b/>
        </w:rPr>
        <w:t>３　事業の迅速な再開</w:t>
      </w:r>
    </w:p>
    <w:p w:rsidR="006F37BE" w:rsidRPr="00ED1A9F" w:rsidRDefault="00B42059" w:rsidP="00272DE8">
      <w:pPr>
        <w:ind w:leftChars="100" w:left="210" w:firstLineChars="100" w:firstLine="210"/>
      </w:pPr>
      <w:r>
        <w:rPr>
          <w:rFonts w:hint="eastAsia"/>
        </w:rPr>
        <w:t>特に、通所施設においては、利用者の精神的立直りのために</w:t>
      </w:r>
      <w:r w:rsidRPr="00FE5CC1">
        <w:rPr>
          <w:rFonts w:hint="eastAsia"/>
        </w:rPr>
        <w:t>被災</w:t>
      </w:r>
      <w:r w:rsidR="00272DE8" w:rsidRPr="00ED1A9F">
        <w:rPr>
          <w:rFonts w:hint="eastAsia"/>
        </w:rPr>
        <w:t>前の施設の環境作りを目指し、できるだけ早期に施設を再開して利用者が生活のリズムを取り戻せるように努めましょう。</w:t>
      </w:r>
    </w:p>
    <w:p w:rsidR="002C7445" w:rsidRPr="00ED1A9F" w:rsidRDefault="002C7445" w:rsidP="00272DE8">
      <w:pPr>
        <w:ind w:leftChars="100" w:left="210" w:firstLineChars="100" w:firstLine="210"/>
      </w:pPr>
    </w:p>
    <w:p w:rsidR="00272DE8" w:rsidRPr="00ED1A9F" w:rsidRDefault="00272DE8" w:rsidP="00272DE8">
      <w:pPr>
        <w:rPr>
          <w:rFonts w:ascii="ＭＳ ゴシック" w:eastAsia="ＭＳ ゴシック" w:hAnsi="ＭＳ ゴシック"/>
          <w:b/>
        </w:rPr>
      </w:pPr>
      <w:r w:rsidRPr="00ED1A9F">
        <w:rPr>
          <w:rFonts w:hint="eastAsia"/>
        </w:rPr>
        <w:t xml:space="preserve">　　</w:t>
      </w:r>
      <w:r w:rsidRPr="00ED1A9F">
        <w:rPr>
          <w:rFonts w:ascii="ＭＳ ゴシック" w:eastAsia="ＭＳ ゴシック" w:hAnsi="ＭＳ ゴシック" w:hint="eastAsia"/>
          <w:b/>
        </w:rPr>
        <w:t>ア　建物の復旧</w:t>
      </w:r>
    </w:p>
    <w:p w:rsidR="00272DE8" w:rsidRPr="00FE5CC1" w:rsidRDefault="00435AE2" w:rsidP="00272DE8">
      <w:pPr>
        <w:ind w:leftChars="300" w:left="630" w:firstLineChars="100" w:firstLine="210"/>
      </w:pPr>
      <w:r w:rsidRPr="00FE5CC1">
        <w:rPr>
          <w:rFonts w:hint="eastAsia"/>
        </w:rPr>
        <w:t>災害により建物に被害があった場合は、専門家による</w:t>
      </w:r>
      <w:r w:rsidR="00263705" w:rsidRPr="00FE5CC1">
        <w:rPr>
          <w:rFonts w:hint="eastAsia"/>
        </w:rPr>
        <w:t>調査</w:t>
      </w:r>
      <w:r w:rsidR="00272DE8" w:rsidRPr="00FE5CC1">
        <w:rPr>
          <w:rFonts w:hint="eastAsia"/>
        </w:rPr>
        <w:t>の結果</w:t>
      </w:r>
      <w:r w:rsidR="00263705" w:rsidRPr="00FE5CC1">
        <w:rPr>
          <w:rFonts w:hint="eastAsia"/>
        </w:rPr>
        <w:t>等</w:t>
      </w:r>
      <w:r w:rsidR="00272DE8" w:rsidRPr="00FE5CC1">
        <w:rPr>
          <w:rFonts w:hint="eastAsia"/>
        </w:rPr>
        <w:t>を踏まえて、必要に応じて</w:t>
      </w:r>
      <w:r w:rsidR="00B42059" w:rsidRPr="00FE5CC1">
        <w:rPr>
          <w:rFonts w:hint="eastAsia"/>
        </w:rPr>
        <w:t>サービス再開に向けた</w:t>
      </w:r>
      <w:r w:rsidR="00272DE8" w:rsidRPr="00FE5CC1">
        <w:rPr>
          <w:rFonts w:hint="eastAsia"/>
        </w:rPr>
        <w:t>復旧対策を検討しましょう。</w:t>
      </w:r>
      <w:r w:rsidR="00263705" w:rsidRPr="00FE5CC1">
        <w:rPr>
          <w:rFonts w:hint="eastAsia"/>
        </w:rPr>
        <w:t>（</w:t>
      </w:r>
      <w:r w:rsidRPr="00FE5CC1">
        <w:rPr>
          <w:rFonts w:hint="eastAsia"/>
        </w:rPr>
        <w:t>地震により被害を受けた建物については、</w:t>
      </w:r>
      <w:r w:rsidR="00263705" w:rsidRPr="00FE5CC1">
        <w:rPr>
          <w:rFonts w:hint="eastAsia"/>
        </w:rPr>
        <w:t>応急危険度判定を受けましょう。）</w:t>
      </w:r>
    </w:p>
    <w:p w:rsidR="00272DE8" w:rsidRPr="00ED1A9F" w:rsidRDefault="00272DE8" w:rsidP="00272DE8">
      <w:pPr>
        <w:ind w:leftChars="300" w:left="630" w:firstLineChars="100" w:firstLine="210"/>
      </w:pPr>
      <w:r w:rsidRPr="00ED1A9F">
        <w:rPr>
          <w:rFonts w:hint="eastAsia"/>
        </w:rPr>
        <w:t>必要に応じて、県や市町と連絡を取り、受け入れ可能な補助金などについて相談しましょう。</w:t>
      </w:r>
    </w:p>
    <w:p w:rsidR="00272DE8" w:rsidRPr="00ED1A9F" w:rsidRDefault="00272DE8" w:rsidP="00272DE8">
      <w:pPr>
        <w:ind w:leftChars="300" w:left="630" w:firstLineChars="100" w:firstLine="210"/>
      </w:pPr>
      <w:r w:rsidRPr="00ED1A9F">
        <w:rPr>
          <w:rFonts w:hint="eastAsia"/>
        </w:rPr>
        <w:t>なお、建物が利用不能となった場合の利用者の受入先については、事前に検討しておきましょう。</w:t>
      </w:r>
    </w:p>
    <w:p w:rsidR="00435AE2" w:rsidRDefault="00435AE2" w:rsidP="00272DE8">
      <w:r>
        <w:rPr>
          <w:rFonts w:hint="eastAsia"/>
          <w:noProof/>
        </w:rPr>
        <mc:AlternateContent>
          <mc:Choice Requires="wps">
            <w:drawing>
              <wp:anchor distT="0" distB="0" distL="114300" distR="114300" simplePos="0" relativeHeight="251755520" behindDoc="0" locked="0" layoutInCell="1" allowOverlap="1" wp14:anchorId="3AF50D07" wp14:editId="66019A23">
                <wp:simplePos x="0" y="0"/>
                <wp:positionH relativeFrom="column">
                  <wp:posOffset>322728</wp:posOffset>
                </wp:positionH>
                <wp:positionV relativeFrom="paragraph">
                  <wp:posOffset>174394</wp:posOffset>
                </wp:positionV>
                <wp:extent cx="5617029" cy="1033153"/>
                <wp:effectExtent l="0" t="0" r="22225" b="14605"/>
                <wp:wrapNone/>
                <wp:docPr id="1" name="大かっこ 1"/>
                <wp:cNvGraphicFramePr/>
                <a:graphic xmlns:a="http://schemas.openxmlformats.org/drawingml/2006/main">
                  <a:graphicData uri="http://schemas.microsoft.com/office/word/2010/wordprocessingShape">
                    <wps:wsp>
                      <wps:cNvSpPr/>
                      <wps:spPr>
                        <a:xfrm>
                          <a:off x="0" y="0"/>
                          <a:ext cx="5617029" cy="103315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1" o:spid="_x0000_s1026" type="#_x0000_t185" style="position:absolute;left:0;text-align:left;margin-left:25.4pt;margin-top:13.75pt;width:442.3pt;height:81.3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" strokecolor="black [3040]"/>
            </w:pict>
          </mc:Fallback>
        </mc:AlternateContent>
      </w:r>
    </w:p>
    <w:p w:rsidR="00435AE2" w:rsidRPr="00FE5CC1" w:rsidRDefault="00435AE2" w:rsidP="00272DE8">
      <w:r>
        <w:rPr>
          <w:rFonts w:hint="eastAsia"/>
        </w:rPr>
        <w:t xml:space="preserve">　　　　</w:t>
      </w:r>
      <w:r w:rsidRPr="00FE5CC1">
        <w:rPr>
          <w:rFonts w:hint="eastAsia"/>
        </w:rPr>
        <w:t>※注：応急危険度判定</w:t>
      </w:r>
    </w:p>
    <w:p w:rsidR="00272DE8" w:rsidRPr="00FE5CC1" w:rsidRDefault="00435AE2" w:rsidP="00435AE2">
      <w:pPr>
        <w:ind w:leftChars="600" w:left="1260" w:firstLineChars="100" w:firstLine="210"/>
      </w:pPr>
      <w:r w:rsidRPr="00FE5CC1">
        <w:rPr>
          <w:rFonts w:hint="eastAsia"/>
        </w:rPr>
        <w:t>人命にかかる二次的被害を防止することを目的として、地震により被災した建築物の、その後に発生する余震などによる倒壊の危険性や外壁・窓ガラスの落下、付属設備の転倒のなどの危険性を判定すること。</w:t>
      </w:r>
    </w:p>
    <w:p w:rsidR="00435AE2" w:rsidRDefault="00435AE2" w:rsidP="00272DE8">
      <w:pPr>
        <w:ind w:firstLineChars="200" w:firstLine="422"/>
        <w:rPr>
          <w:rFonts w:ascii="ＭＳ ゴシック" w:eastAsia="ＭＳ ゴシック" w:hAnsi="ＭＳ ゴシック"/>
          <w:b/>
        </w:rPr>
      </w:pPr>
    </w:p>
    <w:p w:rsidR="00272DE8" w:rsidRPr="00ED1A9F" w:rsidRDefault="00272DE8" w:rsidP="00272DE8">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イ　物資の調達</w:t>
      </w:r>
    </w:p>
    <w:p w:rsidR="00F23E48" w:rsidRPr="00ED1A9F" w:rsidRDefault="00272DE8" w:rsidP="00272DE8">
      <w:pPr>
        <w:ind w:leftChars="300" w:left="630" w:firstLineChars="100" w:firstLine="210"/>
      </w:pPr>
      <w:r w:rsidRPr="00ED1A9F">
        <w:rPr>
          <w:rFonts w:hint="eastAsia"/>
        </w:rPr>
        <w:t>サービス再開に向け日常的に必要な備品のチェックを行いましょう。備蓄状況を見ながら恒久的なサービス再開に向け、関係団体等と連携を取りながら、日常的に必要な備品等の調達を行いましょう。</w:t>
      </w:r>
    </w:p>
    <w:p w:rsidR="00272DE8" w:rsidRPr="00ED1A9F" w:rsidRDefault="00272DE8" w:rsidP="00BB5EA4"/>
    <w:p w:rsidR="00272DE8" w:rsidRPr="00ED1A9F" w:rsidRDefault="00272DE8" w:rsidP="00BB5EA4"/>
    <w:p w:rsidR="00BB5EA4" w:rsidRPr="00ED1A9F" w:rsidRDefault="002D7A2F" w:rsidP="00BB5EA4">
      <w:pPr>
        <w:rPr>
          <w:rFonts w:ascii="ＭＳ ゴシック" w:eastAsia="ＭＳ ゴシック" w:hAnsi="ＭＳ ゴシック"/>
          <w:b/>
        </w:rPr>
      </w:pPr>
      <w:r w:rsidRPr="00ED1A9F">
        <w:rPr>
          <w:rFonts w:ascii="ＭＳ ゴシック" w:eastAsia="ＭＳ ゴシック" w:hAnsi="ＭＳ ゴシック" w:hint="eastAsia"/>
          <w:b/>
        </w:rPr>
        <w:t xml:space="preserve">４　</w:t>
      </w:r>
      <w:r w:rsidR="00BB5EA4" w:rsidRPr="00ED1A9F">
        <w:rPr>
          <w:rFonts w:ascii="ＭＳ ゴシック" w:eastAsia="ＭＳ ゴシック" w:hAnsi="ＭＳ ゴシック" w:hint="eastAsia"/>
          <w:b/>
        </w:rPr>
        <w:t>地域における災害時拠点としての役割</w:t>
      </w:r>
    </w:p>
    <w:p w:rsidR="00E83778" w:rsidRPr="00ED1A9F" w:rsidRDefault="00E83778" w:rsidP="00BB5EA4">
      <w:pPr>
        <w:rPr>
          <w:rFonts w:ascii="ＭＳ ゴシック" w:eastAsia="ＭＳ ゴシック" w:hAnsi="ＭＳ ゴシック"/>
          <w:b/>
        </w:rPr>
      </w:pPr>
    </w:p>
    <w:tbl>
      <w:tblPr>
        <w:tblStyle w:val="af1"/>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34"/>
      </w:tblGrid>
      <w:tr w:rsidR="00ED1A9F" w:rsidRPr="00ED1A9F" w:rsidTr="00B4451D">
        <w:tc>
          <w:tcPr>
            <w:tcW w:w="8734" w:type="dxa"/>
          </w:tcPr>
          <w:p w:rsidR="002D3A20" w:rsidRDefault="002D3A20" w:rsidP="00FE5CC1">
            <w:pPr>
              <w:rPr>
                <w:rFonts w:asciiTheme="majorEastAsia" w:eastAsiaTheme="majorEastAsia" w:hAnsiTheme="majorEastAsia"/>
              </w:rPr>
            </w:pPr>
            <w:r>
              <w:rPr>
                <w:rFonts w:asciiTheme="majorEastAsia" w:eastAsiaTheme="majorEastAsia" w:hAnsiTheme="majorEastAsia" w:hint="eastAsia"/>
              </w:rPr>
              <w:t>（被災者支援関係）</w:t>
            </w:r>
          </w:p>
          <w:p w:rsidR="00E83778" w:rsidRPr="00ED1A9F" w:rsidRDefault="009B0B29" w:rsidP="00FE5CC1">
            <w:pPr>
              <w:rPr>
                <w:rFonts w:asciiTheme="majorEastAsia" w:eastAsiaTheme="majorEastAsia" w:hAnsiTheme="majorEastAsia"/>
              </w:rPr>
            </w:pPr>
            <w:r w:rsidRPr="009B0B29">
              <w:rPr>
                <w:rFonts w:ascii="ＭＳ ゴシック" w:eastAsia="ＭＳ ゴシック" w:hAnsi="ＭＳ ゴシック" w:hint="eastAsia"/>
                <w:color w:val="FF0000"/>
              </w:rPr>
              <w:t>佐賀県社会福祉法施行条例、佐賀県介護保険施行条例、佐賀県老人福祉法施行条例</w:t>
            </w:r>
            <w:r w:rsidR="00E83778" w:rsidRPr="00ED1A9F">
              <w:rPr>
                <w:rFonts w:asciiTheme="majorEastAsia" w:eastAsiaTheme="majorEastAsia" w:hAnsiTheme="majorEastAsia" w:hint="eastAsia"/>
              </w:rPr>
              <w:t>により、施設は施設の</w:t>
            </w:r>
            <w:r w:rsidR="00263705" w:rsidRPr="00FE5CC1">
              <w:rPr>
                <w:rFonts w:asciiTheme="majorEastAsia" w:eastAsiaTheme="majorEastAsia" w:hAnsiTheme="majorEastAsia" w:hint="eastAsia"/>
              </w:rPr>
              <w:t>特性に応じ</w:t>
            </w:r>
            <w:r w:rsidR="00E83778" w:rsidRPr="00ED1A9F">
              <w:rPr>
                <w:rFonts w:asciiTheme="majorEastAsia" w:eastAsiaTheme="majorEastAsia" w:hAnsiTheme="majorEastAsia" w:hint="eastAsia"/>
              </w:rPr>
              <w:t>、</w:t>
            </w:r>
            <w:r w:rsidR="00581069">
              <w:rPr>
                <w:rFonts w:asciiTheme="majorEastAsia" w:eastAsiaTheme="majorEastAsia" w:hAnsiTheme="majorEastAsia" w:hint="eastAsia"/>
              </w:rPr>
              <w:t>非常</w:t>
            </w:r>
            <w:r w:rsidR="00115CFE" w:rsidRPr="00ED1A9F">
              <w:rPr>
                <w:rFonts w:asciiTheme="majorEastAsia" w:eastAsiaTheme="majorEastAsia" w:hAnsiTheme="majorEastAsia" w:hint="eastAsia"/>
              </w:rPr>
              <w:t>災害時における被災者支援に努めなければなりません。</w:t>
            </w:r>
          </w:p>
        </w:tc>
      </w:tr>
    </w:tbl>
    <w:p w:rsidR="00E83778" w:rsidRPr="00581069" w:rsidRDefault="00E83778" w:rsidP="00BB5EA4">
      <w:pPr>
        <w:rPr>
          <w:rFonts w:ascii="ＭＳ ゴシック" w:eastAsia="ＭＳ ゴシック" w:hAnsi="ＭＳ ゴシック"/>
          <w:b/>
        </w:rPr>
      </w:pPr>
    </w:p>
    <w:p w:rsidR="00BB5EA4" w:rsidRPr="00ED1A9F" w:rsidRDefault="00DD38CA" w:rsidP="006F37BE">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ア　</w:t>
      </w:r>
      <w:r w:rsidR="00BB5EA4" w:rsidRPr="00ED1A9F">
        <w:rPr>
          <w:rFonts w:ascii="ＭＳ ゴシック" w:eastAsia="ＭＳ ゴシック" w:hAnsi="ＭＳ ゴシック" w:hint="eastAsia"/>
          <w:b/>
        </w:rPr>
        <w:t>「福祉避難所」としての機能</w:t>
      </w:r>
    </w:p>
    <w:p w:rsidR="00DD38CA" w:rsidRPr="00ED1A9F" w:rsidRDefault="002D7A2F" w:rsidP="00DD38CA">
      <w:pPr>
        <w:tabs>
          <w:tab w:val="left" w:pos="1350"/>
        </w:tabs>
        <w:ind w:leftChars="300" w:left="630" w:firstLineChars="100" w:firstLine="210"/>
      </w:pPr>
      <w:r w:rsidRPr="00ED1A9F">
        <w:rPr>
          <w:rFonts w:hint="eastAsia"/>
        </w:rPr>
        <w:t>大規模</w:t>
      </w:r>
      <w:r w:rsidR="00581069">
        <w:rPr>
          <w:rFonts w:hint="eastAsia"/>
        </w:rPr>
        <w:t>な非常</w:t>
      </w:r>
      <w:r w:rsidRPr="00ED1A9F">
        <w:rPr>
          <w:rFonts w:hint="eastAsia"/>
        </w:rPr>
        <w:t>災害が発生した場合、在宅で被災し一般の避難所</w:t>
      </w:r>
      <w:r w:rsidR="00581069">
        <w:rPr>
          <w:rFonts w:hint="eastAsia"/>
        </w:rPr>
        <w:t>での</w:t>
      </w:r>
      <w:r w:rsidRPr="00ED1A9F">
        <w:rPr>
          <w:rFonts w:hint="eastAsia"/>
        </w:rPr>
        <w:t>生活が困難な</w:t>
      </w:r>
      <w:r w:rsidR="00581069">
        <w:rPr>
          <w:rFonts w:hint="eastAsia"/>
        </w:rPr>
        <w:t>人たちが多く出ること</w:t>
      </w:r>
      <w:r w:rsidRPr="00ED1A9F">
        <w:rPr>
          <w:rFonts w:hint="eastAsia"/>
        </w:rPr>
        <w:t>や被災地域の福祉施設が大きな被害を受け、</w:t>
      </w:r>
      <w:r w:rsidR="00263705" w:rsidRPr="00FE5CC1">
        <w:rPr>
          <w:rFonts w:asciiTheme="minorEastAsia" w:hAnsiTheme="minorEastAsia" w:hint="eastAsia"/>
        </w:rPr>
        <w:t>利用者</w:t>
      </w:r>
      <w:r w:rsidRPr="00ED1A9F">
        <w:rPr>
          <w:rFonts w:hint="eastAsia"/>
        </w:rPr>
        <w:t>の介護等ができなくなる場合が想定されます。</w:t>
      </w:r>
    </w:p>
    <w:p w:rsidR="002D7A2F" w:rsidRPr="00ED1A9F" w:rsidRDefault="002D7A2F" w:rsidP="00DD38CA">
      <w:pPr>
        <w:tabs>
          <w:tab w:val="left" w:pos="1350"/>
        </w:tabs>
        <w:ind w:leftChars="300" w:left="630" w:firstLineChars="100" w:firstLine="210"/>
      </w:pPr>
      <w:r w:rsidRPr="00ED1A9F">
        <w:rPr>
          <w:rFonts w:hint="eastAsia"/>
        </w:rPr>
        <w:t>こ</w:t>
      </w:r>
      <w:r w:rsidR="0083791E" w:rsidRPr="00ED1A9F">
        <w:rPr>
          <w:rFonts w:hint="eastAsia"/>
        </w:rPr>
        <w:t>のような場合に臨時的に被災者を受け入れる福祉避難所として、市町</w:t>
      </w:r>
      <w:r w:rsidRPr="00ED1A9F">
        <w:rPr>
          <w:rFonts w:hint="eastAsia"/>
        </w:rPr>
        <w:t>の指定にも対応できるよう、体制、設備、物資等を整えておくことも大切です。</w:t>
      </w:r>
      <w:r w:rsidR="006F37BE" w:rsidRPr="00ED1A9F">
        <w:rPr>
          <w:rFonts w:hint="eastAsia"/>
        </w:rPr>
        <w:t>「</w:t>
      </w:r>
      <w:r w:rsidRPr="00ED1A9F">
        <w:rPr>
          <w:rFonts w:hint="eastAsia"/>
        </w:rPr>
        <w:t>困った時はお互い様</w:t>
      </w:r>
      <w:r w:rsidR="006F37BE" w:rsidRPr="00ED1A9F">
        <w:rPr>
          <w:rFonts w:hint="eastAsia"/>
        </w:rPr>
        <w:t>」</w:t>
      </w:r>
      <w:r w:rsidRPr="00ED1A9F">
        <w:rPr>
          <w:rFonts w:hint="eastAsia"/>
        </w:rPr>
        <w:t>と</w:t>
      </w:r>
      <w:r w:rsidRPr="00ED1A9F">
        <w:rPr>
          <w:rFonts w:hint="eastAsia"/>
        </w:rPr>
        <w:lastRenderedPageBreak/>
        <w:t>いう地域で助け合うという関係です。</w:t>
      </w:r>
    </w:p>
    <w:p w:rsidR="002D7A2F" w:rsidRPr="00ED1A9F" w:rsidRDefault="002D7A2F" w:rsidP="002D7A2F">
      <w:pPr>
        <w:tabs>
          <w:tab w:val="left" w:pos="1350"/>
        </w:tabs>
      </w:pPr>
    </w:p>
    <w:p w:rsidR="00BB5EA4" w:rsidRPr="00ED1A9F" w:rsidRDefault="00DD38CA" w:rsidP="006F37BE">
      <w:pPr>
        <w:ind w:firstLineChars="200" w:firstLine="422"/>
        <w:rPr>
          <w:rFonts w:ascii="ＭＳ ゴシック" w:eastAsia="ＭＳ ゴシック" w:hAnsi="ＭＳ ゴシック"/>
          <w:b/>
        </w:rPr>
      </w:pPr>
      <w:r w:rsidRPr="00ED1A9F">
        <w:rPr>
          <w:rFonts w:ascii="ＭＳ ゴシック" w:eastAsia="ＭＳ ゴシック" w:hAnsi="ＭＳ ゴシック" w:hint="eastAsia"/>
          <w:b/>
        </w:rPr>
        <w:t xml:space="preserve">イ　</w:t>
      </w:r>
      <w:r w:rsidR="00BB5EA4" w:rsidRPr="00ED1A9F">
        <w:rPr>
          <w:rFonts w:ascii="ＭＳ ゴシック" w:eastAsia="ＭＳ ゴシック" w:hAnsi="ＭＳ ゴシック" w:hint="eastAsia"/>
          <w:b/>
        </w:rPr>
        <w:t>職員の専門性を生かした支援</w:t>
      </w:r>
    </w:p>
    <w:p w:rsidR="00BB5EA4" w:rsidRPr="00ED1A9F" w:rsidRDefault="00DD38CA" w:rsidP="00440165">
      <w:pPr>
        <w:ind w:left="630" w:hangingChars="300" w:hanging="630"/>
      </w:pPr>
      <w:r w:rsidRPr="00ED1A9F">
        <w:rPr>
          <w:rFonts w:hint="eastAsia"/>
        </w:rPr>
        <w:t xml:space="preserve">　　　　</w:t>
      </w:r>
      <w:r w:rsidR="00440165" w:rsidRPr="00ED1A9F">
        <w:rPr>
          <w:rFonts w:hint="eastAsia"/>
        </w:rPr>
        <w:t>福祉施設には、医師、看護師、社会福祉士、栄養士など専門性を持った職員が存在します。大規模</w:t>
      </w:r>
      <w:r w:rsidR="00610DF1">
        <w:rPr>
          <w:rFonts w:hint="eastAsia"/>
        </w:rPr>
        <w:t>な非常</w:t>
      </w:r>
      <w:r w:rsidR="00440165" w:rsidRPr="00ED1A9F">
        <w:rPr>
          <w:rFonts w:hint="eastAsia"/>
        </w:rPr>
        <w:t>災害</w:t>
      </w:r>
      <w:r w:rsidR="00610DF1">
        <w:rPr>
          <w:rFonts w:hint="eastAsia"/>
        </w:rPr>
        <w:t>が発生した場合</w:t>
      </w:r>
      <w:r w:rsidR="00440165" w:rsidRPr="00ED1A9F">
        <w:rPr>
          <w:rFonts w:hint="eastAsia"/>
        </w:rPr>
        <w:t>には、これらの職員の専門性を生かし、地域の被災者や災害時相互応援関係にある他施設への支援を行いましょう。</w:t>
      </w:r>
    </w:p>
    <w:p w:rsidR="002D7A2F" w:rsidRPr="00ED1A9F" w:rsidRDefault="002D7A2F" w:rsidP="002D7A2F"/>
    <w:p w:rsidR="00274E7F" w:rsidRPr="00ED1A9F" w:rsidRDefault="00274E7F">
      <w:pPr>
        <w:widowControl/>
        <w:jc w:val="left"/>
        <w:rPr>
          <w:rFonts w:asciiTheme="majorEastAsia" w:eastAsiaTheme="majorEastAsia" w:hAnsiTheme="majorEastAsia"/>
          <w:b/>
          <w:sz w:val="24"/>
        </w:rPr>
      </w:pPr>
      <w:r w:rsidRPr="00ED1A9F">
        <w:rPr>
          <w:rFonts w:asciiTheme="majorEastAsia" w:eastAsiaTheme="majorEastAsia" w:hAnsiTheme="majorEastAsia"/>
          <w:b/>
          <w:sz w:val="24"/>
        </w:rPr>
        <w:br w:type="page"/>
      </w:r>
    </w:p>
    <w:p w:rsidR="00BB5EA4" w:rsidRPr="00ED1A9F" w:rsidRDefault="006D599A" w:rsidP="00196DBD">
      <w:pPr>
        <w:jc w:val="center"/>
        <w:rPr>
          <w:rFonts w:asciiTheme="majorEastAsia" w:eastAsiaTheme="majorEastAsia" w:hAnsiTheme="majorEastAsia"/>
          <w:b/>
          <w:sz w:val="24"/>
        </w:rPr>
      </w:pPr>
      <w:r w:rsidRPr="00ED1A9F">
        <w:rPr>
          <w:rFonts w:asciiTheme="majorEastAsia" w:eastAsiaTheme="majorEastAsia" w:hAnsiTheme="majorEastAsia" w:hint="eastAsia"/>
          <w:b/>
          <w:sz w:val="24"/>
        </w:rPr>
        <w:lastRenderedPageBreak/>
        <w:t>第４</w:t>
      </w:r>
      <w:r w:rsidR="00BB5EA4" w:rsidRPr="00ED1A9F">
        <w:rPr>
          <w:rFonts w:asciiTheme="majorEastAsia" w:eastAsiaTheme="majorEastAsia" w:hAnsiTheme="majorEastAsia" w:hint="eastAsia"/>
          <w:b/>
          <w:sz w:val="24"/>
        </w:rPr>
        <w:t>章　資料、様式集</w:t>
      </w:r>
    </w:p>
    <w:p w:rsidR="00F94369" w:rsidRPr="00ED1A9F" w:rsidRDefault="00F94369" w:rsidP="00BB5EA4">
      <w:pPr>
        <w:rPr>
          <w:rFonts w:asciiTheme="majorEastAsia" w:eastAsiaTheme="majorEastAsia" w:hAnsiTheme="majorEastAsia"/>
          <w:b/>
        </w:rPr>
      </w:pPr>
    </w:p>
    <w:p w:rsidR="00F94369" w:rsidRPr="00ED1A9F" w:rsidRDefault="00F94369" w:rsidP="00F94369">
      <w:pPr>
        <w:rPr>
          <w:rFonts w:asciiTheme="majorEastAsia" w:eastAsiaTheme="majorEastAsia" w:hAnsiTheme="majorEastAsia"/>
          <w:b/>
        </w:rPr>
      </w:pPr>
      <w:r w:rsidRPr="00ED1A9F">
        <w:rPr>
          <w:rFonts w:asciiTheme="majorEastAsia" w:eastAsiaTheme="majorEastAsia" w:hAnsiTheme="majorEastAsia" w:hint="eastAsia"/>
          <w:b/>
        </w:rPr>
        <w:t>＜参考資料１＞　各市町防災担当課の問い合わせ先</w:t>
      </w:r>
    </w:p>
    <w:tbl>
      <w:tblPr>
        <w:tblW w:w="864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882"/>
        <w:gridCol w:w="2882"/>
        <w:gridCol w:w="2883"/>
      </w:tblGrid>
      <w:tr w:rsidR="00ED1A9F" w:rsidRPr="00ED1A9F" w:rsidTr="00F94369">
        <w:trPr>
          <w:trHeight w:val="567"/>
          <w:tblHeader/>
        </w:trPr>
        <w:tc>
          <w:tcPr>
            <w:tcW w:w="2882" w:type="dxa"/>
            <w:shd w:val="clear" w:color="auto" w:fill="FDE9D9" w:themeFill="accent6" w:themeFillTint="33"/>
            <w:vAlign w:val="center"/>
            <w:hideMark/>
          </w:tcPr>
          <w:p w:rsidR="00F94369" w:rsidRPr="00ED1A9F" w:rsidRDefault="00F94369" w:rsidP="00F94369">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市町</w:t>
            </w:r>
          </w:p>
        </w:tc>
        <w:tc>
          <w:tcPr>
            <w:tcW w:w="2882" w:type="dxa"/>
            <w:shd w:val="clear" w:color="auto" w:fill="FDE9D9" w:themeFill="accent6" w:themeFillTint="33"/>
            <w:vAlign w:val="center"/>
            <w:hideMark/>
          </w:tcPr>
          <w:p w:rsidR="00F94369" w:rsidRPr="00ED1A9F" w:rsidRDefault="00F94369" w:rsidP="00F94369">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担当課</w:t>
            </w:r>
          </w:p>
        </w:tc>
        <w:tc>
          <w:tcPr>
            <w:tcW w:w="2883" w:type="dxa"/>
            <w:shd w:val="clear" w:color="auto" w:fill="FDE9D9" w:themeFill="accent6" w:themeFillTint="33"/>
            <w:vAlign w:val="center"/>
            <w:hideMark/>
          </w:tcPr>
          <w:p w:rsidR="00F94369" w:rsidRPr="00ED1A9F" w:rsidRDefault="00F94369" w:rsidP="00F94369">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電話番号</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佐賀市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消防防災課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0952-40-7013</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唐津市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危機管理防災課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0955-72-9260</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鳥栖市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0942-85-3506</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多久市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防災安全課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0952-75-2181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伊万里市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（防災危機管理室）</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0955-23-2123</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武雄市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0954-23-9315</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鹿島市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0954-63-2113</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小城市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0952-63-8818</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嬉野市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0954-66-9111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神埼市</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防災危機管理課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0952-37-0104</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吉野ヶ里町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0952-37-0330</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基山町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0942-92-7915</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上峰町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0952-52-2181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みやき町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0942-89-1651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玄海町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0955-52-2111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有田町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0955-46-2111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大町町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0952-82-3111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江北町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総務企画課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0952-86-2111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白石町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0952-84-7111</w:t>
            </w:r>
          </w:p>
        </w:tc>
      </w:tr>
      <w:tr w:rsidR="00ED1A9F" w:rsidRPr="00ED1A9F" w:rsidTr="00F94369">
        <w:trPr>
          <w:trHeight w:val="567"/>
        </w:trPr>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太良町</w:t>
            </w:r>
          </w:p>
        </w:tc>
        <w:tc>
          <w:tcPr>
            <w:tcW w:w="2882" w:type="dxa"/>
            <w:shd w:val="clear" w:color="auto" w:fill="auto"/>
            <w:vAlign w:val="center"/>
            <w:hideMark/>
          </w:tcPr>
          <w:p w:rsidR="00F94369" w:rsidRPr="00ED1A9F" w:rsidRDefault="00F94369" w:rsidP="00A6138C">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 総務課</w:t>
            </w:r>
          </w:p>
        </w:tc>
        <w:tc>
          <w:tcPr>
            <w:tcW w:w="2883" w:type="dxa"/>
            <w:shd w:val="clear" w:color="auto" w:fill="auto"/>
            <w:vAlign w:val="center"/>
            <w:hideMark/>
          </w:tcPr>
          <w:p w:rsidR="00F94369" w:rsidRPr="00ED1A9F" w:rsidRDefault="00F94369" w:rsidP="00A6138C">
            <w:pPr>
              <w:widowControl/>
              <w:jc w:val="center"/>
              <w:rPr>
                <w:rFonts w:cs="ＭＳ Ｐゴシック"/>
                <w:kern w:val="0"/>
                <w:szCs w:val="21"/>
              </w:rPr>
            </w:pPr>
            <w:r w:rsidRPr="00ED1A9F">
              <w:rPr>
                <w:rFonts w:cs="ＭＳ Ｐゴシック"/>
                <w:kern w:val="0"/>
                <w:szCs w:val="21"/>
              </w:rPr>
              <w:t> 0954-67-0129</w:t>
            </w:r>
          </w:p>
        </w:tc>
      </w:tr>
    </w:tbl>
    <w:p w:rsidR="00F94369" w:rsidRPr="00ED1A9F" w:rsidRDefault="00F94369">
      <w:pPr>
        <w:widowControl/>
        <w:jc w:val="left"/>
        <w:rPr>
          <w:rFonts w:asciiTheme="majorEastAsia" w:eastAsiaTheme="majorEastAsia" w:hAnsiTheme="majorEastAsia"/>
          <w:b/>
        </w:rPr>
      </w:pPr>
      <w:r w:rsidRPr="00ED1A9F">
        <w:rPr>
          <w:rFonts w:asciiTheme="majorEastAsia" w:eastAsiaTheme="majorEastAsia" w:hAnsiTheme="majorEastAsia"/>
          <w:b/>
        </w:rPr>
        <w:br w:type="page"/>
      </w:r>
    </w:p>
    <w:p w:rsidR="00556094" w:rsidRPr="00017B41" w:rsidRDefault="00746159" w:rsidP="00746159">
      <w:pPr>
        <w:spacing w:beforeLines="50" w:before="179"/>
        <w:rPr>
          <w:rFonts w:ascii="ＭＳ ゴシック" w:eastAsia="ＭＳ ゴシック" w:hAnsi="ＭＳ ゴシック"/>
          <w:b/>
        </w:rPr>
      </w:pPr>
      <w:r w:rsidRPr="00017B41">
        <w:rPr>
          <w:rFonts w:ascii="ＭＳ ゴシック" w:eastAsia="ＭＳ ゴシック" w:hAnsi="ＭＳ ゴシック" w:hint="eastAsia"/>
          <w:b/>
        </w:rPr>
        <w:lastRenderedPageBreak/>
        <w:t xml:space="preserve">＜参考資料２　</w:t>
      </w:r>
      <w:r w:rsidR="00556094" w:rsidRPr="00017B41">
        <w:rPr>
          <w:rFonts w:ascii="ＭＳ ゴシック" w:eastAsia="ＭＳ ゴシック" w:hAnsi="ＭＳ ゴシック" w:hint="eastAsia"/>
          <w:b/>
        </w:rPr>
        <w:t>警報・注意報等の種類</w:t>
      </w:r>
      <w:r w:rsidRPr="00017B41">
        <w:rPr>
          <w:rFonts w:ascii="ＭＳ ゴシック" w:eastAsia="ＭＳ ゴシック" w:hAnsi="ＭＳ ゴシック" w:hint="eastAsia"/>
          <w:b/>
        </w:rPr>
        <w:t>＞</w:t>
      </w:r>
    </w:p>
    <w:tbl>
      <w:tblPr>
        <w:tblW w:w="8602" w:type="dxa"/>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20"/>
        <w:gridCol w:w="2369"/>
        <w:gridCol w:w="2268"/>
        <w:gridCol w:w="2365"/>
      </w:tblGrid>
      <w:tr w:rsidR="00556094" w:rsidRPr="00017B41" w:rsidTr="00746159">
        <w:trPr>
          <w:trHeight w:val="343"/>
          <w:jc w:val="center"/>
        </w:trPr>
        <w:tc>
          <w:tcPr>
            <w:tcW w:w="1600" w:type="dxa"/>
            <w:gridSpan w:val="2"/>
            <w:shd w:val="clear" w:color="auto" w:fill="CCFFCC"/>
            <w:vAlign w:val="center"/>
          </w:tcPr>
          <w:p w:rsidR="00556094" w:rsidRPr="00017B41" w:rsidRDefault="00556094" w:rsidP="002E7FF8">
            <w:pPr>
              <w:jc w:val="center"/>
              <w:rPr>
                <w:rFonts w:ascii="ＭＳ 明朝" w:hAnsi="ＭＳ 明朝"/>
                <w:szCs w:val="21"/>
              </w:rPr>
            </w:pPr>
            <w:r w:rsidRPr="00017B41">
              <w:rPr>
                <w:rFonts w:ascii="ＭＳ 明朝" w:hAnsi="ＭＳ 明朝" w:hint="eastAsia"/>
                <w:szCs w:val="21"/>
              </w:rPr>
              <w:t>種　類</w:t>
            </w:r>
          </w:p>
        </w:tc>
        <w:tc>
          <w:tcPr>
            <w:tcW w:w="2369" w:type="dxa"/>
            <w:shd w:val="clear" w:color="auto" w:fill="CCFFCC"/>
            <w:vAlign w:val="center"/>
          </w:tcPr>
          <w:p w:rsidR="00556094" w:rsidRPr="00017B41" w:rsidRDefault="00556094" w:rsidP="002E7FF8">
            <w:pPr>
              <w:jc w:val="center"/>
              <w:rPr>
                <w:rFonts w:ascii="ＭＳ 明朝" w:hAnsi="ＭＳ 明朝"/>
                <w:szCs w:val="21"/>
              </w:rPr>
            </w:pPr>
            <w:r w:rsidRPr="00017B41">
              <w:rPr>
                <w:rFonts w:ascii="ＭＳ 明朝" w:hAnsi="ＭＳ 明朝" w:hint="eastAsia"/>
                <w:szCs w:val="21"/>
              </w:rPr>
              <w:t>警　　　報</w:t>
            </w:r>
          </w:p>
        </w:tc>
        <w:tc>
          <w:tcPr>
            <w:tcW w:w="2268" w:type="dxa"/>
            <w:shd w:val="clear" w:color="auto" w:fill="CCFFCC"/>
            <w:vAlign w:val="center"/>
          </w:tcPr>
          <w:p w:rsidR="00556094" w:rsidRPr="00017B41" w:rsidRDefault="00556094" w:rsidP="002E7FF8">
            <w:pPr>
              <w:jc w:val="center"/>
              <w:rPr>
                <w:rFonts w:ascii="ＭＳ 明朝" w:hAnsi="ＭＳ 明朝"/>
                <w:szCs w:val="21"/>
              </w:rPr>
            </w:pPr>
            <w:r w:rsidRPr="00017B41">
              <w:rPr>
                <w:rFonts w:ascii="ＭＳ 明朝" w:hAnsi="ＭＳ 明朝" w:hint="eastAsia"/>
                <w:szCs w:val="21"/>
              </w:rPr>
              <w:t>注　意　報</w:t>
            </w:r>
          </w:p>
        </w:tc>
        <w:tc>
          <w:tcPr>
            <w:tcW w:w="2365" w:type="dxa"/>
            <w:shd w:val="clear" w:color="auto" w:fill="CCFFCC"/>
          </w:tcPr>
          <w:p w:rsidR="00556094" w:rsidRPr="00017B41" w:rsidRDefault="00556094" w:rsidP="002E7FF8">
            <w:pPr>
              <w:jc w:val="center"/>
              <w:rPr>
                <w:rFonts w:ascii="ＭＳ 明朝" w:hAnsi="ＭＳ 明朝"/>
                <w:szCs w:val="21"/>
              </w:rPr>
            </w:pPr>
            <w:r w:rsidRPr="00017B41">
              <w:rPr>
                <w:rFonts w:ascii="ＭＳ 明朝" w:hAnsi="ＭＳ 明朝" w:hint="eastAsia"/>
                <w:szCs w:val="21"/>
              </w:rPr>
              <w:t>特別警報（※４）</w:t>
            </w:r>
          </w:p>
        </w:tc>
      </w:tr>
      <w:tr w:rsidR="00556094" w:rsidRPr="00017B41" w:rsidTr="00746159">
        <w:trPr>
          <w:trHeight w:val="330"/>
          <w:jc w:val="center"/>
        </w:trPr>
        <w:tc>
          <w:tcPr>
            <w:tcW w:w="1600" w:type="dxa"/>
            <w:gridSpan w:val="2"/>
            <w:vAlign w:val="center"/>
          </w:tcPr>
          <w:p w:rsidR="00556094" w:rsidRPr="00017B41" w:rsidRDefault="00556094" w:rsidP="002E7FF8">
            <w:pPr>
              <w:pStyle w:val="a6"/>
              <w:tabs>
                <w:tab w:val="clear" w:pos="4252"/>
                <w:tab w:val="clear" w:pos="8504"/>
              </w:tabs>
              <w:snapToGrid/>
              <w:jc w:val="center"/>
              <w:rPr>
                <w:rFonts w:ascii="ＭＳ 明朝" w:hAnsi="ＭＳ 明朝"/>
                <w:szCs w:val="21"/>
              </w:rPr>
            </w:pPr>
            <w:r w:rsidRPr="00017B41">
              <w:rPr>
                <w:rFonts w:ascii="ＭＳ 明朝" w:hAnsi="ＭＳ 明朝"/>
              </w:rPr>
              <w:t>大雨</w:t>
            </w:r>
          </w:p>
        </w:tc>
        <w:tc>
          <w:tcPr>
            <w:tcW w:w="2369" w:type="dxa"/>
          </w:tcPr>
          <w:p w:rsidR="00556094" w:rsidRPr="00017B41" w:rsidRDefault="00556094" w:rsidP="002E7FF8">
            <w:pPr>
              <w:rPr>
                <w:rFonts w:ascii="ＭＳ 明朝" w:hAnsi="ＭＳ 明朝"/>
                <w:szCs w:val="21"/>
              </w:rPr>
            </w:pPr>
            <w:r w:rsidRPr="00017B41">
              <w:rPr>
                <w:rFonts w:ascii="ＭＳ 明朝" w:hAnsi="ＭＳ 明朝" w:hint="eastAsia"/>
              </w:rPr>
              <w:t>大雨による重大な災害が発生する恐れがあると予想したときに発表する。雨がやんでも、重大な土砂災害などの恐れが残っている場合は、発表を継続する。</w:t>
            </w:r>
          </w:p>
        </w:tc>
        <w:tc>
          <w:tcPr>
            <w:tcW w:w="2268" w:type="dxa"/>
          </w:tcPr>
          <w:p w:rsidR="00556094" w:rsidRPr="00017B41" w:rsidRDefault="00556094" w:rsidP="002E7FF8">
            <w:pPr>
              <w:rPr>
                <w:rFonts w:ascii="ＭＳ 明朝" w:hAnsi="ＭＳ 明朝"/>
                <w:szCs w:val="21"/>
              </w:rPr>
            </w:pPr>
            <w:r w:rsidRPr="00017B41">
              <w:rPr>
                <w:rFonts w:ascii="ＭＳ 明朝" w:hAnsi="ＭＳ 明朝" w:hint="eastAsia"/>
              </w:rPr>
              <w:t>大雨による災害が発生する恐れがあると予想したときに発表する。雨がやんでも、土砂災害などの恐れが残っている場合は、発表を継続する。</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台風や集中豪雨により数十年に一度の降雨量となる大雨が予想され、若しくは、数十年に一度の強度の台風や同程度の温帯低気圧により大雨になると予想される場合</w:t>
            </w:r>
          </w:p>
        </w:tc>
      </w:tr>
      <w:tr w:rsidR="00556094" w:rsidRPr="00017B41" w:rsidTr="00746159">
        <w:trPr>
          <w:trHeight w:val="300"/>
          <w:jc w:val="center"/>
        </w:trPr>
        <w:tc>
          <w:tcPr>
            <w:tcW w:w="1600" w:type="dxa"/>
            <w:gridSpan w:val="2"/>
            <w:vAlign w:val="center"/>
          </w:tcPr>
          <w:p w:rsidR="00556094" w:rsidRPr="00017B41" w:rsidRDefault="00556094" w:rsidP="002E7FF8">
            <w:pPr>
              <w:jc w:val="center"/>
              <w:rPr>
                <w:rFonts w:ascii="ＭＳ 明朝" w:hAnsi="ＭＳ 明朝"/>
                <w:szCs w:val="21"/>
              </w:rPr>
            </w:pPr>
            <w:r w:rsidRPr="00017B41">
              <w:rPr>
                <w:rFonts w:ascii="ＭＳ 明朝" w:hAnsi="ＭＳ 明朝"/>
              </w:rPr>
              <w:t>洪水</w:t>
            </w:r>
          </w:p>
        </w:tc>
        <w:tc>
          <w:tcPr>
            <w:tcW w:w="2369" w:type="dxa"/>
          </w:tcPr>
          <w:p w:rsidR="00556094" w:rsidRPr="00017B41" w:rsidRDefault="00556094" w:rsidP="002E7FF8">
            <w:pPr>
              <w:pStyle w:val="a6"/>
              <w:tabs>
                <w:tab w:val="clear" w:pos="4252"/>
                <w:tab w:val="clear" w:pos="8504"/>
              </w:tabs>
              <w:snapToGrid/>
              <w:rPr>
                <w:rFonts w:ascii="ＭＳ 明朝" w:hAnsi="ＭＳ 明朝"/>
                <w:szCs w:val="21"/>
              </w:rPr>
            </w:pPr>
            <w:r w:rsidRPr="00017B41">
              <w:rPr>
                <w:rFonts w:ascii="ＭＳ 明朝" w:hAnsi="ＭＳ 明朝" w:hint="eastAsia"/>
              </w:rPr>
              <w:t>大雨、長雨、融雪などにより河川が増水し、重大な災害が発生する恐れがあると予想したときに発表する。</w:t>
            </w:r>
          </w:p>
        </w:tc>
        <w:tc>
          <w:tcPr>
            <w:tcW w:w="2268" w:type="dxa"/>
          </w:tcPr>
          <w:p w:rsidR="00556094" w:rsidRPr="00017B41" w:rsidRDefault="00556094" w:rsidP="002E7FF8">
            <w:pPr>
              <w:rPr>
                <w:rFonts w:ascii="ＭＳ 明朝" w:hAnsi="ＭＳ 明朝"/>
                <w:szCs w:val="21"/>
              </w:rPr>
            </w:pPr>
            <w:r w:rsidRPr="00017B41">
              <w:rPr>
                <w:rFonts w:ascii="ＭＳ 明朝" w:hAnsi="ＭＳ 明朝" w:hint="eastAsia"/>
              </w:rPr>
              <w:t>大雨、長雨、融雪などにより河川が増水し、災害が発生する恐れがあると予想したときに発表する。</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w:t>
            </w:r>
          </w:p>
        </w:tc>
      </w:tr>
      <w:tr w:rsidR="00556094" w:rsidRPr="00017B41" w:rsidTr="00746159">
        <w:trPr>
          <w:trHeight w:val="300"/>
          <w:jc w:val="center"/>
        </w:trPr>
        <w:tc>
          <w:tcPr>
            <w:tcW w:w="1600" w:type="dxa"/>
            <w:gridSpan w:val="2"/>
            <w:vAlign w:val="center"/>
          </w:tcPr>
          <w:p w:rsidR="00556094" w:rsidRPr="00017B41" w:rsidRDefault="00556094" w:rsidP="002E7FF8">
            <w:pPr>
              <w:jc w:val="center"/>
              <w:rPr>
                <w:rFonts w:ascii="ＭＳ 明朝" w:hAnsi="ＭＳ 明朝"/>
                <w:szCs w:val="21"/>
              </w:rPr>
            </w:pPr>
            <w:r w:rsidRPr="00017B41">
              <w:rPr>
                <w:rFonts w:ascii="ＭＳ 明朝" w:hAnsi="ＭＳ 明朝"/>
              </w:rPr>
              <w:t>大雪</w:t>
            </w:r>
          </w:p>
        </w:tc>
        <w:tc>
          <w:tcPr>
            <w:tcW w:w="2369" w:type="dxa"/>
          </w:tcPr>
          <w:p w:rsidR="00556094" w:rsidRPr="00017B41" w:rsidRDefault="00556094" w:rsidP="002E7FF8">
            <w:pPr>
              <w:rPr>
                <w:rFonts w:ascii="ＭＳ 明朝" w:hAnsi="ＭＳ 明朝"/>
                <w:szCs w:val="21"/>
              </w:rPr>
            </w:pPr>
            <w:r w:rsidRPr="00017B41">
              <w:rPr>
                <w:rFonts w:ascii="ＭＳ 明朝" w:hAnsi="ＭＳ 明朝" w:hint="eastAsia"/>
              </w:rPr>
              <w:t>大雪により重大な災害が発生する恐れがあると予想される場合</w:t>
            </w:r>
          </w:p>
        </w:tc>
        <w:tc>
          <w:tcPr>
            <w:tcW w:w="2268" w:type="dxa"/>
          </w:tcPr>
          <w:p w:rsidR="00556094" w:rsidRPr="00017B41" w:rsidRDefault="00556094" w:rsidP="002E7FF8">
            <w:pPr>
              <w:rPr>
                <w:rFonts w:ascii="ＭＳ 明朝" w:hAnsi="ＭＳ 明朝"/>
                <w:szCs w:val="21"/>
              </w:rPr>
            </w:pPr>
            <w:r w:rsidRPr="00017B41">
              <w:rPr>
                <w:rFonts w:ascii="ＭＳ 明朝" w:hAnsi="ＭＳ 明朝" w:hint="eastAsia"/>
              </w:rPr>
              <w:t>大雪により災害が発生する恐れがあると予想される場合</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数十年に一度の降雪量となる大雪が予想される場合</w:t>
            </w:r>
          </w:p>
        </w:tc>
      </w:tr>
      <w:tr w:rsidR="00556094" w:rsidRPr="00017B41" w:rsidTr="00746159">
        <w:trPr>
          <w:trHeight w:val="285"/>
          <w:jc w:val="center"/>
        </w:trPr>
        <w:tc>
          <w:tcPr>
            <w:tcW w:w="1600" w:type="dxa"/>
            <w:gridSpan w:val="2"/>
            <w:vAlign w:val="center"/>
          </w:tcPr>
          <w:p w:rsidR="00556094" w:rsidRPr="00017B41" w:rsidRDefault="00556094" w:rsidP="002E7FF8">
            <w:pPr>
              <w:jc w:val="center"/>
              <w:rPr>
                <w:rFonts w:ascii="ＭＳ 明朝" w:hAnsi="ＭＳ 明朝"/>
              </w:rPr>
            </w:pPr>
            <w:r w:rsidRPr="00017B41">
              <w:rPr>
                <w:rFonts w:ascii="ＭＳ 明朝" w:hAnsi="ＭＳ 明朝"/>
              </w:rPr>
              <w:t>暴風</w:t>
            </w:r>
          </w:p>
          <w:p w:rsidR="00556094" w:rsidRPr="00017B41" w:rsidRDefault="00556094" w:rsidP="002E7FF8">
            <w:pPr>
              <w:jc w:val="center"/>
              <w:rPr>
                <w:rFonts w:ascii="ＭＳ 明朝" w:hAnsi="ＭＳ 明朝"/>
                <w:szCs w:val="21"/>
              </w:rPr>
            </w:pPr>
            <w:r w:rsidRPr="00017B41">
              <w:rPr>
                <w:rFonts w:ascii="ＭＳ 明朝" w:hAnsi="ＭＳ 明朝" w:hint="eastAsia"/>
              </w:rPr>
              <w:t>（</w:t>
            </w:r>
            <w:r w:rsidRPr="00017B41">
              <w:rPr>
                <w:rFonts w:ascii="ＭＳ 明朝" w:hAnsi="ＭＳ 明朝"/>
              </w:rPr>
              <w:t>強風</w:t>
            </w:r>
            <w:r w:rsidRPr="00017B41">
              <w:rPr>
                <w:rFonts w:ascii="ＭＳ 明朝" w:hAnsi="ＭＳ 明朝" w:hint="eastAsia"/>
              </w:rPr>
              <w:t>）</w:t>
            </w:r>
          </w:p>
        </w:tc>
        <w:tc>
          <w:tcPr>
            <w:tcW w:w="2369" w:type="dxa"/>
          </w:tcPr>
          <w:p w:rsidR="00556094" w:rsidRPr="00017B41" w:rsidRDefault="00556094" w:rsidP="002E7FF8">
            <w:pPr>
              <w:rPr>
                <w:rFonts w:ascii="ＭＳ 明朝" w:hAnsi="ＭＳ 明朝"/>
                <w:szCs w:val="21"/>
              </w:rPr>
            </w:pPr>
            <w:r w:rsidRPr="00017B41">
              <w:rPr>
                <w:rFonts w:ascii="ＭＳ 明朝" w:hAnsi="ＭＳ 明朝" w:hint="eastAsia"/>
              </w:rPr>
              <w:t>暴風により重大な災害が発生する恐れがあると予想される場合</w:t>
            </w:r>
          </w:p>
        </w:tc>
        <w:tc>
          <w:tcPr>
            <w:tcW w:w="2268" w:type="dxa"/>
          </w:tcPr>
          <w:p w:rsidR="00556094" w:rsidRPr="00017B41" w:rsidRDefault="00556094" w:rsidP="002E7FF8">
            <w:pPr>
              <w:rPr>
                <w:rFonts w:ascii="ＭＳ 明朝" w:hAnsi="ＭＳ 明朝"/>
                <w:szCs w:val="21"/>
              </w:rPr>
            </w:pPr>
            <w:r w:rsidRPr="00017B41">
              <w:rPr>
                <w:rFonts w:ascii="ＭＳ 明朝" w:hAnsi="ＭＳ 明朝" w:hint="eastAsia"/>
              </w:rPr>
              <w:t>強風により災害が発生する恐れがあると予想される場合</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数十年に一度の強度の台風や同程度の温帯低気圧により暴風が吹くと予想される場合</w:t>
            </w:r>
          </w:p>
        </w:tc>
      </w:tr>
      <w:tr w:rsidR="00556094" w:rsidRPr="00017B41" w:rsidTr="00746159">
        <w:trPr>
          <w:trHeight w:val="360"/>
          <w:jc w:val="center"/>
        </w:trPr>
        <w:tc>
          <w:tcPr>
            <w:tcW w:w="1600" w:type="dxa"/>
            <w:gridSpan w:val="2"/>
            <w:vAlign w:val="center"/>
          </w:tcPr>
          <w:p w:rsidR="00556094" w:rsidRPr="00017B41" w:rsidRDefault="00556094" w:rsidP="002E7FF8">
            <w:pPr>
              <w:jc w:val="center"/>
              <w:rPr>
                <w:rFonts w:ascii="ＭＳ 明朝" w:hAnsi="ＭＳ 明朝"/>
              </w:rPr>
            </w:pPr>
            <w:r w:rsidRPr="00017B41">
              <w:rPr>
                <w:rFonts w:ascii="ＭＳ 明朝" w:hAnsi="ＭＳ 明朝"/>
              </w:rPr>
              <w:t>暴風雪</w:t>
            </w:r>
          </w:p>
          <w:p w:rsidR="00556094" w:rsidRPr="00017B41" w:rsidRDefault="00556094" w:rsidP="002E7FF8">
            <w:pPr>
              <w:jc w:val="center"/>
              <w:rPr>
                <w:rFonts w:ascii="ＭＳ 明朝" w:hAnsi="ＭＳ 明朝"/>
                <w:szCs w:val="21"/>
              </w:rPr>
            </w:pPr>
            <w:r w:rsidRPr="00017B41">
              <w:rPr>
                <w:rFonts w:ascii="ＭＳ 明朝" w:hAnsi="ＭＳ 明朝" w:hint="eastAsia"/>
              </w:rPr>
              <w:t>（</w:t>
            </w:r>
            <w:r w:rsidRPr="00017B41">
              <w:rPr>
                <w:rFonts w:ascii="ＭＳ 明朝" w:hAnsi="ＭＳ 明朝"/>
              </w:rPr>
              <w:t>風雪</w:t>
            </w:r>
            <w:r w:rsidRPr="00017B41">
              <w:rPr>
                <w:rFonts w:ascii="ＭＳ 明朝" w:hAnsi="ＭＳ 明朝" w:hint="eastAsia"/>
              </w:rPr>
              <w:t>）</w:t>
            </w:r>
          </w:p>
        </w:tc>
        <w:tc>
          <w:tcPr>
            <w:tcW w:w="2369" w:type="dxa"/>
          </w:tcPr>
          <w:p w:rsidR="00556094" w:rsidRPr="00017B41" w:rsidRDefault="00556094" w:rsidP="002E7FF8">
            <w:pPr>
              <w:rPr>
                <w:rFonts w:ascii="ＭＳ 明朝" w:hAnsi="ＭＳ 明朝"/>
                <w:szCs w:val="21"/>
              </w:rPr>
            </w:pPr>
            <w:r w:rsidRPr="00017B41">
              <w:rPr>
                <w:rFonts w:ascii="ＭＳ 明朝" w:hAnsi="ＭＳ 明朝" w:hint="eastAsia"/>
              </w:rPr>
              <w:t>雪を伴う暴風により重大な災害が発生する恐れがあると予想される場合</w:t>
            </w:r>
          </w:p>
        </w:tc>
        <w:tc>
          <w:tcPr>
            <w:tcW w:w="2268" w:type="dxa"/>
          </w:tcPr>
          <w:p w:rsidR="00556094" w:rsidRPr="00017B41" w:rsidRDefault="00556094" w:rsidP="002E7FF8">
            <w:pPr>
              <w:rPr>
                <w:rFonts w:ascii="ＭＳ 明朝" w:hAnsi="ＭＳ 明朝"/>
                <w:szCs w:val="21"/>
              </w:rPr>
            </w:pPr>
            <w:r w:rsidRPr="00017B41">
              <w:rPr>
                <w:rFonts w:ascii="ＭＳ 明朝" w:hAnsi="ＭＳ 明朝" w:hint="eastAsia"/>
              </w:rPr>
              <w:t>雪を伴う強風により災害が発生する恐れがあると予想される場合</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数十年に一度の強度の台風と同程度の温帯低気圧により雪を伴う暴風が吹くと予想される場合</w:t>
            </w:r>
          </w:p>
        </w:tc>
      </w:tr>
      <w:tr w:rsidR="00556094" w:rsidRPr="00017B41" w:rsidTr="00746159">
        <w:trPr>
          <w:trHeight w:val="390"/>
          <w:jc w:val="center"/>
        </w:trPr>
        <w:tc>
          <w:tcPr>
            <w:tcW w:w="1600" w:type="dxa"/>
            <w:gridSpan w:val="2"/>
            <w:vAlign w:val="center"/>
          </w:tcPr>
          <w:p w:rsidR="00556094" w:rsidRPr="00017B41" w:rsidRDefault="00556094" w:rsidP="002E7FF8">
            <w:pPr>
              <w:jc w:val="center"/>
              <w:rPr>
                <w:rFonts w:ascii="ＭＳ 明朝" w:hAnsi="ＭＳ 明朝"/>
                <w:szCs w:val="21"/>
              </w:rPr>
            </w:pPr>
            <w:r w:rsidRPr="00017B41">
              <w:rPr>
                <w:rFonts w:ascii="ＭＳ 明朝" w:hAnsi="ＭＳ 明朝"/>
              </w:rPr>
              <w:t>波浪</w:t>
            </w:r>
          </w:p>
        </w:tc>
        <w:tc>
          <w:tcPr>
            <w:tcW w:w="2369" w:type="dxa"/>
          </w:tcPr>
          <w:p w:rsidR="00556094" w:rsidRPr="00017B41" w:rsidRDefault="00556094" w:rsidP="002E7FF8">
            <w:pPr>
              <w:rPr>
                <w:rFonts w:ascii="ＭＳ 明朝" w:hAnsi="ＭＳ 明朝"/>
                <w:szCs w:val="21"/>
              </w:rPr>
            </w:pPr>
            <w:r w:rsidRPr="00017B41">
              <w:rPr>
                <w:rFonts w:ascii="ＭＳ 明朝" w:hAnsi="ＭＳ 明朝" w:hint="eastAsia"/>
              </w:rPr>
              <w:t>高い波により重大な災害が発生する恐れがあると予想される場合。この「高波」は、地震による「津波」とは全く別もの。</w:t>
            </w:r>
          </w:p>
        </w:tc>
        <w:tc>
          <w:tcPr>
            <w:tcW w:w="2268" w:type="dxa"/>
          </w:tcPr>
          <w:p w:rsidR="00556094" w:rsidRPr="00017B41" w:rsidRDefault="00556094" w:rsidP="002E7FF8">
            <w:pPr>
              <w:rPr>
                <w:rFonts w:ascii="ＭＳ 明朝" w:hAnsi="ＭＳ 明朝"/>
                <w:szCs w:val="21"/>
              </w:rPr>
            </w:pPr>
            <w:r w:rsidRPr="00017B41">
              <w:rPr>
                <w:rFonts w:ascii="ＭＳ 明朝" w:hAnsi="ＭＳ 明朝" w:hint="eastAsia"/>
              </w:rPr>
              <w:t>高い波により災害が発生する恐れがあると予想される場合。この「高波」は、地震による「津波」とは全く別もの。</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数十年に一度の強度の台風や同程度の温帯低気圧により高波になると予想される場合</w:t>
            </w:r>
          </w:p>
        </w:tc>
      </w:tr>
      <w:tr w:rsidR="00556094" w:rsidRPr="00017B41" w:rsidTr="00746159">
        <w:trPr>
          <w:trHeight w:val="315"/>
          <w:jc w:val="center"/>
        </w:trPr>
        <w:tc>
          <w:tcPr>
            <w:tcW w:w="1600" w:type="dxa"/>
            <w:gridSpan w:val="2"/>
            <w:vAlign w:val="center"/>
          </w:tcPr>
          <w:p w:rsidR="00556094" w:rsidRPr="00017B41" w:rsidRDefault="00556094" w:rsidP="002E7FF8">
            <w:pPr>
              <w:jc w:val="center"/>
              <w:rPr>
                <w:rFonts w:ascii="ＭＳ 明朝" w:hAnsi="ＭＳ 明朝"/>
                <w:szCs w:val="21"/>
              </w:rPr>
            </w:pPr>
            <w:r w:rsidRPr="00017B41">
              <w:rPr>
                <w:rFonts w:ascii="ＭＳ 明朝" w:hAnsi="ＭＳ 明朝"/>
              </w:rPr>
              <w:t>高潮</w:t>
            </w:r>
          </w:p>
        </w:tc>
        <w:tc>
          <w:tcPr>
            <w:tcW w:w="2369" w:type="dxa"/>
          </w:tcPr>
          <w:p w:rsidR="00556094" w:rsidRPr="00017B41" w:rsidRDefault="00556094" w:rsidP="002E7FF8">
            <w:pPr>
              <w:rPr>
                <w:rFonts w:ascii="ＭＳ 明朝" w:hAnsi="ＭＳ 明朝"/>
                <w:szCs w:val="21"/>
              </w:rPr>
            </w:pPr>
            <w:r w:rsidRPr="00017B41">
              <w:rPr>
                <w:rFonts w:ascii="ＭＳ 明朝" w:hAnsi="ＭＳ 明朝" w:hint="eastAsia"/>
              </w:rPr>
              <w:t>台風や低気圧等による異常な海面の上昇により重大な災害が発生する恐れがあると予想される場合</w:t>
            </w:r>
          </w:p>
        </w:tc>
        <w:tc>
          <w:tcPr>
            <w:tcW w:w="2268" w:type="dxa"/>
          </w:tcPr>
          <w:p w:rsidR="00556094" w:rsidRPr="00017B41" w:rsidRDefault="00556094" w:rsidP="002E7FF8">
            <w:pPr>
              <w:rPr>
                <w:rFonts w:ascii="ＭＳ 明朝" w:hAnsi="ＭＳ 明朝"/>
                <w:szCs w:val="21"/>
              </w:rPr>
            </w:pPr>
            <w:r w:rsidRPr="00017B41">
              <w:rPr>
                <w:rFonts w:ascii="ＭＳ 明朝" w:hAnsi="ＭＳ 明朝" w:hint="eastAsia"/>
              </w:rPr>
              <w:t>台風や低気圧等による異常な海面の上昇により災害が発生する恐れがあると予想される場合</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数十年に一度の強度の台風や同程度の温帯低気圧により高潮になると予想される場合</w:t>
            </w:r>
          </w:p>
        </w:tc>
      </w:tr>
      <w:tr w:rsidR="00556094" w:rsidRPr="00017B41" w:rsidTr="00746159">
        <w:trPr>
          <w:trHeight w:val="315"/>
          <w:jc w:val="center"/>
        </w:trPr>
        <w:tc>
          <w:tcPr>
            <w:tcW w:w="1600" w:type="dxa"/>
            <w:gridSpan w:val="2"/>
            <w:vAlign w:val="center"/>
          </w:tcPr>
          <w:p w:rsidR="00556094" w:rsidRPr="00017B41" w:rsidRDefault="00556094" w:rsidP="002E7FF8">
            <w:pPr>
              <w:ind w:leftChars="-41" w:left="-86"/>
              <w:jc w:val="center"/>
              <w:rPr>
                <w:rFonts w:ascii="ＭＳ 明朝" w:hAnsi="ＭＳ 明朝"/>
              </w:rPr>
            </w:pPr>
            <w:r w:rsidRPr="00017B41">
              <w:rPr>
                <w:rFonts w:ascii="ＭＳ 明朝" w:hAnsi="ＭＳ 明朝" w:hint="eastAsia"/>
              </w:rPr>
              <w:lastRenderedPageBreak/>
              <w:t>地震</w:t>
            </w:r>
          </w:p>
          <w:p w:rsidR="00556094" w:rsidRPr="00017B41" w:rsidRDefault="00556094" w:rsidP="002E7FF8">
            <w:pPr>
              <w:ind w:leftChars="-41" w:left="-86"/>
              <w:jc w:val="center"/>
              <w:rPr>
                <w:rFonts w:ascii="ＭＳ 明朝" w:hAnsi="ＭＳ 明朝"/>
              </w:rPr>
            </w:pPr>
            <w:r w:rsidRPr="00017B41">
              <w:rPr>
                <w:rFonts w:ascii="ＭＳ 明朝" w:hAnsi="ＭＳ 明朝" w:hint="eastAsia"/>
              </w:rPr>
              <w:t>(※１)</w:t>
            </w:r>
          </w:p>
        </w:tc>
        <w:tc>
          <w:tcPr>
            <w:tcW w:w="2369" w:type="dxa"/>
            <w:vAlign w:val="center"/>
          </w:tcPr>
          <w:p w:rsidR="00556094" w:rsidRPr="00017B41" w:rsidRDefault="00556094" w:rsidP="002E7FF8">
            <w:pPr>
              <w:rPr>
                <w:rFonts w:ascii="ＭＳ 明朝" w:hAnsi="ＭＳ 明朝"/>
              </w:rPr>
            </w:pPr>
            <w:r w:rsidRPr="00017B41">
              <w:rPr>
                <w:rFonts w:ascii="ＭＳ 明朝" w:hAnsi="ＭＳ 明朝" w:hint="eastAsia"/>
              </w:rPr>
              <w:t>最大震度5弱以上の揺れが予想される場合</w:t>
            </w:r>
          </w:p>
        </w:tc>
        <w:tc>
          <w:tcPr>
            <w:tcW w:w="2268" w:type="dxa"/>
          </w:tcPr>
          <w:p w:rsidR="00556094" w:rsidRPr="00017B41" w:rsidRDefault="00556094" w:rsidP="002E7FF8">
            <w:pPr>
              <w:rPr>
                <w:rFonts w:ascii="ＭＳ 明朝" w:hAnsi="ＭＳ 明朝"/>
              </w:rPr>
            </w:pPr>
            <w:r w:rsidRPr="00017B41">
              <w:rPr>
                <w:rFonts w:ascii="ＭＳ 明朝" w:hAnsi="ＭＳ 明朝" w:hint="eastAsia"/>
              </w:rPr>
              <w:t>最大震度3以上又はマグニチュード3.5以上等と予想される場合</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震度6弱以上の揺れが予測される場合</w:t>
            </w:r>
          </w:p>
        </w:tc>
      </w:tr>
      <w:tr w:rsidR="00556094" w:rsidRPr="00017B41" w:rsidTr="00746159">
        <w:trPr>
          <w:trHeight w:val="315"/>
          <w:jc w:val="center"/>
        </w:trPr>
        <w:tc>
          <w:tcPr>
            <w:tcW w:w="1600" w:type="dxa"/>
            <w:gridSpan w:val="2"/>
            <w:vAlign w:val="center"/>
          </w:tcPr>
          <w:p w:rsidR="00556094" w:rsidRPr="00017B41" w:rsidRDefault="00556094" w:rsidP="002E7FF8">
            <w:pPr>
              <w:ind w:leftChars="-41" w:left="-86"/>
              <w:jc w:val="center"/>
              <w:rPr>
                <w:rFonts w:ascii="ＭＳ 明朝" w:hAnsi="ＭＳ 明朝"/>
              </w:rPr>
            </w:pPr>
            <w:r w:rsidRPr="00017B41">
              <w:rPr>
                <w:rFonts w:ascii="ＭＳ 明朝" w:hAnsi="ＭＳ 明朝" w:hint="eastAsia"/>
              </w:rPr>
              <w:t>津波</w:t>
            </w:r>
          </w:p>
        </w:tc>
        <w:tc>
          <w:tcPr>
            <w:tcW w:w="2369" w:type="dxa"/>
            <w:vAlign w:val="center"/>
          </w:tcPr>
          <w:p w:rsidR="00556094" w:rsidRPr="00017B41" w:rsidRDefault="00556094" w:rsidP="002E7FF8">
            <w:pPr>
              <w:rPr>
                <w:rFonts w:ascii="ＭＳ 明朝" w:hAnsi="ＭＳ 明朝"/>
              </w:rPr>
            </w:pPr>
            <w:r w:rsidRPr="00017B41">
              <w:rPr>
                <w:rFonts w:ascii="ＭＳ 明朝" w:hAnsi="ＭＳ 明朝" w:hint="eastAsia"/>
              </w:rPr>
              <w:t>【大津波警報】</w:t>
            </w:r>
          </w:p>
          <w:p w:rsidR="00556094" w:rsidRPr="00017B41" w:rsidRDefault="00556094" w:rsidP="002E7FF8">
            <w:pPr>
              <w:rPr>
                <w:rFonts w:ascii="ＭＳ 明朝" w:hAnsi="ＭＳ 明朝"/>
              </w:rPr>
            </w:pPr>
            <w:r w:rsidRPr="00017B41">
              <w:rPr>
                <w:rFonts w:ascii="ＭＳ 明朝" w:hAnsi="ＭＳ 明朝" w:hint="eastAsia"/>
              </w:rPr>
              <w:t>予想される津波の高さが高いところで３ｍを超える場合。</w:t>
            </w:r>
          </w:p>
          <w:p w:rsidR="00556094" w:rsidRPr="00017B41" w:rsidRDefault="00556094" w:rsidP="002E7FF8">
            <w:pPr>
              <w:rPr>
                <w:rFonts w:ascii="ＭＳ 明朝" w:hAnsi="ＭＳ 明朝"/>
              </w:rPr>
            </w:pPr>
            <w:r w:rsidRPr="00017B41">
              <w:rPr>
                <w:rFonts w:ascii="ＭＳ 明朝" w:hAnsi="ＭＳ 明朝" w:hint="eastAsia"/>
              </w:rPr>
              <w:t>【津波警報】</w:t>
            </w:r>
          </w:p>
          <w:p w:rsidR="00556094" w:rsidRPr="00017B41" w:rsidRDefault="00556094" w:rsidP="002E7FF8">
            <w:pPr>
              <w:rPr>
                <w:rFonts w:ascii="ＭＳ 明朝" w:hAnsi="ＭＳ 明朝"/>
              </w:rPr>
            </w:pPr>
            <w:r w:rsidRPr="00017B41">
              <w:rPr>
                <w:rFonts w:ascii="ＭＳ 明朝" w:hAnsi="ＭＳ 明朝" w:hint="eastAsia"/>
              </w:rPr>
              <w:t>予想される津波の高さが高いところで１ｍを超え３ｍ以下の場合。</w:t>
            </w:r>
          </w:p>
        </w:tc>
        <w:tc>
          <w:tcPr>
            <w:tcW w:w="2268" w:type="dxa"/>
            <w:vAlign w:val="center"/>
          </w:tcPr>
          <w:p w:rsidR="00556094" w:rsidRPr="00017B41" w:rsidRDefault="00556094" w:rsidP="002E7FF8">
            <w:pPr>
              <w:rPr>
                <w:rFonts w:ascii="ＭＳ 明朝" w:hAnsi="ＭＳ 明朝"/>
              </w:rPr>
            </w:pPr>
            <w:r w:rsidRPr="00017B41">
              <w:rPr>
                <w:rFonts w:ascii="ＭＳ 明朝" w:hAnsi="ＭＳ 明朝" w:hint="eastAsia"/>
              </w:rPr>
              <w:t>予想される津波の高さが高いところで0.2ｍ以上１ｍ以下の場合であって、津波による災害のおそれがある場合。</w:t>
            </w:r>
          </w:p>
        </w:tc>
        <w:tc>
          <w:tcPr>
            <w:tcW w:w="2365" w:type="dxa"/>
          </w:tcPr>
          <w:p w:rsidR="00556094" w:rsidRPr="00017B41" w:rsidRDefault="00556094" w:rsidP="002E7FF8">
            <w:pPr>
              <w:rPr>
                <w:rFonts w:ascii="ＭＳ 明朝" w:hAnsi="ＭＳ 明朝"/>
              </w:rPr>
            </w:pPr>
            <w:r w:rsidRPr="00017B41">
              <w:rPr>
                <w:rFonts w:ascii="ＭＳ 明朝" w:hAnsi="ＭＳ 明朝" w:hint="eastAsia"/>
              </w:rPr>
              <w:t>大津波警報を特別警報に位置付ける。</w:t>
            </w:r>
          </w:p>
        </w:tc>
      </w:tr>
      <w:tr w:rsidR="00556094" w:rsidRPr="00017B41" w:rsidTr="00746159">
        <w:trPr>
          <w:trHeight w:val="70"/>
          <w:jc w:val="center"/>
        </w:trPr>
        <w:tc>
          <w:tcPr>
            <w:tcW w:w="6237" w:type="dxa"/>
            <w:gridSpan w:val="4"/>
            <w:tcBorders>
              <w:left w:val="nil"/>
              <w:bottom w:val="single" w:sz="4" w:space="0" w:color="auto"/>
              <w:right w:val="nil"/>
            </w:tcBorders>
            <w:vAlign w:val="center"/>
          </w:tcPr>
          <w:p w:rsidR="00556094" w:rsidRPr="00017B41" w:rsidRDefault="00556094" w:rsidP="002E7FF8">
            <w:pPr>
              <w:rPr>
                <w:rFonts w:ascii="ＭＳ 明朝" w:hAnsi="ＭＳ 明朝"/>
                <w:sz w:val="2"/>
                <w:szCs w:val="2"/>
              </w:rPr>
            </w:pPr>
          </w:p>
        </w:tc>
        <w:tc>
          <w:tcPr>
            <w:tcW w:w="2365" w:type="dxa"/>
            <w:tcBorders>
              <w:left w:val="nil"/>
              <w:bottom w:val="single" w:sz="4" w:space="0" w:color="auto"/>
              <w:right w:val="nil"/>
            </w:tcBorders>
          </w:tcPr>
          <w:p w:rsidR="00556094" w:rsidRPr="00017B41" w:rsidRDefault="00556094" w:rsidP="002E7FF8">
            <w:pPr>
              <w:rPr>
                <w:rFonts w:ascii="ＭＳ 明朝" w:hAnsi="ＭＳ 明朝"/>
                <w:noProof/>
              </w:rPr>
            </w:pPr>
          </w:p>
        </w:tc>
      </w:tr>
      <w:tr w:rsidR="00556094" w:rsidRPr="00017B41" w:rsidTr="00746159">
        <w:trPr>
          <w:trHeight w:val="913"/>
          <w:jc w:val="center"/>
        </w:trPr>
        <w:tc>
          <w:tcPr>
            <w:tcW w:w="1480" w:type="dxa"/>
            <w:tcBorders>
              <w:bottom w:val="single" w:sz="4" w:space="0" w:color="auto"/>
            </w:tcBorders>
            <w:vAlign w:val="center"/>
          </w:tcPr>
          <w:p w:rsidR="00556094" w:rsidRPr="00017B41" w:rsidRDefault="00556094" w:rsidP="002E7FF8">
            <w:pPr>
              <w:ind w:leftChars="-41" w:left="-86"/>
              <w:jc w:val="center"/>
              <w:rPr>
                <w:rFonts w:ascii="ＭＳ 明朝" w:hAnsi="ＭＳ 明朝"/>
              </w:rPr>
            </w:pPr>
            <w:r w:rsidRPr="00017B41">
              <w:rPr>
                <w:rFonts w:ascii="ＭＳ 明朝" w:hAnsi="ＭＳ 明朝" w:hint="eastAsia"/>
              </w:rPr>
              <w:t>洪水予報</w:t>
            </w:r>
          </w:p>
          <w:p w:rsidR="00556094" w:rsidRPr="00017B41" w:rsidRDefault="00556094" w:rsidP="002E7FF8">
            <w:pPr>
              <w:ind w:leftChars="-41" w:left="-86"/>
              <w:jc w:val="center"/>
              <w:rPr>
                <w:rFonts w:ascii="ＭＳ 明朝" w:hAnsi="ＭＳ 明朝"/>
              </w:rPr>
            </w:pPr>
            <w:r w:rsidRPr="00017B41">
              <w:rPr>
                <w:rFonts w:ascii="ＭＳ 明朝" w:hAnsi="ＭＳ 明朝" w:hint="eastAsia"/>
              </w:rPr>
              <w:t>(※２)</w:t>
            </w:r>
          </w:p>
          <w:p w:rsidR="00556094" w:rsidRPr="00017B41" w:rsidRDefault="00556094" w:rsidP="002E7FF8">
            <w:pPr>
              <w:ind w:leftChars="-41" w:left="-86"/>
              <w:jc w:val="center"/>
              <w:rPr>
                <w:rFonts w:ascii="ＭＳ 明朝" w:hAnsi="ＭＳ 明朝"/>
              </w:rPr>
            </w:pPr>
          </w:p>
        </w:tc>
        <w:tc>
          <w:tcPr>
            <w:tcW w:w="7122" w:type="dxa"/>
            <w:gridSpan w:val="4"/>
            <w:tcBorders>
              <w:bottom w:val="single" w:sz="4" w:space="0" w:color="auto"/>
            </w:tcBorders>
            <w:vAlign w:val="center"/>
          </w:tcPr>
          <w:p w:rsidR="00556094" w:rsidRPr="00017B41" w:rsidRDefault="00556094" w:rsidP="002E7FF8">
            <w:pPr>
              <w:rPr>
                <w:rFonts w:ascii="ＭＳ 明朝" w:hAnsi="ＭＳ 明朝"/>
              </w:rPr>
            </w:pPr>
            <w:r w:rsidRPr="00017B41">
              <w:rPr>
                <w:rFonts w:ascii="ＭＳ 明朝" w:hAnsi="ＭＳ 明朝" w:hint="eastAsia"/>
              </w:rPr>
              <w:t>洪水予報には、はん濫注意情報、はん濫警戒情報、はん濫危険情報、はん濫発生情報の４つがあり、洪水により重大な損害を生ずる恐れのある河川について、河川名を付して「○○川はん濫注意情報」のように発表する。</w:t>
            </w:r>
          </w:p>
          <w:p w:rsidR="00556094" w:rsidRPr="00017B41" w:rsidRDefault="00556094" w:rsidP="002E7FF8">
            <w:pPr>
              <w:rPr>
                <w:rFonts w:ascii="ＭＳ 明朝" w:hAnsi="ＭＳ 明朝"/>
              </w:rPr>
            </w:pPr>
            <w:r w:rsidRPr="00017B41">
              <w:rPr>
                <w:rFonts w:ascii="ＭＳ 明朝" w:hAnsi="ＭＳ 明朝" w:hint="eastAsia"/>
              </w:rPr>
              <w:t>はん濫注意情報が洪水注意報に相当し、はん濫警戒情報、はん濫危険情報、はん濫発生情報が洪水警報に相当する。</w:t>
            </w:r>
          </w:p>
        </w:tc>
      </w:tr>
      <w:tr w:rsidR="00556094" w:rsidRPr="00017B41" w:rsidTr="00746159">
        <w:trPr>
          <w:trHeight w:val="209"/>
          <w:jc w:val="center"/>
        </w:trPr>
        <w:tc>
          <w:tcPr>
            <w:tcW w:w="1480" w:type="dxa"/>
            <w:tcBorders>
              <w:top w:val="single" w:sz="4" w:space="0" w:color="auto"/>
              <w:left w:val="single" w:sz="4" w:space="0" w:color="auto"/>
              <w:bottom w:val="single" w:sz="4" w:space="0" w:color="auto"/>
              <w:right w:val="single" w:sz="4" w:space="0" w:color="auto"/>
            </w:tcBorders>
            <w:vAlign w:val="center"/>
          </w:tcPr>
          <w:p w:rsidR="00556094" w:rsidRPr="00017B41" w:rsidRDefault="00556094" w:rsidP="002E7FF8">
            <w:pPr>
              <w:ind w:leftChars="-41" w:left="-86"/>
              <w:jc w:val="center"/>
              <w:rPr>
                <w:rFonts w:ascii="ＭＳ 明朝" w:hAnsi="ＭＳ 明朝"/>
              </w:rPr>
            </w:pPr>
            <w:r w:rsidRPr="00017B41">
              <w:rPr>
                <w:rFonts w:ascii="ＭＳ 明朝" w:hAnsi="ＭＳ 明朝" w:hint="eastAsia"/>
              </w:rPr>
              <w:t>土砂災害警戒</w:t>
            </w:r>
          </w:p>
          <w:p w:rsidR="00556094" w:rsidRPr="00017B41" w:rsidRDefault="00556094" w:rsidP="002E7FF8">
            <w:pPr>
              <w:ind w:leftChars="-41" w:left="-86"/>
              <w:jc w:val="center"/>
              <w:rPr>
                <w:rFonts w:ascii="ＭＳ 明朝" w:hAnsi="ＭＳ 明朝"/>
              </w:rPr>
            </w:pPr>
            <w:r w:rsidRPr="00017B41">
              <w:rPr>
                <w:rFonts w:ascii="ＭＳ 明朝" w:hAnsi="ＭＳ 明朝" w:hint="eastAsia"/>
              </w:rPr>
              <w:t>情報(※３)</w:t>
            </w:r>
          </w:p>
        </w:tc>
        <w:tc>
          <w:tcPr>
            <w:tcW w:w="7122" w:type="dxa"/>
            <w:gridSpan w:val="4"/>
            <w:tcBorders>
              <w:top w:val="single" w:sz="4" w:space="0" w:color="auto"/>
              <w:left w:val="single" w:sz="4" w:space="0" w:color="auto"/>
              <w:bottom w:val="single" w:sz="4" w:space="0" w:color="auto"/>
              <w:right w:val="single" w:sz="4" w:space="0" w:color="auto"/>
            </w:tcBorders>
            <w:vAlign w:val="center"/>
          </w:tcPr>
          <w:p w:rsidR="00556094" w:rsidRPr="00017B41" w:rsidRDefault="00556094" w:rsidP="002E7FF8">
            <w:pPr>
              <w:rPr>
                <w:rFonts w:ascii="ＭＳ 明朝" w:hAnsi="ＭＳ 明朝"/>
              </w:rPr>
            </w:pPr>
            <w:r w:rsidRPr="00017B41">
              <w:rPr>
                <w:rFonts w:ascii="ＭＳ 明朝" w:hAnsi="ＭＳ 明朝" w:hint="eastAsia"/>
              </w:rPr>
              <w:t>大雨により土砂災害が発生する可能性が高まった場合に、避難勧告等の発令や住民の自主避難の参考となるよう、市町村単位で発表する。</w:t>
            </w:r>
          </w:p>
        </w:tc>
      </w:tr>
    </w:tbl>
    <w:p w:rsidR="00556094" w:rsidRPr="00017B41" w:rsidRDefault="00556094" w:rsidP="00556094">
      <w:pPr>
        <w:ind w:leftChars="130" w:left="525" w:hangingChars="140" w:hanging="252"/>
        <w:rPr>
          <w:sz w:val="18"/>
          <w:szCs w:val="18"/>
        </w:rPr>
      </w:pPr>
      <w:r w:rsidRPr="00017B41">
        <w:rPr>
          <w:rFonts w:hint="eastAsia"/>
          <w:sz w:val="18"/>
          <w:szCs w:val="18"/>
        </w:rPr>
        <w:t>※１：気象庁の発表に当たっては「緊急地震速報」の名称を用いることとし、警報と予報の区別については次のとおりとなっています。</w:t>
      </w:r>
    </w:p>
    <w:p w:rsidR="00556094" w:rsidRPr="00017B41" w:rsidRDefault="00556094" w:rsidP="00556094">
      <w:pPr>
        <w:ind w:leftChars="130" w:left="273" w:firstLineChars="71" w:firstLine="128"/>
        <w:rPr>
          <w:sz w:val="18"/>
          <w:szCs w:val="18"/>
        </w:rPr>
      </w:pPr>
      <w:r w:rsidRPr="00017B41">
        <w:rPr>
          <w:rFonts w:hint="eastAsia"/>
          <w:sz w:val="18"/>
          <w:szCs w:val="18"/>
        </w:rPr>
        <w:t>・地震動警報</w:t>
      </w:r>
      <w:r w:rsidRPr="00017B41">
        <w:rPr>
          <w:rFonts w:hint="eastAsia"/>
          <w:sz w:val="18"/>
          <w:szCs w:val="18"/>
        </w:rPr>
        <w:t xml:space="preserve"> </w:t>
      </w:r>
      <w:r w:rsidRPr="00017B41">
        <w:rPr>
          <w:rFonts w:hint="eastAsia"/>
          <w:sz w:val="18"/>
          <w:szCs w:val="18"/>
        </w:rPr>
        <w:t>「緊急地震速報</w:t>
      </w:r>
      <w:r w:rsidRPr="00017B41">
        <w:rPr>
          <w:rFonts w:hint="eastAsia"/>
          <w:sz w:val="18"/>
          <w:szCs w:val="18"/>
        </w:rPr>
        <w:t>(</w:t>
      </w:r>
      <w:r w:rsidRPr="00017B41">
        <w:rPr>
          <w:rFonts w:hint="eastAsia"/>
          <w:sz w:val="18"/>
          <w:szCs w:val="18"/>
        </w:rPr>
        <w:t>警報</w:t>
      </w:r>
      <w:r w:rsidRPr="00017B41">
        <w:rPr>
          <w:rFonts w:hint="eastAsia"/>
          <w:sz w:val="18"/>
          <w:szCs w:val="18"/>
        </w:rPr>
        <w:t>)</w:t>
      </w:r>
      <w:r w:rsidRPr="00017B41">
        <w:rPr>
          <w:rFonts w:hint="eastAsia"/>
          <w:sz w:val="18"/>
          <w:szCs w:val="18"/>
        </w:rPr>
        <w:t>」又は「緊急地震速報」</w:t>
      </w:r>
      <w:r w:rsidRPr="00017B41">
        <w:rPr>
          <w:rFonts w:hint="eastAsia"/>
          <w:sz w:val="18"/>
          <w:szCs w:val="18"/>
        </w:rPr>
        <w:t xml:space="preserve"> </w:t>
      </w:r>
    </w:p>
    <w:p w:rsidR="00556094" w:rsidRPr="00017B41" w:rsidRDefault="00556094" w:rsidP="00556094">
      <w:pPr>
        <w:ind w:leftChars="130" w:left="273" w:firstLineChars="71" w:firstLine="128"/>
        <w:rPr>
          <w:sz w:val="18"/>
          <w:szCs w:val="18"/>
        </w:rPr>
      </w:pPr>
      <w:r w:rsidRPr="00017B41">
        <w:rPr>
          <w:rFonts w:hint="eastAsia"/>
          <w:sz w:val="18"/>
          <w:szCs w:val="18"/>
        </w:rPr>
        <w:t>・地震動予報</w:t>
      </w:r>
      <w:r w:rsidRPr="00017B41">
        <w:rPr>
          <w:rFonts w:hint="eastAsia"/>
          <w:sz w:val="18"/>
          <w:szCs w:val="18"/>
        </w:rPr>
        <w:t xml:space="preserve"> </w:t>
      </w:r>
      <w:r w:rsidRPr="00017B41">
        <w:rPr>
          <w:rFonts w:hint="eastAsia"/>
          <w:sz w:val="18"/>
          <w:szCs w:val="18"/>
        </w:rPr>
        <w:t>「緊急地震速報</w:t>
      </w:r>
      <w:r w:rsidRPr="00017B41">
        <w:rPr>
          <w:rFonts w:hint="eastAsia"/>
          <w:sz w:val="18"/>
          <w:szCs w:val="18"/>
        </w:rPr>
        <w:t>(</w:t>
      </w:r>
      <w:r w:rsidRPr="00017B41">
        <w:rPr>
          <w:rFonts w:hint="eastAsia"/>
          <w:sz w:val="18"/>
          <w:szCs w:val="18"/>
        </w:rPr>
        <w:t>予報</w:t>
      </w:r>
      <w:r w:rsidRPr="00017B41">
        <w:rPr>
          <w:rFonts w:hint="eastAsia"/>
          <w:sz w:val="18"/>
          <w:szCs w:val="18"/>
        </w:rPr>
        <w:t>)</w:t>
      </w:r>
      <w:r w:rsidRPr="00017B41">
        <w:rPr>
          <w:rFonts w:hint="eastAsia"/>
          <w:sz w:val="18"/>
          <w:szCs w:val="18"/>
        </w:rPr>
        <w:t>」</w:t>
      </w:r>
    </w:p>
    <w:p w:rsidR="00556094" w:rsidRPr="00017B41" w:rsidRDefault="008F029F" w:rsidP="00556094">
      <w:pPr>
        <w:ind w:leftChars="130" w:left="525" w:hangingChars="140" w:hanging="252"/>
        <w:rPr>
          <w:sz w:val="18"/>
          <w:szCs w:val="18"/>
        </w:rPr>
      </w:pPr>
      <w:r w:rsidRPr="00017B41">
        <w:rPr>
          <w:rFonts w:hint="eastAsia"/>
          <w:sz w:val="18"/>
          <w:szCs w:val="18"/>
        </w:rPr>
        <w:t>※２：あらかじめ指定した河川について、区間を決めて水位又</w:t>
      </w:r>
      <w:r w:rsidR="00556094" w:rsidRPr="00017B41">
        <w:rPr>
          <w:rFonts w:hint="eastAsia"/>
          <w:sz w:val="18"/>
          <w:szCs w:val="18"/>
        </w:rPr>
        <w:t>は流量を示した洪水の予報</w:t>
      </w:r>
    </w:p>
    <w:p w:rsidR="00556094" w:rsidRPr="00017B41" w:rsidRDefault="00556094" w:rsidP="00556094">
      <w:pPr>
        <w:ind w:leftChars="130" w:left="525" w:hangingChars="140" w:hanging="252"/>
        <w:rPr>
          <w:sz w:val="18"/>
          <w:szCs w:val="18"/>
        </w:rPr>
      </w:pPr>
      <w:r w:rsidRPr="00017B41">
        <w:rPr>
          <w:rFonts w:hint="eastAsia"/>
          <w:sz w:val="18"/>
          <w:szCs w:val="18"/>
        </w:rPr>
        <w:t>※３：大雨警報（土砂災害）が発表されている状況で、土砂災害発生の危険度が非常に高まったときに、市町村長が避難勧告等の災害応急対応を適時適切に行えるよう、また、住民の自主避難の判断の参考となるよう、対象となる市町村を特定して発表する防災情報</w:t>
      </w:r>
    </w:p>
    <w:p w:rsidR="00556094" w:rsidRPr="00556094" w:rsidRDefault="00556094">
      <w:pPr>
        <w:widowControl/>
        <w:jc w:val="left"/>
        <w:rPr>
          <w:rFonts w:asciiTheme="majorEastAsia" w:eastAsiaTheme="majorEastAsia" w:hAnsiTheme="majorEastAsia"/>
          <w:b/>
        </w:rPr>
      </w:pPr>
    </w:p>
    <w:p w:rsidR="00746159" w:rsidRDefault="00746159">
      <w:pPr>
        <w:widowControl/>
        <w:jc w:val="left"/>
        <w:rPr>
          <w:rFonts w:asciiTheme="majorEastAsia" w:eastAsiaTheme="majorEastAsia" w:hAnsiTheme="majorEastAsia"/>
          <w:b/>
        </w:rPr>
      </w:pPr>
      <w:r>
        <w:rPr>
          <w:rFonts w:asciiTheme="majorEastAsia" w:eastAsiaTheme="majorEastAsia" w:hAnsiTheme="majorEastAsia"/>
          <w:b/>
        </w:rPr>
        <w:br w:type="page"/>
      </w:r>
    </w:p>
    <w:p w:rsidR="00746159" w:rsidRPr="00017B41" w:rsidRDefault="00746159" w:rsidP="00746159">
      <w:pPr>
        <w:widowControl/>
        <w:jc w:val="left"/>
        <w:rPr>
          <w:rFonts w:asciiTheme="majorEastAsia" w:eastAsiaTheme="majorEastAsia" w:hAnsiTheme="majorEastAsia"/>
          <w:b/>
        </w:rPr>
      </w:pPr>
      <w:r w:rsidRPr="00017B41">
        <w:rPr>
          <w:rFonts w:asciiTheme="majorEastAsia" w:eastAsiaTheme="majorEastAsia" w:hAnsiTheme="majorEastAsia" w:hint="eastAsia"/>
          <w:b/>
        </w:rPr>
        <w:lastRenderedPageBreak/>
        <w:t>＜参考資料３　「避難情報」の種類＞</w:t>
      </w:r>
    </w:p>
    <w:tbl>
      <w:tblPr>
        <w:tblW w:w="8431"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336"/>
        <w:gridCol w:w="3536"/>
      </w:tblGrid>
      <w:tr w:rsidR="00746159" w:rsidRPr="00017B41" w:rsidTr="00746159">
        <w:trPr>
          <w:trHeight w:val="275"/>
          <w:jc w:val="center"/>
        </w:trPr>
        <w:tc>
          <w:tcPr>
            <w:tcW w:w="1559" w:type="dxa"/>
            <w:shd w:val="clear" w:color="auto" w:fill="CCFFCC"/>
            <w:vAlign w:val="center"/>
          </w:tcPr>
          <w:p w:rsidR="00746159" w:rsidRPr="00017B41" w:rsidRDefault="00746159" w:rsidP="002E7FF8">
            <w:pPr>
              <w:jc w:val="center"/>
              <w:rPr>
                <w:rFonts w:ascii="ＭＳ 明朝" w:hAnsi="ＭＳ 明朝" w:cs="ＭＳ Ｐゴシック"/>
                <w:kern w:val="0"/>
              </w:rPr>
            </w:pPr>
            <w:r w:rsidRPr="00017B41">
              <w:rPr>
                <w:rFonts w:ascii="ＭＳ 明朝" w:hAnsi="ＭＳ 明朝" w:cs="ＭＳ Ｐゴシック" w:hint="eastAsia"/>
                <w:kern w:val="0"/>
              </w:rPr>
              <w:t>種　類</w:t>
            </w:r>
          </w:p>
        </w:tc>
        <w:tc>
          <w:tcPr>
            <w:tcW w:w="3336" w:type="dxa"/>
            <w:shd w:val="clear" w:color="auto" w:fill="CCFFCC"/>
            <w:vAlign w:val="center"/>
          </w:tcPr>
          <w:p w:rsidR="00746159" w:rsidRPr="00017B41" w:rsidRDefault="00746159" w:rsidP="002E7FF8">
            <w:pPr>
              <w:jc w:val="center"/>
              <w:rPr>
                <w:rFonts w:ascii="ＭＳ 明朝" w:hAnsi="ＭＳ 明朝" w:cs="ＭＳ Ｐゴシック"/>
                <w:kern w:val="0"/>
              </w:rPr>
            </w:pPr>
            <w:r w:rsidRPr="00017B41">
              <w:rPr>
                <w:rFonts w:ascii="ＭＳ 明朝" w:hAnsi="ＭＳ 明朝" w:cs="ＭＳ Ｐゴシック" w:hint="eastAsia"/>
                <w:kern w:val="0"/>
              </w:rPr>
              <w:t>発表時の状況</w:t>
            </w:r>
          </w:p>
        </w:tc>
        <w:tc>
          <w:tcPr>
            <w:tcW w:w="3536" w:type="dxa"/>
            <w:shd w:val="clear" w:color="auto" w:fill="CCFFCC"/>
            <w:vAlign w:val="center"/>
          </w:tcPr>
          <w:p w:rsidR="00746159" w:rsidRPr="00017B41" w:rsidRDefault="00746159" w:rsidP="002E7FF8">
            <w:pPr>
              <w:jc w:val="center"/>
              <w:rPr>
                <w:rFonts w:ascii="ＭＳ 明朝" w:hAnsi="ＭＳ 明朝" w:cs="ＭＳ Ｐゴシック"/>
                <w:kern w:val="0"/>
              </w:rPr>
            </w:pPr>
            <w:r w:rsidRPr="00017B41">
              <w:rPr>
                <w:rFonts w:ascii="ＭＳ 明朝" w:hAnsi="ＭＳ 明朝" w:cs="ＭＳ Ｐゴシック" w:hint="eastAsia"/>
                <w:kern w:val="0"/>
              </w:rPr>
              <w:t>住民に求める行動</w:t>
            </w:r>
          </w:p>
        </w:tc>
      </w:tr>
      <w:tr w:rsidR="00746159" w:rsidRPr="00017B41" w:rsidTr="00746159">
        <w:trPr>
          <w:trHeight w:val="1910"/>
          <w:jc w:val="center"/>
        </w:trPr>
        <w:tc>
          <w:tcPr>
            <w:tcW w:w="1559" w:type="dxa"/>
            <w:shd w:val="clear" w:color="auto" w:fill="auto"/>
            <w:vAlign w:val="center"/>
          </w:tcPr>
          <w:p w:rsidR="00746159" w:rsidRPr="00017B41" w:rsidRDefault="00746159" w:rsidP="002E7FF8">
            <w:pPr>
              <w:jc w:val="center"/>
              <w:rPr>
                <w:rFonts w:ascii="ＭＳ 明朝" w:hAnsi="ＭＳ 明朝" w:cs="ＭＳ Ｐゴシック"/>
                <w:kern w:val="0"/>
                <w:lang w:eastAsia="zh-TW"/>
              </w:rPr>
            </w:pPr>
            <w:r w:rsidRPr="00017B41">
              <w:rPr>
                <w:rFonts w:ascii="ＭＳ 明朝" w:hAnsi="ＭＳ 明朝" w:cs="ＭＳ Ｐゴシック" w:hint="eastAsia"/>
                <w:kern w:val="0"/>
                <w:lang w:eastAsia="zh-TW"/>
              </w:rPr>
              <w:t>避難準備情報</w:t>
            </w:r>
          </w:p>
          <w:p w:rsidR="00746159" w:rsidRPr="00017B41" w:rsidRDefault="00746159" w:rsidP="002E7FF8">
            <w:pPr>
              <w:jc w:val="left"/>
              <w:rPr>
                <w:rFonts w:ascii="ＭＳ 明朝" w:hAnsi="ＭＳ 明朝" w:cs="ＭＳ Ｐゴシック"/>
                <w:kern w:val="0"/>
                <w:lang w:eastAsia="zh-TW"/>
              </w:rPr>
            </w:pPr>
            <w:r w:rsidRPr="00017B41">
              <w:rPr>
                <w:rFonts w:ascii="ＭＳ 明朝" w:hAnsi="ＭＳ 明朝" w:cs="ＭＳ Ｐゴシック" w:hint="eastAsia"/>
                <w:kern w:val="0"/>
                <w:lang w:eastAsia="zh-TW"/>
              </w:rPr>
              <w:t>（要援護者</w:t>
            </w:r>
          </w:p>
          <w:p w:rsidR="00746159" w:rsidRPr="00017B41" w:rsidRDefault="00746159" w:rsidP="002E7FF8">
            <w:pPr>
              <w:ind w:right="120"/>
              <w:jc w:val="right"/>
              <w:rPr>
                <w:rFonts w:ascii="ＭＳ 明朝" w:hAnsi="ＭＳ 明朝" w:cs="ＭＳ Ｐゴシック"/>
                <w:kern w:val="0"/>
                <w:lang w:eastAsia="zh-TW"/>
              </w:rPr>
            </w:pPr>
            <w:r w:rsidRPr="00017B41">
              <w:rPr>
                <w:rFonts w:ascii="ＭＳ 明朝" w:hAnsi="ＭＳ 明朝" w:cs="ＭＳ Ｐゴシック" w:hint="eastAsia"/>
                <w:kern w:val="0"/>
                <w:lang w:eastAsia="zh-TW"/>
              </w:rPr>
              <w:t>避難情報）</w:t>
            </w:r>
          </w:p>
        </w:tc>
        <w:tc>
          <w:tcPr>
            <w:tcW w:w="3336" w:type="dxa"/>
            <w:shd w:val="clear" w:color="auto" w:fill="auto"/>
          </w:tcPr>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要援護者等、特に避難行動に時間を要する者が避難行動を開始しなければならない段階であり、人的被害の発生する可能性が高まった状況</w:t>
            </w:r>
          </w:p>
        </w:tc>
        <w:tc>
          <w:tcPr>
            <w:tcW w:w="3536" w:type="dxa"/>
            <w:shd w:val="clear" w:color="auto" w:fill="auto"/>
          </w:tcPr>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要援護者等、特に避難行動に時間を要する者は、計画された避難場所</w:t>
            </w:r>
            <w:r w:rsidR="00E02740">
              <w:rPr>
                <w:rFonts w:ascii="ＭＳ 明朝" w:hAnsi="ＭＳ 明朝" w:cs="ＭＳ Ｐゴシック" w:hint="eastAsia"/>
                <w:kern w:val="0"/>
              </w:rPr>
              <w:t>等</w:t>
            </w:r>
            <w:r w:rsidRPr="00017B41">
              <w:rPr>
                <w:rFonts w:ascii="ＭＳ 明朝" w:hAnsi="ＭＳ 明朝" w:cs="ＭＳ Ｐゴシック" w:hint="eastAsia"/>
                <w:kern w:val="0"/>
              </w:rPr>
              <w:t>への避難行動を開始（避難支援者は支援行動を開始）</w:t>
            </w:r>
          </w:p>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上記以外の者は、家族等との連絡、非常用持出品の用意等、避難準備を開始</w:t>
            </w:r>
          </w:p>
        </w:tc>
      </w:tr>
      <w:tr w:rsidR="00746159" w:rsidRPr="00017B41" w:rsidTr="00746159">
        <w:trPr>
          <w:trHeight w:val="776"/>
          <w:jc w:val="center"/>
        </w:trPr>
        <w:tc>
          <w:tcPr>
            <w:tcW w:w="1559" w:type="dxa"/>
            <w:shd w:val="clear" w:color="auto" w:fill="auto"/>
            <w:vAlign w:val="center"/>
          </w:tcPr>
          <w:p w:rsidR="00746159" w:rsidRPr="00017B41" w:rsidRDefault="00746159" w:rsidP="002E7FF8">
            <w:pPr>
              <w:jc w:val="center"/>
              <w:rPr>
                <w:rFonts w:ascii="ＭＳ 明朝" w:hAnsi="ＭＳ 明朝" w:cs="ＭＳ Ｐゴシック"/>
                <w:kern w:val="0"/>
                <w:lang w:eastAsia="zh-TW"/>
              </w:rPr>
            </w:pPr>
            <w:r w:rsidRPr="00017B41">
              <w:rPr>
                <w:rFonts w:ascii="ＭＳ 明朝" w:hAnsi="ＭＳ 明朝" w:cs="ＭＳ Ｐゴシック" w:hint="eastAsia"/>
                <w:kern w:val="0"/>
                <w:lang w:eastAsia="zh-TW"/>
              </w:rPr>
              <w:t>避難勧告</w:t>
            </w:r>
          </w:p>
        </w:tc>
        <w:tc>
          <w:tcPr>
            <w:tcW w:w="3336" w:type="dxa"/>
            <w:shd w:val="clear" w:color="auto" w:fill="auto"/>
          </w:tcPr>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通常の避難行動ができる者が避難行動を開始しなければならない段階であり、人的被害の発生する可能性が明らかに高まった状況</w:t>
            </w:r>
          </w:p>
        </w:tc>
        <w:tc>
          <w:tcPr>
            <w:tcW w:w="3536" w:type="dxa"/>
            <w:shd w:val="clear" w:color="auto" w:fill="auto"/>
          </w:tcPr>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通常の避難行動ができる者は、計画された避難場所等への避難行動を開始</w:t>
            </w:r>
          </w:p>
        </w:tc>
      </w:tr>
      <w:tr w:rsidR="00746159" w:rsidRPr="00017B41" w:rsidTr="00746159">
        <w:trPr>
          <w:trHeight w:val="2120"/>
          <w:jc w:val="center"/>
        </w:trPr>
        <w:tc>
          <w:tcPr>
            <w:tcW w:w="1559" w:type="dxa"/>
            <w:shd w:val="clear" w:color="auto" w:fill="auto"/>
            <w:vAlign w:val="center"/>
          </w:tcPr>
          <w:p w:rsidR="00746159" w:rsidRPr="00017B41" w:rsidRDefault="00746159" w:rsidP="002E7FF8">
            <w:pPr>
              <w:jc w:val="center"/>
              <w:rPr>
                <w:rFonts w:ascii="ＭＳ 明朝" w:hAnsi="ＭＳ 明朝" w:cs="ＭＳ Ｐゴシック"/>
                <w:kern w:val="0"/>
                <w:lang w:eastAsia="zh-TW"/>
              </w:rPr>
            </w:pPr>
            <w:r w:rsidRPr="00017B41">
              <w:rPr>
                <w:rFonts w:ascii="ＭＳ 明朝" w:hAnsi="ＭＳ 明朝" w:cs="ＭＳ Ｐゴシック" w:hint="eastAsia"/>
                <w:kern w:val="0"/>
                <w:lang w:eastAsia="zh-TW"/>
              </w:rPr>
              <w:t>避難指示</w:t>
            </w:r>
          </w:p>
        </w:tc>
        <w:tc>
          <w:tcPr>
            <w:tcW w:w="3336" w:type="dxa"/>
            <w:shd w:val="clear" w:color="auto" w:fill="auto"/>
          </w:tcPr>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前兆現象の発生や、現在の切迫した状況から、人的被害の発生する危険性が非常に高いと判断された状況</w:t>
            </w:r>
          </w:p>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堤防の隣接地等、地域の特性等から人的被害の発生する危険性が非常に高いと判断された状況</w:t>
            </w:r>
          </w:p>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人的被害の発生した状況</w:t>
            </w:r>
          </w:p>
        </w:tc>
        <w:tc>
          <w:tcPr>
            <w:tcW w:w="3536" w:type="dxa"/>
            <w:shd w:val="clear" w:color="auto" w:fill="auto"/>
          </w:tcPr>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避難勧告等の発令後で避難中の住民は、確実な避難行動を直ちに完了</w:t>
            </w:r>
          </w:p>
          <w:p w:rsidR="00746159" w:rsidRPr="00017B41" w:rsidRDefault="00746159" w:rsidP="00746159">
            <w:pPr>
              <w:numPr>
                <w:ilvl w:val="0"/>
                <w:numId w:val="26"/>
              </w:numPr>
              <w:tabs>
                <w:tab w:val="clear" w:pos="600"/>
                <w:tab w:val="num" w:pos="342"/>
              </w:tabs>
              <w:ind w:left="340" w:hanging="340"/>
              <w:rPr>
                <w:rFonts w:ascii="ＭＳ 明朝" w:hAnsi="ＭＳ 明朝" w:cs="ＭＳ Ｐゴシック"/>
                <w:kern w:val="0"/>
              </w:rPr>
            </w:pPr>
            <w:r w:rsidRPr="00017B41">
              <w:rPr>
                <w:rFonts w:ascii="ＭＳ 明朝" w:hAnsi="ＭＳ 明朝" w:cs="ＭＳ Ｐゴシック" w:hint="eastAsia"/>
                <w:kern w:val="0"/>
              </w:rPr>
              <w:t>未だ避難していない対象住民は、直ちに避難行動に移るとともに、そのいとまがない場合は生命を守る最低限の行動</w:t>
            </w:r>
          </w:p>
        </w:tc>
      </w:tr>
    </w:tbl>
    <w:p w:rsidR="00746159" w:rsidRDefault="00746159" w:rsidP="00746159">
      <w:pPr>
        <w:pStyle w:val="Default"/>
        <w:rPr>
          <w:color w:val="auto"/>
        </w:rPr>
      </w:pPr>
    </w:p>
    <w:p w:rsidR="00746159" w:rsidRDefault="00746159">
      <w:pPr>
        <w:widowControl/>
        <w:jc w:val="left"/>
        <w:rPr>
          <w:rFonts w:asciiTheme="majorEastAsia" w:eastAsiaTheme="majorEastAsia" w:hAnsiTheme="majorEastAsia"/>
          <w:b/>
        </w:rPr>
      </w:pPr>
      <w:r>
        <w:rPr>
          <w:rFonts w:asciiTheme="majorEastAsia" w:eastAsiaTheme="majorEastAsia" w:hAnsiTheme="majorEastAsia"/>
          <w:b/>
        </w:rPr>
        <w:br w:type="page"/>
      </w:r>
    </w:p>
    <w:p w:rsidR="00BB5EA4" w:rsidRPr="00ED1A9F" w:rsidRDefault="00153155" w:rsidP="00BB5EA4">
      <w:pPr>
        <w:rPr>
          <w:rFonts w:asciiTheme="majorEastAsia" w:eastAsiaTheme="majorEastAsia" w:hAnsiTheme="majorEastAsia"/>
          <w:b/>
        </w:rPr>
      </w:pPr>
      <w:r w:rsidRPr="00ED1A9F">
        <w:rPr>
          <w:rFonts w:asciiTheme="majorEastAsia" w:eastAsiaTheme="majorEastAsia" w:hAnsiTheme="majorEastAsia" w:hint="eastAsia"/>
          <w:b/>
        </w:rPr>
        <w:lastRenderedPageBreak/>
        <w:t>＜参考資料</w:t>
      </w:r>
      <w:r w:rsidR="00610DF1">
        <w:rPr>
          <w:rFonts w:asciiTheme="majorEastAsia" w:eastAsiaTheme="majorEastAsia" w:hAnsiTheme="majorEastAsia" w:hint="eastAsia"/>
          <w:b/>
        </w:rPr>
        <w:t>４</w:t>
      </w:r>
      <w:r w:rsidRPr="00ED1A9F">
        <w:rPr>
          <w:rFonts w:asciiTheme="majorEastAsia" w:eastAsiaTheme="majorEastAsia" w:hAnsiTheme="majorEastAsia" w:hint="eastAsia"/>
          <w:b/>
        </w:rPr>
        <w:t>＞</w:t>
      </w:r>
      <w:r w:rsidR="00BB5EA4" w:rsidRPr="00ED1A9F">
        <w:rPr>
          <w:rFonts w:asciiTheme="majorEastAsia" w:eastAsiaTheme="majorEastAsia" w:hAnsiTheme="majorEastAsia" w:hint="eastAsia"/>
          <w:b/>
        </w:rPr>
        <w:t xml:space="preserve">　職員連絡網（</w:t>
      </w:r>
      <w:r w:rsidR="00F94369" w:rsidRPr="00ED1A9F">
        <w:rPr>
          <w:rFonts w:asciiTheme="majorEastAsia" w:eastAsiaTheme="majorEastAsia" w:hAnsiTheme="majorEastAsia" w:hint="eastAsia"/>
          <w:b/>
        </w:rPr>
        <w:t>様式</w:t>
      </w:r>
      <w:r w:rsidR="00BB5EA4" w:rsidRPr="00ED1A9F">
        <w:rPr>
          <w:rFonts w:asciiTheme="majorEastAsia" w:eastAsiaTheme="majorEastAsia" w:hAnsiTheme="majorEastAsia" w:hint="eastAsia"/>
          <w:b/>
        </w:rPr>
        <w:t>例）</w:t>
      </w:r>
    </w:p>
    <w:p w:rsidR="00F94369" w:rsidRPr="00ED1A9F" w:rsidRDefault="00F94369" w:rsidP="00BB5EA4">
      <w:pPr>
        <w:rPr>
          <w:rFonts w:asciiTheme="majorEastAsia" w:eastAsiaTheme="majorEastAsia" w:hAnsiTheme="majorEastAsia"/>
          <w:b/>
        </w:rPr>
      </w:pPr>
    </w:p>
    <w:tbl>
      <w:tblPr>
        <w:tblStyle w:val="af1"/>
        <w:tblW w:w="0" w:type="auto"/>
        <w:tblInd w:w="108" w:type="dxa"/>
        <w:tblLook w:val="04A0" w:firstRow="1" w:lastRow="0" w:firstColumn="1" w:lastColumn="0" w:noHBand="0" w:noVBand="1"/>
      </w:tblPr>
      <w:tblGrid>
        <w:gridCol w:w="1116"/>
        <w:gridCol w:w="1152"/>
        <w:gridCol w:w="2127"/>
        <w:gridCol w:w="1275"/>
        <w:gridCol w:w="2127"/>
        <w:gridCol w:w="1275"/>
      </w:tblGrid>
      <w:tr w:rsidR="00ED1A9F" w:rsidRPr="00ED1A9F" w:rsidTr="0046787B">
        <w:tc>
          <w:tcPr>
            <w:tcW w:w="1116" w:type="dxa"/>
            <w:vMerge w:val="restart"/>
            <w:vAlign w:val="center"/>
          </w:tcPr>
          <w:p w:rsidR="00153155" w:rsidRPr="00ED1A9F" w:rsidRDefault="00153155" w:rsidP="00153155">
            <w:pPr>
              <w:jc w:val="center"/>
              <w:rPr>
                <w:sz w:val="18"/>
                <w:szCs w:val="18"/>
              </w:rPr>
            </w:pPr>
            <w:r w:rsidRPr="00ED1A9F">
              <w:rPr>
                <w:rFonts w:hint="eastAsia"/>
                <w:sz w:val="18"/>
                <w:szCs w:val="18"/>
              </w:rPr>
              <w:t>役職名</w:t>
            </w:r>
          </w:p>
        </w:tc>
        <w:tc>
          <w:tcPr>
            <w:tcW w:w="1152" w:type="dxa"/>
            <w:vMerge w:val="restart"/>
            <w:vAlign w:val="center"/>
          </w:tcPr>
          <w:p w:rsidR="00153155" w:rsidRPr="00ED1A9F" w:rsidRDefault="00153155" w:rsidP="00153155">
            <w:pPr>
              <w:jc w:val="center"/>
              <w:rPr>
                <w:sz w:val="18"/>
                <w:szCs w:val="18"/>
              </w:rPr>
            </w:pPr>
            <w:r w:rsidRPr="00ED1A9F">
              <w:rPr>
                <w:rFonts w:hint="eastAsia"/>
                <w:sz w:val="18"/>
                <w:szCs w:val="18"/>
              </w:rPr>
              <w:t>氏名</w:t>
            </w:r>
          </w:p>
        </w:tc>
        <w:tc>
          <w:tcPr>
            <w:tcW w:w="2127" w:type="dxa"/>
            <w:vMerge w:val="restart"/>
            <w:vAlign w:val="center"/>
          </w:tcPr>
          <w:p w:rsidR="00153155" w:rsidRPr="00ED1A9F" w:rsidRDefault="00153155" w:rsidP="00153155">
            <w:pPr>
              <w:jc w:val="center"/>
              <w:rPr>
                <w:sz w:val="18"/>
                <w:szCs w:val="18"/>
              </w:rPr>
            </w:pPr>
            <w:r w:rsidRPr="00ED1A9F">
              <w:rPr>
                <w:rFonts w:hint="eastAsia"/>
                <w:sz w:val="18"/>
                <w:szCs w:val="18"/>
              </w:rPr>
              <w:t>住所</w:t>
            </w:r>
          </w:p>
        </w:tc>
        <w:tc>
          <w:tcPr>
            <w:tcW w:w="1275" w:type="dxa"/>
            <w:vMerge w:val="restart"/>
            <w:vAlign w:val="center"/>
          </w:tcPr>
          <w:p w:rsidR="00153155" w:rsidRPr="00ED1A9F" w:rsidRDefault="00153155" w:rsidP="00153155">
            <w:pPr>
              <w:jc w:val="center"/>
              <w:rPr>
                <w:sz w:val="18"/>
                <w:szCs w:val="18"/>
              </w:rPr>
            </w:pPr>
            <w:r w:rsidRPr="00ED1A9F">
              <w:rPr>
                <w:rFonts w:hint="eastAsia"/>
                <w:sz w:val="18"/>
                <w:szCs w:val="18"/>
              </w:rPr>
              <w:t>自宅電話</w:t>
            </w:r>
          </w:p>
        </w:tc>
        <w:tc>
          <w:tcPr>
            <w:tcW w:w="2127" w:type="dxa"/>
            <w:tcBorders>
              <w:bottom w:val="dashSmallGap" w:sz="4" w:space="0" w:color="auto"/>
            </w:tcBorders>
            <w:vAlign w:val="center"/>
          </w:tcPr>
          <w:p w:rsidR="00153155" w:rsidRPr="00ED1A9F" w:rsidRDefault="00153155" w:rsidP="00153155">
            <w:pPr>
              <w:jc w:val="center"/>
              <w:rPr>
                <w:sz w:val="18"/>
                <w:szCs w:val="18"/>
              </w:rPr>
            </w:pPr>
            <w:r w:rsidRPr="00ED1A9F">
              <w:rPr>
                <w:rFonts w:hint="eastAsia"/>
                <w:sz w:val="18"/>
                <w:szCs w:val="18"/>
              </w:rPr>
              <w:t>携帯電話</w:t>
            </w:r>
          </w:p>
        </w:tc>
        <w:tc>
          <w:tcPr>
            <w:tcW w:w="1275" w:type="dxa"/>
            <w:vMerge w:val="restart"/>
            <w:vAlign w:val="center"/>
          </w:tcPr>
          <w:p w:rsidR="00153155" w:rsidRPr="00ED1A9F" w:rsidRDefault="00153155" w:rsidP="00153155">
            <w:pPr>
              <w:jc w:val="center"/>
              <w:rPr>
                <w:sz w:val="18"/>
                <w:szCs w:val="18"/>
              </w:rPr>
            </w:pPr>
            <w:r w:rsidRPr="00ED1A9F">
              <w:rPr>
                <w:rFonts w:hint="eastAsia"/>
                <w:sz w:val="18"/>
                <w:szCs w:val="18"/>
              </w:rPr>
              <w:t>通勤時間</w:t>
            </w:r>
          </w:p>
        </w:tc>
      </w:tr>
      <w:tr w:rsidR="00ED1A9F" w:rsidRPr="00ED1A9F" w:rsidTr="0046787B">
        <w:tc>
          <w:tcPr>
            <w:tcW w:w="1116" w:type="dxa"/>
            <w:vMerge/>
          </w:tcPr>
          <w:p w:rsidR="00153155" w:rsidRPr="00ED1A9F" w:rsidRDefault="00153155" w:rsidP="00BB5EA4">
            <w:pPr>
              <w:rPr>
                <w:sz w:val="18"/>
                <w:szCs w:val="18"/>
              </w:rPr>
            </w:pPr>
          </w:p>
        </w:tc>
        <w:tc>
          <w:tcPr>
            <w:tcW w:w="1152" w:type="dxa"/>
            <w:vMerge/>
          </w:tcPr>
          <w:p w:rsidR="00153155" w:rsidRPr="00ED1A9F" w:rsidRDefault="00153155" w:rsidP="00BB5EA4">
            <w:pPr>
              <w:rPr>
                <w:sz w:val="18"/>
                <w:szCs w:val="18"/>
              </w:rPr>
            </w:pPr>
          </w:p>
        </w:tc>
        <w:tc>
          <w:tcPr>
            <w:tcW w:w="2127" w:type="dxa"/>
            <w:vMerge/>
          </w:tcPr>
          <w:p w:rsidR="00153155" w:rsidRPr="00ED1A9F" w:rsidRDefault="00153155" w:rsidP="00BB5EA4">
            <w:pPr>
              <w:rPr>
                <w:sz w:val="18"/>
                <w:szCs w:val="18"/>
              </w:rPr>
            </w:pPr>
          </w:p>
        </w:tc>
        <w:tc>
          <w:tcPr>
            <w:tcW w:w="1275" w:type="dxa"/>
            <w:vMerge/>
          </w:tcPr>
          <w:p w:rsidR="00153155" w:rsidRPr="00ED1A9F" w:rsidRDefault="00153155" w:rsidP="00BB5EA4">
            <w:pPr>
              <w:rPr>
                <w:sz w:val="18"/>
                <w:szCs w:val="18"/>
              </w:rPr>
            </w:pPr>
          </w:p>
        </w:tc>
        <w:tc>
          <w:tcPr>
            <w:tcW w:w="2127" w:type="dxa"/>
            <w:tcBorders>
              <w:top w:val="dashSmallGap" w:sz="4" w:space="0" w:color="auto"/>
            </w:tcBorders>
          </w:tcPr>
          <w:p w:rsidR="00153155" w:rsidRPr="00ED1A9F" w:rsidRDefault="00153155" w:rsidP="00153155">
            <w:pPr>
              <w:jc w:val="center"/>
              <w:rPr>
                <w:sz w:val="18"/>
                <w:szCs w:val="18"/>
              </w:rPr>
            </w:pPr>
            <w:r w:rsidRPr="00ED1A9F">
              <w:rPr>
                <w:rFonts w:hint="eastAsia"/>
                <w:sz w:val="18"/>
                <w:szCs w:val="18"/>
              </w:rPr>
              <w:t>携帯メール</w:t>
            </w:r>
          </w:p>
        </w:tc>
        <w:tc>
          <w:tcPr>
            <w:tcW w:w="1275" w:type="dxa"/>
            <w:vMerge/>
          </w:tcPr>
          <w:p w:rsidR="00153155" w:rsidRPr="00ED1A9F" w:rsidRDefault="00153155" w:rsidP="00BB5EA4">
            <w:pPr>
              <w:rPr>
                <w:sz w:val="18"/>
                <w:szCs w:val="18"/>
              </w:rPr>
            </w:pPr>
          </w:p>
        </w:tc>
      </w:tr>
      <w:tr w:rsidR="00ED1A9F" w:rsidRPr="00ED1A9F" w:rsidTr="0046787B">
        <w:trPr>
          <w:trHeight w:val="360"/>
        </w:trPr>
        <w:tc>
          <w:tcPr>
            <w:tcW w:w="1116" w:type="dxa"/>
            <w:vMerge w:val="restart"/>
            <w:vAlign w:val="center"/>
          </w:tcPr>
          <w:p w:rsidR="00153155" w:rsidRPr="00ED1A9F" w:rsidRDefault="00F50368" w:rsidP="00153155">
            <w:pPr>
              <w:jc w:val="center"/>
              <w:rPr>
                <w:sz w:val="18"/>
                <w:szCs w:val="18"/>
              </w:rPr>
            </w:pPr>
            <w:r w:rsidRPr="00ED1A9F">
              <w:rPr>
                <w:rFonts w:hint="eastAsia"/>
                <w:sz w:val="18"/>
                <w:szCs w:val="18"/>
              </w:rPr>
              <w:t>施設長</w:t>
            </w:r>
          </w:p>
        </w:tc>
        <w:tc>
          <w:tcPr>
            <w:tcW w:w="1152" w:type="dxa"/>
            <w:vMerge w:val="restart"/>
            <w:vAlign w:val="center"/>
          </w:tcPr>
          <w:p w:rsidR="00153155" w:rsidRPr="00ED1A9F" w:rsidRDefault="00F50368" w:rsidP="00153155">
            <w:pPr>
              <w:jc w:val="center"/>
              <w:rPr>
                <w:sz w:val="18"/>
                <w:szCs w:val="18"/>
              </w:rPr>
            </w:pPr>
            <w:r w:rsidRPr="00ED1A9F">
              <w:rPr>
                <w:rFonts w:hint="eastAsia"/>
                <w:sz w:val="18"/>
                <w:szCs w:val="18"/>
              </w:rPr>
              <w:t>○○○○</w:t>
            </w:r>
          </w:p>
        </w:tc>
        <w:tc>
          <w:tcPr>
            <w:tcW w:w="2127" w:type="dxa"/>
            <w:vMerge w:val="restart"/>
            <w:vAlign w:val="center"/>
          </w:tcPr>
          <w:p w:rsidR="00153155" w:rsidRPr="00ED1A9F" w:rsidRDefault="00153155" w:rsidP="00153155">
            <w:pPr>
              <w:jc w:val="left"/>
              <w:rPr>
                <w:sz w:val="18"/>
                <w:szCs w:val="18"/>
              </w:rPr>
            </w:pPr>
          </w:p>
        </w:tc>
        <w:tc>
          <w:tcPr>
            <w:tcW w:w="1275" w:type="dxa"/>
            <w:vMerge w:val="restart"/>
            <w:vAlign w:val="center"/>
          </w:tcPr>
          <w:p w:rsidR="00153155" w:rsidRPr="00ED1A9F" w:rsidRDefault="00153155" w:rsidP="00153155">
            <w:pPr>
              <w:jc w:val="center"/>
              <w:rPr>
                <w:sz w:val="18"/>
                <w:szCs w:val="18"/>
              </w:rPr>
            </w:pPr>
          </w:p>
        </w:tc>
        <w:tc>
          <w:tcPr>
            <w:tcW w:w="2127" w:type="dxa"/>
            <w:tcBorders>
              <w:bottom w:val="dashSmallGap" w:sz="4" w:space="0" w:color="auto"/>
            </w:tcBorders>
            <w:vAlign w:val="center"/>
          </w:tcPr>
          <w:p w:rsidR="00153155" w:rsidRPr="00ED1A9F" w:rsidRDefault="00153155" w:rsidP="00153155">
            <w:pPr>
              <w:jc w:val="center"/>
              <w:rPr>
                <w:sz w:val="18"/>
                <w:szCs w:val="18"/>
              </w:rPr>
            </w:pPr>
          </w:p>
        </w:tc>
        <w:tc>
          <w:tcPr>
            <w:tcW w:w="1275" w:type="dxa"/>
            <w:vMerge w:val="restart"/>
            <w:vAlign w:val="center"/>
          </w:tcPr>
          <w:p w:rsidR="00153155" w:rsidRPr="00ED1A9F" w:rsidRDefault="00153155" w:rsidP="00153155">
            <w:pPr>
              <w:jc w:val="center"/>
              <w:rPr>
                <w:sz w:val="18"/>
                <w:szCs w:val="18"/>
              </w:rPr>
            </w:pPr>
          </w:p>
        </w:tc>
      </w:tr>
      <w:tr w:rsidR="00ED1A9F" w:rsidRPr="00ED1A9F" w:rsidTr="0046787B">
        <w:trPr>
          <w:trHeight w:val="360"/>
        </w:trPr>
        <w:tc>
          <w:tcPr>
            <w:tcW w:w="1116" w:type="dxa"/>
            <w:vMerge/>
            <w:vAlign w:val="center"/>
          </w:tcPr>
          <w:p w:rsidR="00153155" w:rsidRPr="00ED1A9F" w:rsidRDefault="00153155" w:rsidP="00153155">
            <w:pPr>
              <w:jc w:val="center"/>
              <w:rPr>
                <w:sz w:val="18"/>
                <w:szCs w:val="18"/>
              </w:rPr>
            </w:pPr>
          </w:p>
        </w:tc>
        <w:tc>
          <w:tcPr>
            <w:tcW w:w="1152" w:type="dxa"/>
            <w:vMerge/>
            <w:vAlign w:val="center"/>
          </w:tcPr>
          <w:p w:rsidR="00153155" w:rsidRPr="00ED1A9F" w:rsidRDefault="00153155" w:rsidP="00153155">
            <w:pPr>
              <w:jc w:val="center"/>
              <w:rPr>
                <w:sz w:val="18"/>
                <w:szCs w:val="18"/>
              </w:rPr>
            </w:pPr>
          </w:p>
        </w:tc>
        <w:tc>
          <w:tcPr>
            <w:tcW w:w="2127" w:type="dxa"/>
            <w:vMerge/>
            <w:vAlign w:val="center"/>
          </w:tcPr>
          <w:p w:rsidR="00153155" w:rsidRPr="00ED1A9F" w:rsidRDefault="00153155" w:rsidP="00153155">
            <w:pPr>
              <w:jc w:val="left"/>
              <w:rPr>
                <w:sz w:val="18"/>
                <w:szCs w:val="18"/>
              </w:rPr>
            </w:pPr>
          </w:p>
        </w:tc>
        <w:tc>
          <w:tcPr>
            <w:tcW w:w="1275" w:type="dxa"/>
            <w:vMerge/>
            <w:vAlign w:val="center"/>
          </w:tcPr>
          <w:p w:rsidR="00153155" w:rsidRPr="00ED1A9F" w:rsidRDefault="00153155" w:rsidP="00153155">
            <w:pPr>
              <w:jc w:val="center"/>
              <w:rPr>
                <w:sz w:val="18"/>
                <w:szCs w:val="18"/>
              </w:rPr>
            </w:pPr>
          </w:p>
        </w:tc>
        <w:tc>
          <w:tcPr>
            <w:tcW w:w="2127" w:type="dxa"/>
            <w:tcBorders>
              <w:top w:val="dashSmallGap" w:sz="4" w:space="0" w:color="auto"/>
            </w:tcBorders>
            <w:vAlign w:val="center"/>
          </w:tcPr>
          <w:p w:rsidR="00153155" w:rsidRPr="00ED1A9F" w:rsidRDefault="00153155" w:rsidP="00153155">
            <w:pPr>
              <w:jc w:val="center"/>
              <w:rPr>
                <w:sz w:val="18"/>
                <w:szCs w:val="18"/>
              </w:rPr>
            </w:pPr>
          </w:p>
        </w:tc>
        <w:tc>
          <w:tcPr>
            <w:tcW w:w="1275" w:type="dxa"/>
            <w:vMerge/>
            <w:vAlign w:val="center"/>
          </w:tcPr>
          <w:p w:rsidR="00153155" w:rsidRPr="00ED1A9F" w:rsidRDefault="00153155" w:rsidP="00153155">
            <w:pPr>
              <w:jc w:val="center"/>
              <w:rPr>
                <w:sz w:val="18"/>
                <w:szCs w:val="18"/>
              </w:rPr>
            </w:pPr>
          </w:p>
        </w:tc>
      </w:tr>
      <w:tr w:rsidR="00ED1A9F" w:rsidRPr="00ED1A9F" w:rsidTr="0046787B">
        <w:trPr>
          <w:trHeight w:val="360"/>
        </w:trPr>
        <w:tc>
          <w:tcPr>
            <w:tcW w:w="1116" w:type="dxa"/>
            <w:vMerge w:val="restart"/>
            <w:vAlign w:val="center"/>
          </w:tcPr>
          <w:p w:rsidR="00153155" w:rsidRPr="00ED1A9F" w:rsidRDefault="00F50368" w:rsidP="00153155">
            <w:pPr>
              <w:jc w:val="center"/>
              <w:rPr>
                <w:sz w:val="18"/>
                <w:szCs w:val="18"/>
              </w:rPr>
            </w:pPr>
            <w:r w:rsidRPr="00ED1A9F">
              <w:rPr>
                <w:rFonts w:hint="eastAsia"/>
                <w:sz w:val="18"/>
                <w:szCs w:val="18"/>
              </w:rPr>
              <w:t>事務長</w:t>
            </w:r>
          </w:p>
        </w:tc>
        <w:tc>
          <w:tcPr>
            <w:tcW w:w="1152" w:type="dxa"/>
            <w:vMerge w:val="restart"/>
            <w:vAlign w:val="center"/>
          </w:tcPr>
          <w:p w:rsidR="00153155" w:rsidRPr="00ED1A9F" w:rsidRDefault="00F50368" w:rsidP="00153155">
            <w:pPr>
              <w:jc w:val="center"/>
              <w:rPr>
                <w:sz w:val="18"/>
                <w:szCs w:val="18"/>
              </w:rPr>
            </w:pPr>
            <w:r w:rsidRPr="00ED1A9F">
              <w:rPr>
                <w:rFonts w:hint="eastAsia"/>
                <w:sz w:val="18"/>
                <w:szCs w:val="18"/>
              </w:rPr>
              <w:t>□□□□</w:t>
            </w:r>
          </w:p>
        </w:tc>
        <w:tc>
          <w:tcPr>
            <w:tcW w:w="2127" w:type="dxa"/>
            <w:vMerge w:val="restart"/>
            <w:vAlign w:val="center"/>
          </w:tcPr>
          <w:p w:rsidR="00153155" w:rsidRPr="00ED1A9F" w:rsidRDefault="00153155" w:rsidP="00153155">
            <w:pPr>
              <w:jc w:val="left"/>
              <w:rPr>
                <w:sz w:val="18"/>
                <w:szCs w:val="18"/>
              </w:rPr>
            </w:pPr>
          </w:p>
        </w:tc>
        <w:tc>
          <w:tcPr>
            <w:tcW w:w="1275" w:type="dxa"/>
            <w:vMerge w:val="restart"/>
            <w:vAlign w:val="center"/>
          </w:tcPr>
          <w:p w:rsidR="00153155" w:rsidRPr="00ED1A9F" w:rsidRDefault="00153155" w:rsidP="00153155">
            <w:pPr>
              <w:jc w:val="center"/>
              <w:rPr>
                <w:sz w:val="18"/>
                <w:szCs w:val="18"/>
              </w:rPr>
            </w:pPr>
          </w:p>
        </w:tc>
        <w:tc>
          <w:tcPr>
            <w:tcW w:w="2127" w:type="dxa"/>
            <w:tcBorders>
              <w:bottom w:val="dashSmallGap" w:sz="4" w:space="0" w:color="auto"/>
            </w:tcBorders>
            <w:vAlign w:val="center"/>
          </w:tcPr>
          <w:p w:rsidR="00153155" w:rsidRPr="00ED1A9F" w:rsidRDefault="00153155" w:rsidP="00153155">
            <w:pPr>
              <w:jc w:val="center"/>
              <w:rPr>
                <w:sz w:val="18"/>
                <w:szCs w:val="18"/>
              </w:rPr>
            </w:pPr>
          </w:p>
        </w:tc>
        <w:tc>
          <w:tcPr>
            <w:tcW w:w="1275" w:type="dxa"/>
            <w:vMerge w:val="restart"/>
            <w:vAlign w:val="center"/>
          </w:tcPr>
          <w:p w:rsidR="00153155" w:rsidRPr="00ED1A9F" w:rsidRDefault="00153155" w:rsidP="00153155">
            <w:pPr>
              <w:jc w:val="center"/>
              <w:rPr>
                <w:sz w:val="18"/>
                <w:szCs w:val="18"/>
              </w:rPr>
            </w:pPr>
          </w:p>
        </w:tc>
      </w:tr>
      <w:tr w:rsidR="00ED1A9F" w:rsidRPr="00ED1A9F" w:rsidTr="0046787B">
        <w:trPr>
          <w:trHeight w:val="345"/>
        </w:trPr>
        <w:tc>
          <w:tcPr>
            <w:tcW w:w="1116" w:type="dxa"/>
            <w:vMerge/>
            <w:vAlign w:val="center"/>
          </w:tcPr>
          <w:p w:rsidR="00153155" w:rsidRPr="00ED1A9F" w:rsidRDefault="00153155" w:rsidP="00153155">
            <w:pPr>
              <w:jc w:val="center"/>
              <w:rPr>
                <w:sz w:val="18"/>
                <w:szCs w:val="18"/>
              </w:rPr>
            </w:pPr>
          </w:p>
        </w:tc>
        <w:tc>
          <w:tcPr>
            <w:tcW w:w="1152" w:type="dxa"/>
            <w:vMerge/>
            <w:vAlign w:val="center"/>
          </w:tcPr>
          <w:p w:rsidR="00153155" w:rsidRPr="00ED1A9F" w:rsidRDefault="00153155" w:rsidP="00153155">
            <w:pPr>
              <w:jc w:val="center"/>
              <w:rPr>
                <w:sz w:val="18"/>
                <w:szCs w:val="18"/>
              </w:rPr>
            </w:pPr>
          </w:p>
        </w:tc>
        <w:tc>
          <w:tcPr>
            <w:tcW w:w="2127" w:type="dxa"/>
            <w:vMerge/>
            <w:vAlign w:val="center"/>
          </w:tcPr>
          <w:p w:rsidR="00153155" w:rsidRPr="00ED1A9F" w:rsidRDefault="00153155" w:rsidP="00153155">
            <w:pPr>
              <w:jc w:val="left"/>
              <w:rPr>
                <w:sz w:val="18"/>
                <w:szCs w:val="18"/>
              </w:rPr>
            </w:pPr>
          </w:p>
        </w:tc>
        <w:tc>
          <w:tcPr>
            <w:tcW w:w="1275" w:type="dxa"/>
            <w:vMerge/>
            <w:vAlign w:val="center"/>
          </w:tcPr>
          <w:p w:rsidR="00153155" w:rsidRPr="00ED1A9F" w:rsidRDefault="00153155" w:rsidP="00153155">
            <w:pPr>
              <w:jc w:val="center"/>
              <w:rPr>
                <w:sz w:val="18"/>
                <w:szCs w:val="18"/>
              </w:rPr>
            </w:pPr>
          </w:p>
        </w:tc>
        <w:tc>
          <w:tcPr>
            <w:tcW w:w="2127" w:type="dxa"/>
            <w:tcBorders>
              <w:top w:val="dashSmallGap" w:sz="4" w:space="0" w:color="auto"/>
            </w:tcBorders>
            <w:vAlign w:val="center"/>
          </w:tcPr>
          <w:p w:rsidR="00153155" w:rsidRPr="00ED1A9F" w:rsidRDefault="00153155" w:rsidP="00153155">
            <w:pPr>
              <w:jc w:val="center"/>
              <w:rPr>
                <w:sz w:val="18"/>
                <w:szCs w:val="18"/>
              </w:rPr>
            </w:pPr>
          </w:p>
        </w:tc>
        <w:tc>
          <w:tcPr>
            <w:tcW w:w="1275" w:type="dxa"/>
            <w:vMerge/>
            <w:vAlign w:val="center"/>
          </w:tcPr>
          <w:p w:rsidR="00153155" w:rsidRPr="00ED1A9F" w:rsidRDefault="00153155" w:rsidP="00153155">
            <w:pPr>
              <w:jc w:val="center"/>
              <w:rPr>
                <w:sz w:val="18"/>
                <w:szCs w:val="18"/>
              </w:rPr>
            </w:pPr>
          </w:p>
        </w:tc>
      </w:tr>
      <w:tr w:rsidR="00ED1A9F" w:rsidRPr="00ED1A9F" w:rsidTr="0046787B">
        <w:trPr>
          <w:trHeight w:val="420"/>
        </w:trPr>
        <w:tc>
          <w:tcPr>
            <w:tcW w:w="1116" w:type="dxa"/>
            <w:vMerge w:val="restart"/>
            <w:vAlign w:val="center"/>
          </w:tcPr>
          <w:p w:rsidR="00153155" w:rsidRPr="00ED1A9F" w:rsidRDefault="00F50368" w:rsidP="00153155">
            <w:pPr>
              <w:jc w:val="center"/>
              <w:rPr>
                <w:sz w:val="18"/>
                <w:szCs w:val="18"/>
              </w:rPr>
            </w:pPr>
            <w:r w:rsidRPr="00ED1A9F">
              <w:rPr>
                <w:rFonts w:hint="eastAsia"/>
                <w:sz w:val="18"/>
                <w:szCs w:val="18"/>
              </w:rPr>
              <w:t>ｹｱﾏﾈｼﾞｬｰ</w:t>
            </w:r>
          </w:p>
        </w:tc>
        <w:tc>
          <w:tcPr>
            <w:tcW w:w="1152" w:type="dxa"/>
            <w:vMerge w:val="restart"/>
            <w:vAlign w:val="center"/>
          </w:tcPr>
          <w:p w:rsidR="00153155" w:rsidRPr="00ED1A9F" w:rsidRDefault="00F50368" w:rsidP="00153155">
            <w:pPr>
              <w:jc w:val="center"/>
              <w:rPr>
                <w:sz w:val="18"/>
                <w:szCs w:val="18"/>
              </w:rPr>
            </w:pPr>
            <w:r w:rsidRPr="00ED1A9F">
              <w:rPr>
                <w:rFonts w:hint="eastAsia"/>
                <w:sz w:val="18"/>
                <w:szCs w:val="18"/>
              </w:rPr>
              <w:t>☆☆☆☆</w:t>
            </w:r>
          </w:p>
        </w:tc>
        <w:tc>
          <w:tcPr>
            <w:tcW w:w="2127" w:type="dxa"/>
            <w:vMerge w:val="restart"/>
            <w:vAlign w:val="center"/>
          </w:tcPr>
          <w:p w:rsidR="00153155" w:rsidRPr="00ED1A9F" w:rsidRDefault="00153155" w:rsidP="00153155">
            <w:pPr>
              <w:jc w:val="left"/>
              <w:rPr>
                <w:sz w:val="18"/>
                <w:szCs w:val="18"/>
              </w:rPr>
            </w:pPr>
          </w:p>
        </w:tc>
        <w:tc>
          <w:tcPr>
            <w:tcW w:w="1275" w:type="dxa"/>
            <w:vMerge w:val="restart"/>
            <w:vAlign w:val="center"/>
          </w:tcPr>
          <w:p w:rsidR="00153155" w:rsidRPr="00ED1A9F" w:rsidRDefault="00153155" w:rsidP="00153155">
            <w:pPr>
              <w:jc w:val="center"/>
              <w:rPr>
                <w:sz w:val="18"/>
                <w:szCs w:val="18"/>
              </w:rPr>
            </w:pPr>
          </w:p>
        </w:tc>
        <w:tc>
          <w:tcPr>
            <w:tcW w:w="2127" w:type="dxa"/>
            <w:tcBorders>
              <w:bottom w:val="dashSmallGap" w:sz="4" w:space="0" w:color="auto"/>
            </w:tcBorders>
            <w:vAlign w:val="center"/>
          </w:tcPr>
          <w:p w:rsidR="00153155" w:rsidRPr="00ED1A9F" w:rsidRDefault="00153155" w:rsidP="00153155">
            <w:pPr>
              <w:jc w:val="center"/>
              <w:rPr>
                <w:sz w:val="18"/>
                <w:szCs w:val="18"/>
              </w:rPr>
            </w:pPr>
          </w:p>
        </w:tc>
        <w:tc>
          <w:tcPr>
            <w:tcW w:w="1275" w:type="dxa"/>
            <w:vMerge w:val="restart"/>
            <w:vAlign w:val="center"/>
          </w:tcPr>
          <w:p w:rsidR="00153155" w:rsidRPr="00ED1A9F" w:rsidRDefault="00153155" w:rsidP="00153155">
            <w:pPr>
              <w:jc w:val="center"/>
              <w:rPr>
                <w:sz w:val="18"/>
                <w:szCs w:val="18"/>
              </w:rPr>
            </w:pPr>
          </w:p>
        </w:tc>
      </w:tr>
      <w:tr w:rsidR="00ED1A9F" w:rsidRPr="00ED1A9F" w:rsidTr="0046787B">
        <w:trPr>
          <w:trHeight w:val="300"/>
        </w:trPr>
        <w:tc>
          <w:tcPr>
            <w:tcW w:w="1116" w:type="dxa"/>
            <w:vMerge/>
            <w:vAlign w:val="center"/>
          </w:tcPr>
          <w:p w:rsidR="00153155" w:rsidRPr="00ED1A9F" w:rsidRDefault="00153155" w:rsidP="00153155">
            <w:pPr>
              <w:jc w:val="center"/>
              <w:rPr>
                <w:sz w:val="18"/>
                <w:szCs w:val="18"/>
              </w:rPr>
            </w:pPr>
          </w:p>
        </w:tc>
        <w:tc>
          <w:tcPr>
            <w:tcW w:w="1152" w:type="dxa"/>
            <w:vMerge/>
            <w:vAlign w:val="center"/>
          </w:tcPr>
          <w:p w:rsidR="00153155" w:rsidRPr="00ED1A9F" w:rsidRDefault="00153155" w:rsidP="00153155">
            <w:pPr>
              <w:jc w:val="center"/>
              <w:rPr>
                <w:sz w:val="18"/>
                <w:szCs w:val="18"/>
              </w:rPr>
            </w:pPr>
          </w:p>
        </w:tc>
        <w:tc>
          <w:tcPr>
            <w:tcW w:w="2127" w:type="dxa"/>
            <w:vMerge/>
            <w:vAlign w:val="center"/>
          </w:tcPr>
          <w:p w:rsidR="00153155" w:rsidRPr="00ED1A9F" w:rsidRDefault="00153155" w:rsidP="00153155">
            <w:pPr>
              <w:jc w:val="left"/>
              <w:rPr>
                <w:sz w:val="18"/>
                <w:szCs w:val="18"/>
              </w:rPr>
            </w:pPr>
          </w:p>
        </w:tc>
        <w:tc>
          <w:tcPr>
            <w:tcW w:w="1275" w:type="dxa"/>
            <w:vMerge/>
            <w:vAlign w:val="center"/>
          </w:tcPr>
          <w:p w:rsidR="00153155" w:rsidRPr="00ED1A9F" w:rsidRDefault="00153155" w:rsidP="00153155">
            <w:pPr>
              <w:jc w:val="center"/>
              <w:rPr>
                <w:sz w:val="18"/>
                <w:szCs w:val="18"/>
              </w:rPr>
            </w:pPr>
          </w:p>
        </w:tc>
        <w:tc>
          <w:tcPr>
            <w:tcW w:w="2127" w:type="dxa"/>
            <w:tcBorders>
              <w:top w:val="dashSmallGap" w:sz="4" w:space="0" w:color="auto"/>
            </w:tcBorders>
            <w:vAlign w:val="center"/>
          </w:tcPr>
          <w:p w:rsidR="00153155" w:rsidRPr="00ED1A9F" w:rsidRDefault="00153155" w:rsidP="00153155">
            <w:pPr>
              <w:jc w:val="center"/>
              <w:rPr>
                <w:sz w:val="18"/>
                <w:szCs w:val="18"/>
              </w:rPr>
            </w:pPr>
          </w:p>
        </w:tc>
        <w:tc>
          <w:tcPr>
            <w:tcW w:w="1275" w:type="dxa"/>
            <w:vMerge/>
            <w:vAlign w:val="center"/>
          </w:tcPr>
          <w:p w:rsidR="00153155" w:rsidRPr="00ED1A9F" w:rsidRDefault="00153155" w:rsidP="00153155">
            <w:pPr>
              <w:jc w:val="center"/>
              <w:rPr>
                <w:sz w:val="18"/>
                <w:szCs w:val="18"/>
              </w:rPr>
            </w:pPr>
          </w:p>
        </w:tc>
      </w:tr>
      <w:tr w:rsidR="00ED1A9F" w:rsidRPr="00ED1A9F" w:rsidTr="0046787B">
        <w:trPr>
          <w:trHeight w:val="360"/>
        </w:trPr>
        <w:tc>
          <w:tcPr>
            <w:tcW w:w="1116" w:type="dxa"/>
            <w:vMerge w:val="restart"/>
            <w:vAlign w:val="center"/>
          </w:tcPr>
          <w:p w:rsidR="00153155" w:rsidRPr="00ED1A9F" w:rsidRDefault="00F50368" w:rsidP="00153155">
            <w:pPr>
              <w:jc w:val="center"/>
              <w:rPr>
                <w:sz w:val="18"/>
                <w:szCs w:val="18"/>
              </w:rPr>
            </w:pPr>
            <w:r w:rsidRPr="00ED1A9F">
              <w:rPr>
                <w:rFonts w:hint="eastAsia"/>
                <w:sz w:val="18"/>
                <w:szCs w:val="18"/>
              </w:rPr>
              <w:t>看護職員</w:t>
            </w:r>
          </w:p>
        </w:tc>
        <w:tc>
          <w:tcPr>
            <w:tcW w:w="1152" w:type="dxa"/>
            <w:vMerge w:val="restart"/>
            <w:vAlign w:val="center"/>
          </w:tcPr>
          <w:p w:rsidR="00153155" w:rsidRPr="00ED1A9F" w:rsidRDefault="00F50368" w:rsidP="00153155">
            <w:pPr>
              <w:jc w:val="center"/>
              <w:rPr>
                <w:sz w:val="18"/>
                <w:szCs w:val="18"/>
              </w:rPr>
            </w:pPr>
            <w:r w:rsidRPr="00ED1A9F">
              <w:rPr>
                <w:rFonts w:hint="eastAsia"/>
                <w:sz w:val="18"/>
                <w:szCs w:val="18"/>
              </w:rPr>
              <w:t>△△△△</w:t>
            </w:r>
          </w:p>
        </w:tc>
        <w:tc>
          <w:tcPr>
            <w:tcW w:w="2127" w:type="dxa"/>
            <w:vMerge w:val="restart"/>
            <w:vAlign w:val="center"/>
          </w:tcPr>
          <w:p w:rsidR="00153155" w:rsidRPr="00ED1A9F" w:rsidRDefault="00153155" w:rsidP="00153155">
            <w:pPr>
              <w:jc w:val="left"/>
              <w:rPr>
                <w:sz w:val="18"/>
                <w:szCs w:val="18"/>
              </w:rPr>
            </w:pPr>
          </w:p>
        </w:tc>
        <w:tc>
          <w:tcPr>
            <w:tcW w:w="1275" w:type="dxa"/>
            <w:vMerge w:val="restart"/>
            <w:vAlign w:val="center"/>
          </w:tcPr>
          <w:p w:rsidR="00153155" w:rsidRPr="00ED1A9F" w:rsidRDefault="00153155" w:rsidP="00153155">
            <w:pPr>
              <w:jc w:val="center"/>
              <w:rPr>
                <w:sz w:val="18"/>
                <w:szCs w:val="18"/>
              </w:rPr>
            </w:pPr>
          </w:p>
        </w:tc>
        <w:tc>
          <w:tcPr>
            <w:tcW w:w="2127" w:type="dxa"/>
            <w:tcBorders>
              <w:bottom w:val="dashSmallGap" w:sz="4" w:space="0" w:color="auto"/>
            </w:tcBorders>
            <w:vAlign w:val="center"/>
          </w:tcPr>
          <w:p w:rsidR="00153155" w:rsidRPr="00ED1A9F" w:rsidRDefault="00153155" w:rsidP="00153155">
            <w:pPr>
              <w:jc w:val="center"/>
              <w:rPr>
                <w:sz w:val="18"/>
                <w:szCs w:val="18"/>
              </w:rPr>
            </w:pPr>
          </w:p>
        </w:tc>
        <w:tc>
          <w:tcPr>
            <w:tcW w:w="1275" w:type="dxa"/>
            <w:vMerge w:val="restart"/>
            <w:vAlign w:val="center"/>
          </w:tcPr>
          <w:p w:rsidR="00153155" w:rsidRPr="00ED1A9F" w:rsidRDefault="00153155" w:rsidP="00153155">
            <w:pPr>
              <w:jc w:val="center"/>
              <w:rPr>
                <w:sz w:val="18"/>
                <w:szCs w:val="18"/>
              </w:rPr>
            </w:pPr>
          </w:p>
        </w:tc>
      </w:tr>
      <w:tr w:rsidR="00ED1A9F" w:rsidRPr="00ED1A9F" w:rsidTr="0046787B">
        <w:trPr>
          <w:trHeight w:val="360"/>
        </w:trPr>
        <w:tc>
          <w:tcPr>
            <w:tcW w:w="1116" w:type="dxa"/>
            <w:vMerge/>
            <w:vAlign w:val="center"/>
          </w:tcPr>
          <w:p w:rsidR="00153155" w:rsidRPr="00ED1A9F" w:rsidRDefault="00153155" w:rsidP="00153155">
            <w:pPr>
              <w:jc w:val="center"/>
              <w:rPr>
                <w:sz w:val="18"/>
                <w:szCs w:val="18"/>
              </w:rPr>
            </w:pPr>
          </w:p>
        </w:tc>
        <w:tc>
          <w:tcPr>
            <w:tcW w:w="1152" w:type="dxa"/>
            <w:vMerge/>
            <w:vAlign w:val="center"/>
          </w:tcPr>
          <w:p w:rsidR="00153155" w:rsidRPr="00ED1A9F" w:rsidRDefault="00153155" w:rsidP="00153155">
            <w:pPr>
              <w:jc w:val="center"/>
              <w:rPr>
                <w:sz w:val="18"/>
                <w:szCs w:val="18"/>
              </w:rPr>
            </w:pPr>
          </w:p>
        </w:tc>
        <w:tc>
          <w:tcPr>
            <w:tcW w:w="2127" w:type="dxa"/>
            <w:vMerge/>
            <w:vAlign w:val="center"/>
          </w:tcPr>
          <w:p w:rsidR="00153155" w:rsidRPr="00ED1A9F" w:rsidRDefault="00153155" w:rsidP="00153155">
            <w:pPr>
              <w:jc w:val="left"/>
              <w:rPr>
                <w:sz w:val="18"/>
                <w:szCs w:val="18"/>
              </w:rPr>
            </w:pPr>
          </w:p>
        </w:tc>
        <w:tc>
          <w:tcPr>
            <w:tcW w:w="1275" w:type="dxa"/>
            <w:vMerge/>
            <w:vAlign w:val="center"/>
          </w:tcPr>
          <w:p w:rsidR="00153155" w:rsidRPr="00ED1A9F" w:rsidRDefault="00153155" w:rsidP="00153155">
            <w:pPr>
              <w:jc w:val="center"/>
              <w:rPr>
                <w:sz w:val="18"/>
                <w:szCs w:val="18"/>
              </w:rPr>
            </w:pPr>
          </w:p>
        </w:tc>
        <w:tc>
          <w:tcPr>
            <w:tcW w:w="2127" w:type="dxa"/>
            <w:tcBorders>
              <w:top w:val="dashSmallGap" w:sz="4" w:space="0" w:color="auto"/>
            </w:tcBorders>
            <w:vAlign w:val="center"/>
          </w:tcPr>
          <w:p w:rsidR="00153155" w:rsidRPr="00ED1A9F" w:rsidRDefault="00153155" w:rsidP="00153155">
            <w:pPr>
              <w:jc w:val="center"/>
              <w:rPr>
                <w:sz w:val="18"/>
                <w:szCs w:val="18"/>
              </w:rPr>
            </w:pPr>
          </w:p>
        </w:tc>
        <w:tc>
          <w:tcPr>
            <w:tcW w:w="1275" w:type="dxa"/>
            <w:vMerge/>
            <w:vAlign w:val="center"/>
          </w:tcPr>
          <w:p w:rsidR="00153155" w:rsidRPr="00ED1A9F" w:rsidRDefault="00153155" w:rsidP="00153155">
            <w:pPr>
              <w:jc w:val="center"/>
              <w:rPr>
                <w:sz w:val="18"/>
                <w:szCs w:val="18"/>
              </w:rPr>
            </w:pPr>
          </w:p>
        </w:tc>
      </w:tr>
      <w:tr w:rsidR="00ED1A9F" w:rsidRPr="00ED1A9F" w:rsidTr="0046787B">
        <w:trPr>
          <w:trHeight w:val="180"/>
        </w:trPr>
        <w:tc>
          <w:tcPr>
            <w:tcW w:w="1116" w:type="dxa"/>
            <w:vMerge w:val="restart"/>
            <w:vAlign w:val="center"/>
          </w:tcPr>
          <w:p w:rsidR="00153155" w:rsidRPr="00ED1A9F" w:rsidRDefault="00F50368" w:rsidP="00153155">
            <w:pPr>
              <w:jc w:val="center"/>
              <w:rPr>
                <w:sz w:val="18"/>
                <w:szCs w:val="18"/>
              </w:rPr>
            </w:pPr>
            <w:r w:rsidRPr="00ED1A9F">
              <w:rPr>
                <w:rFonts w:hint="eastAsia"/>
                <w:sz w:val="18"/>
                <w:szCs w:val="18"/>
              </w:rPr>
              <w:t>：</w:t>
            </w:r>
          </w:p>
        </w:tc>
        <w:tc>
          <w:tcPr>
            <w:tcW w:w="1152" w:type="dxa"/>
            <w:vMerge w:val="restart"/>
            <w:vAlign w:val="center"/>
          </w:tcPr>
          <w:p w:rsidR="00153155" w:rsidRPr="00ED1A9F" w:rsidRDefault="00F50368" w:rsidP="00153155">
            <w:pPr>
              <w:jc w:val="center"/>
              <w:rPr>
                <w:sz w:val="18"/>
                <w:szCs w:val="18"/>
              </w:rPr>
            </w:pPr>
            <w:r w:rsidRPr="00ED1A9F">
              <w:rPr>
                <w:rFonts w:hint="eastAsia"/>
                <w:sz w:val="18"/>
                <w:szCs w:val="18"/>
              </w:rPr>
              <w:t>：</w:t>
            </w:r>
          </w:p>
        </w:tc>
        <w:tc>
          <w:tcPr>
            <w:tcW w:w="2127" w:type="dxa"/>
            <w:vMerge w:val="restart"/>
            <w:vAlign w:val="center"/>
          </w:tcPr>
          <w:p w:rsidR="00153155" w:rsidRPr="00ED1A9F" w:rsidRDefault="00153155" w:rsidP="00153155">
            <w:pPr>
              <w:jc w:val="left"/>
              <w:rPr>
                <w:sz w:val="18"/>
                <w:szCs w:val="18"/>
              </w:rPr>
            </w:pPr>
          </w:p>
        </w:tc>
        <w:tc>
          <w:tcPr>
            <w:tcW w:w="1275" w:type="dxa"/>
            <w:vMerge w:val="restart"/>
            <w:vAlign w:val="center"/>
          </w:tcPr>
          <w:p w:rsidR="00153155" w:rsidRPr="00ED1A9F" w:rsidRDefault="00153155" w:rsidP="0046787B">
            <w:pPr>
              <w:jc w:val="center"/>
              <w:rPr>
                <w:sz w:val="18"/>
                <w:szCs w:val="18"/>
              </w:rPr>
            </w:pPr>
          </w:p>
        </w:tc>
        <w:tc>
          <w:tcPr>
            <w:tcW w:w="2127" w:type="dxa"/>
            <w:tcBorders>
              <w:bottom w:val="dashSmallGap" w:sz="4" w:space="0" w:color="auto"/>
            </w:tcBorders>
            <w:vAlign w:val="center"/>
          </w:tcPr>
          <w:p w:rsidR="00153155" w:rsidRPr="00ED1A9F" w:rsidRDefault="00153155" w:rsidP="00153155">
            <w:pPr>
              <w:jc w:val="center"/>
              <w:rPr>
                <w:sz w:val="18"/>
                <w:szCs w:val="18"/>
              </w:rPr>
            </w:pPr>
          </w:p>
        </w:tc>
        <w:tc>
          <w:tcPr>
            <w:tcW w:w="1275" w:type="dxa"/>
            <w:vMerge w:val="restart"/>
            <w:vAlign w:val="center"/>
          </w:tcPr>
          <w:p w:rsidR="00153155" w:rsidRPr="00ED1A9F" w:rsidRDefault="00153155" w:rsidP="00153155">
            <w:pPr>
              <w:jc w:val="center"/>
              <w:rPr>
                <w:sz w:val="18"/>
                <w:szCs w:val="18"/>
              </w:rPr>
            </w:pPr>
          </w:p>
        </w:tc>
      </w:tr>
      <w:tr w:rsidR="00ED1A9F" w:rsidRPr="00ED1A9F" w:rsidTr="00ED2CD8">
        <w:trPr>
          <w:trHeight w:val="195"/>
        </w:trPr>
        <w:tc>
          <w:tcPr>
            <w:tcW w:w="1116" w:type="dxa"/>
            <w:vMerge/>
          </w:tcPr>
          <w:p w:rsidR="00153155" w:rsidRPr="00ED1A9F" w:rsidRDefault="00153155" w:rsidP="00153155">
            <w:pPr>
              <w:jc w:val="center"/>
              <w:rPr>
                <w:sz w:val="18"/>
                <w:szCs w:val="18"/>
              </w:rPr>
            </w:pPr>
          </w:p>
        </w:tc>
        <w:tc>
          <w:tcPr>
            <w:tcW w:w="1152" w:type="dxa"/>
            <w:vMerge/>
          </w:tcPr>
          <w:p w:rsidR="00153155" w:rsidRPr="00ED1A9F" w:rsidRDefault="00153155" w:rsidP="00153155">
            <w:pPr>
              <w:jc w:val="center"/>
              <w:rPr>
                <w:sz w:val="18"/>
                <w:szCs w:val="18"/>
              </w:rPr>
            </w:pPr>
          </w:p>
        </w:tc>
        <w:tc>
          <w:tcPr>
            <w:tcW w:w="2127" w:type="dxa"/>
            <w:vMerge/>
          </w:tcPr>
          <w:p w:rsidR="00153155" w:rsidRPr="00ED1A9F" w:rsidRDefault="00153155" w:rsidP="00BB5EA4">
            <w:pPr>
              <w:rPr>
                <w:sz w:val="18"/>
                <w:szCs w:val="18"/>
              </w:rPr>
            </w:pPr>
          </w:p>
        </w:tc>
        <w:tc>
          <w:tcPr>
            <w:tcW w:w="1275" w:type="dxa"/>
            <w:vMerge/>
          </w:tcPr>
          <w:p w:rsidR="00153155" w:rsidRPr="00ED1A9F" w:rsidRDefault="00153155" w:rsidP="00BB5EA4">
            <w:pPr>
              <w:rPr>
                <w:sz w:val="18"/>
                <w:szCs w:val="18"/>
              </w:rPr>
            </w:pPr>
          </w:p>
        </w:tc>
        <w:tc>
          <w:tcPr>
            <w:tcW w:w="2127" w:type="dxa"/>
            <w:tcBorders>
              <w:top w:val="dashSmallGap" w:sz="4" w:space="0" w:color="auto"/>
              <w:bottom w:val="single" w:sz="4" w:space="0" w:color="auto"/>
            </w:tcBorders>
          </w:tcPr>
          <w:p w:rsidR="00153155" w:rsidRPr="00ED1A9F" w:rsidRDefault="00153155" w:rsidP="0046787B">
            <w:pPr>
              <w:jc w:val="center"/>
              <w:rPr>
                <w:sz w:val="18"/>
                <w:szCs w:val="18"/>
              </w:rPr>
            </w:pPr>
          </w:p>
        </w:tc>
        <w:tc>
          <w:tcPr>
            <w:tcW w:w="1275" w:type="dxa"/>
            <w:vMerge/>
          </w:tcPr>
          <w:p w:rsidR="00153155" w:rsidRPr="00ED1A9F" w:rsidRDefault="00153155" w:rsidP="00BB5EA4">
            <w:pPr>
              <w:rPr>
                <w:sz w:val="18"/>
                <w:szCs w:val="18"/>
              </w:rPr>
            </w:pPr>
          </w:p>
        </w:tc>
      </w:tr>
      <w:tr w:rsidR="00ED1A9F" w:rsidRPr="00ED1A9F" w:rsidTr="00ED2CD8">
        <w:trPr>
          <w:trHeight w:val="164"/>
        </w:trPr>
        <w:tc>
          <w:tcPr>
            <w:tcW w:w="1116" w:type="dxa"/>
            <w:vMerge w:val="restart"/>
            <w:vAlign w:val="center"/>
          </w:tcPr>
          <w:p w:rsidR="00ED2CD8" w:rsidRPr="00ED1A9F" w:rsidRDefault="00F50368" w:rsidP="00ED2CD8">
            <w:pPr>
              <w:jc w:val="center"/>
              <w:rPr>
                <w:sz w:val="18"/>
                <w:szCs w:val="18"/>
              </w:rPr>
            </w:pPr>
            <w:r w:rsidRPr="00ED1A9F">
              <w:rPr>
                <w:rFonts w:hint="eastAsia"/>
                <w:sz w:val="18"/>
                <w:szCs w:val="18"/>
              </w:rPr>
              <w:t>介護職員</w:t>
            </w:r>
          </w:p>
        </w:tc>
        <w:tc>
          <w:tcPr>
            <w:tcW w:w="1152" w:type="dxa"/>
            <w:vMerge w:val="restart"/>
            <w:vAlign w:val="center"/>
          </w:tcPr>
          <w:p w:rsidR="00ED2CD8" w:rsidRPr="00ED1A9F" w:rsidRDefault="00F50368" w:rsidP="00ED2CD8">
            <w:pPr>
              <w:jc w:val="center"/>
              <w:rPr>
                <w:sz w:val="18"/>
                <w:szCs w:val="18"/>
              </w:rPr>
            </w:pPr>
            <w:r w:rsidRPr="00ED1A9F">
              <w:rPr>
                <w:rFonts w:hint="eastAsia"/>
                <w:sz w:val="18"/>
                <w:szCs w:val="18"/>
              </w:rPr>
              <w:t>▽▽▽▽</w:t>
            </w:r>
          </w:p>
        </w:tc>
        <w:tc>
          <w:tcPr>
            <w:tcW w:w="2127" w:type="dxa"/>
            <w:vMerge w:val="restart"/>
            <w:vAlign w:val="center"/>
          </w:tcPr>
          <w:p w:rsidR="00ED2CD8" w:rsidRPr="00ED1A9F" w:rsidRDefault="00ED2CD8" w:rsidP="00ED2CD8">
            <w:pPr>
              <w:jc w:val="left"/>
              <w:rPr>
                <w:sz w:val="18"/>
                <w:szCs w:val="18"/>
              </w:rPr>
            </w:pPr>
          </w:p>
        </w:tc>
        <w:tc>
          <w:tcPr>
            <w:tcW w:w="1275" w:type="dxa"/>
            <w:vMerge w:val="restart"/>
            <w:vAlign w:val="center"/>
          </w:tcPr>
          <w:p w:rsidR="00ED2CD8" w:rsidRPr="00ED1A9F" w:rsidRDefault="00ED2CD8" w:rsidP="00ED2CD8">
            <w:pPr>
              <w:jc w:val="center"/>
              <w:rPr>
                <w:sz w:val="18"/>
                <w:szCs w:val="18"/>
              </w:rPr>
            </w:pPr>
          </w:p>
        </w:tc>
        <w:tc>
          <w:tcPr>
            <w:tcW w:w="2127" w:type="dxa"/>
            <w:tcBorders>
              <w:top w:val="single" w:sz="4" w:space="0" w:color="auto"/>
              <w:bottom w:val="dashSmallGap" w:sz="4" w:space="0" w:color="auto"/>
            </w:tcBorders>
            <w:vAlign w:val="center"/>
          </w:tcPr>
          <w:p w:rsidR="00ED2CD8" w:rsidRPr="00ED1A9F" w:rsidRDefault="00ED2CD8" w:rsidP="00ED2CD8">
            <w:pPr>
              <w:jc w:val="center"/>
              <w:rPr>
                <w:sz w:val="18"/>
                <w:szCs w:val="18"/>
              </w:rPr>
            </w:pPr>
          </w:p>
        </w:tc>
        <w:tc>
          <w:tcPr>
            <w:tcW w:w="1275" w:type="dxa"/>
            <w:vMerge w:val="restart"/>
            <w:vAlign w:val="center"/>
          </w:tcPr>
          <w:p w:rsidR="00ED2CD8" w:rsidRPr="00ED1A9F" w:rsidRDefault="00ED2CD8" w:rsidP="00ED2CD8">
            <w:pPr>
              <w:jc w:val="center"/>
              <w:rPr>
                <w:sz w:val="18"/>
                <w:szCs w:val="18"/>
              </w:rPr>
            </w:pPr>
          </w:p>
        </w:tc>
      </w:tr>
      <w:tr w:rsidR="00ED1A9F" w:rsidRPr="00ED1A9F" w:rsidTr="0046787B">
        <w:trPr>
          <w:trHeight w:val="180"/>
        </w:trPr>
        <w:tc>
          <w:tcPr>
            <w:tcW w:w="1116" w:type="dxa"/>
            <w:vMerge/>
          </w:tcPr>
          <w:p w:rsidR="00ED2CD8" w:rsidRPr="00ED1A9F" w:rsidRDefault="00ED2CD8" w:rsidP="00153155">
            <w:pPr>
              <w:jc w:val="center"/>
              <w:rPr>
                <w:sz w:val="18"/>
                <w:szCs w:val="18"/>
              </w:rPr>
            </w:pPr>
          </w:p>
        </w:tc>
        <w:tc>
          <w:tcPr>
            <w:tcW w:w="1152" w:type="dxa"/>
            <w:vMerge/>
          </w:tcPr>
          <w:p w:rsidR="00ED2CD8" w:rsidRPr="00ED1A9F" w:rsidRDefault="00ED2CD8" w:rsidP="00153155">
            <w:pPr>
              <w:jc w:val="center"/>
              <w:rPr>
                <w:sz w:val="18"/>
                <w:szCs w:val="18"/>
              </w:rPr>
            </w:pPr>
          </w:p>
        </w:tc>
        <w:tc>
          <w:tcPr>
            <w:tcW w:w="2127" w:type="dxa"/>
            <w:vMerge/>
          </w:tcPr>
          <w:p w:rsidR="00ED2CD8" w:rsidRPr="00ED1A9F" w:rsidRDefault="00ED2CD8" w:rsidP="00BB5EA4">
            <w:pPr>
              <w:rPr>
                <w:sz w:val="18"/>
                <w:szCs w:val="18"/>
              </w:rPr>
            </w:pPr>
          </w:p>
        </w:tc>
        <w:tc>
          <w:tcPr>
            <w:tcW w:w="1275" w:type="dxa"/>
            <w:vMerge/>
          </w:tcPr>
          <w:p w:rsidR="00ED2CD8" w:rsidRPr="00ED1A9F" w:rsidRDefault="00ED2CD8" w:rsidP="00BB5EA4">
            <w:pPr>
              <w:rPr>
                <w:sz w:val="18"/>
                <w:szCs w:val="18"/>
              </w:rPr>
            </w:pPr>
          </w:p>
        </w:tc>
        <w:tc>
          <w:tcPr>
            <w:tcW w:w="2127" w:type="dxa"/>
            <w:tcBorders>
              <w:top w:val="dashSmallGap" w:sz="4" w:space="0" w:color="auto"/>
            </w:tcBorders>
          </w:tcPr>
          <w:p w:rsidR="00ED2CD8" w:rsidRPr="00ED1A9F" w:rsidRDefault="00ED2CD8" w:rsidP="0046787B">
            <w:pPr>
              <w:jc w:val="center"/>
              <w:rPr>
                <w:sz w:val="18"/>
                <w:szCs w:val="18"/>
              </w:rPr>
            </w:pPr>
          </w:p>
        </w:tc>
        <w:tc>
          <w:tcPr>
            <w:tcW w:w="1275" w:type="dxa"/>
            <w:vMerge/>
          </w:tcPr>
          <w:p w:rsidR="00ED2CD8" w:rsidRPr="00ED1A9F" w:rsidRDefault="00ED2CD8" w:rsidP="00BB5EA4">
            <w:pPr>
              <w:rPr>
                <w:sz w:val="18"/>
                <w:szCs w:val="18"/>
              </w:rPr>
            </w:pPr>
          </w:p>
        </w:tc>
      </w:tr>
    </w:tbl>
    <w:p w:rsidR="00153155" w:rsidRPr="00ED1A9F" w:rsidRDefault="00153155" w:rsidP="00BB5EA4"/>
    <w:p w:rsidR="0046787B" w:rsidRPr="00ED1A9F" w:rsidRDefault="0046787B" w:rsidP="00BB5EA4"/>
    <w:p w:rsidR="0046787B" w:rsidRPr="00ED1A9F" w:rsidRDefault="00FB41D2" w:rsidP="00BB5EA4">
      <w:r w:rsidRPr="00ED1A9F">
        <w:rPr>
          <w:rFonts w:hint="eastAsia"/>
          <w:noProof/>
        </w:rPr>
        <mc:AlternateContent>
          <mc:Choice Requires="wps">
            <w:drawing>
              <wp:anchor distT="0" distB="0" distL="114300" distR="114300" simplePos="0" relativeHeight="251687936" behindDoc="0" locked="0" layoutInCell="1" allowOverlap="1" wp14:anchorId="786136FC" wp14:editId="448748F3">
                <wp:simplePos x="0" y="0"/>
                <wp:positionH relativeFrom="column">
                  <wp:posOffset>2890520</wp:posOffset>
                </wp:positionH>
                <wp:positionV relativeFrom="paragraph">
                  <wp:posOffset>194310</wp:posOffset>
                </wp:positionV>
                <wp:extent cx="914400" cy="5238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4" type="#_x0000_t202" style="position:absolute;left:0;text-align:left;margin-left:227.6pt;margin-top:15.3pt;width:1in;height:41.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696128" behindDoc="0" locked="0" layoutInCell="1" allowOverlap="1" wp14:anchorId="15065F3B" wp14:editId="308022D1">
                <wp:simplePos x="0" y="0"/>
                <wp:positionH relativeFrom="column">
                  <wp:posOffset>4986020</wp:posOffset>
                </wp:positionH>
                <wp:positionV relativeFrom="paragraph">
                  <wp:posOffset>899160</wp:posOffset>
                </wp:positionV>
                <wp:extent cx="914400" cy="5238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5" type="#_x0000_t202" style="position:absolute;left:0;text-align:left;margin-left:392.6pt;margin-top:70.8pt;width:1in;height:41.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695104" behindDoc="0" locked="0" layoutInCell="1" allowOverlap="1" wp14:anchorId="3EC4713C" wp14:editId="1138E550">
                <wp:simplePos x="0" y="0"/>
                <wp:positionH relativeFrom="column">
                  <wp:posOffset>4986020</wp:posOffset>
                </wp:positionH>
                <wp:positionV relativeFrom="paragraph">
                  <wp:posOffset>203835</wp:posOffset>
                </wp:positionV>
                <wp:extent cx="914400" cy="5238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36" type="#_x0000_t202" style="position:absolute;left:0;text-align:left;margin-left:392.6pt;margin-top:16.05pt;width:1in;height:41.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692032" behindDoc="0" locked="0" layoutInCell="1" allowOverlap="1" wp14:anchorId="4EC1F1B9" wp14:editId="016320E0">
                <wp:simplePos x="0" y="0"/>
                <wp:positionH relativeFrom="column">
                  <wp:posOffset>3938270</wp:posOffset>
                </wp:positionH>
                <wp:positionV relativeFrom="paragraph">
                  <wp:posOffset>203835</wp:posOffset>
                </wp:positionV>
                <wp:extent cx="914400" cy="5238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37" type="#_x0000_t202" style="position:absolute;left:0;text-align:left;margin-left:310.1pt;margin-top:16.05pt;width:1in;height:41.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693056" behindDoc="0" locked="0" layoutInCell="1" allowOverlap="1" wp14:anchorId="52F0DC9C" wp14:editId="7D4C1F17">
                <wp:simplePos x="0" y="0"/>
                <wp:positionH relativeFrom="column">
                  <wp:posOffset>3938270</wp:posOffset>
                </wp:positionH>
                <wp:positionV relativeFrom="paragraph">
                  <wp:posOffset>899160</wp:posOffset>
                </wp:positionV>
                <wp:extent cx="914400" cy="5238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8" type="#_x0000_t202" style="position:absolute;left:0;text-align:left;margin-left:310.1pt;margin-top:70.8pt;width:1in;height:41.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677696" behindDoc="0" locked="0" layoutInCell="1" allowOverlap="1" wp14:anchorId="6C51B987" wp14:editId="164759C5">
                <wp:simplePos x="0" y="0"/>
                <wp:positionH relativeFrom="column">
                  <wp:posOffset>-14605</wp:posOffset>
                </wp:positionH>
                <wp:positionV relativeFrom="paragraph">
                  <wp:posOffset>127635</wp:posOffset>
                </wp:positionV>
                <wp:extent cx="914400" cy="5238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r>
                              <w:rPr>
                                <w:rFonts w:hint="eastAsia"/>
                              </w:rPr>
                              <w:t>宿直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9" type="#_x0000_t202" style="position:absolute;left:0;text-align:left;margin-left:-1.15pt;margin-top:10.05pt;width:1in;height:4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" fillcolor="white [3201]" strokeweight=".5pt">
                <v:textbox>
                  <w:txbxContent>
                    <w:p w:rsidR="005931B5" w:rsidRDefault="005931B5">
                      <w:r>
                        <w:rPr>
                          <w:rFonts w:hint="eastAsia"/>
                        </w:rPr>
                        <w:t>宿直</w:t>
                      </w:r>
                    </w:p>
                  </w:txbxContent>
                </v:textbox>
              </v:shape>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683840" behindDoc="0" locked="0" layoutInCell="1" allowOverlap="1" wp14:anchorId="4A4B996E" wp14:editId="5149FA02">
                <wp:simplePos x="0" y="0"/>
                <wp:positionH relativeFrom="column">
                  <wp:posOffset>1757045</wp:posOffset>
                </wp:positionH>
                <wp:positionV relativeFrom="paragraph">
                  <wp:posOffset>99695</wp:posOffset>
                </wp:positionV>
                <wp:extent cx="914400" cy="9429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9144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40" type="#_x0000_t202" style="position:absolute;left:0;text-align:left;margin-left:138.35pt;margin-top:7.85pt;width:1in;height:7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" fillcolor="white [3201]" strokeweight=".5pt">
                <v:textbox>
                  <w:txbxContent>
                    <w:p w:rsidR="005931B5" w:rsidRDefault="005931B5">
                      <w:r>
                        <w:rPr>
                          <w:rFonts w:hint="eastAsia"/>
                        </w:rPr>
                        <w:t>☆☆☆☆</w:t>
                      </w:r>
                    </w:p>
                  </w:txbxContent>
                </v:textbox>
              </v:shape>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658238" behindDoc="0" locked="0" layoutInCell="1" allowOverlap="1" wp14:anchorId="1E0911E5" wp14:editId="5D0038A2">
                <wp:simplePos x="0" y="0"/>
                <wp:positionH relativeFrom="column">
                  <wp:posOffset>2671444</wp:posOffset>
                </wp:positionH>
                <wp:positionV relativeFrom="paragraph">
                  <wp:posOffset>33655</wp:posOffset>
                </wp:positionV>
                <wp:extent cx="2314575" cy="0"/>
                <wp:effectExtent l="0" t="0" r="9525" b="19050"/>
                <wp:wrapNone/>
                <wp:docPr id="35" name="直線コネクタ 35"/>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5" o:spid="_x0000_s1026" style="position:absolute;left:0;text-align:left;z-index:251658238;visibility:visible;mso-wrap-style:square;mso-wrap-distance-left:9pt;mso-wrap-distance-top:0;mso-wrap-distance-right:9pt;mso-wrap-distance-bottom:0;mso-position-horizontal:absolute;mso-position-horizontal-relative:text;mso-position-vertical:absolute;mso-position-vertical-relative:text" from="210.35pt,2.65pt" to="39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" strokecolor="black [3040]"/>
            </w:pict>
          </mc:Fallback>
        </mc:AlternateContent>
      </w:r>
      <w:r w:rsidRPr="00ED1A9F">
        <w:rPr>
          <w:rFonts w:hint="eastAsia"/>
          <w:noProof/>
        </w:rPr>
        <mc:AlternateContent>
          <mc:Choice Requires="wps">
            <w:drawing>
              <wp:anchor distT="0" distB="0" distL="114300" distR="114300" simplePos="0" relativeHeight="251704320" behindDoc="0" locked="0" layoutInCell="1" allowOverlap="1" wp14:anchorId="6C8992C3" wp14:editId="74D042F7">
                <wp:simplePos x="0" y="0"/>
                <wp:positionH relativeFrom="column">
                  <wp:posOffset>137795</wp:posOffset>
                </wp:positionH>
                <wp:positionV relativeFrom="paragraph">
                  <wp:posOffset>195580</wp:posOffset>
                </wp:positionV>
                <wp:extent cx="0" cy="1952625"/>
                <wp:effectExtent l="76200" t="0" r="76200" b="47625"/>
                <wp:wrapNone/>
                <wp:docPr id="28" name="直線矢印コネクタ 28"/>
                <wp:cNvGraphicFramePr/>
                <a:graphic xmlns:a="http://schemas.openxmlformats.org/drawingml/2006/main">
                  <a:graphicData uri="http://schemas.microsoft.com/office/word/2010/wordprocessingShape">
                    <wps:wsp>
                      <wps:cNvCnPr/>
                      <wps:spPr>
                        <a:xfrm>
                          <a:off x="0" y="0"/>
                          <a:ext cx="0" cy="1952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 o:spid="_x0000_s1026" type="#_x0000_t32" style="position:absolute;left:0;text-align:left;margin-left:10.85pt;margin-top:15.4pt;width:0;height:15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" strokecolor="black [3040]">
                <v:stroke endarrow="block"/>
              </v:shape>
            </w:pict>
          </mc:Fallback>
        </mc:AlternateContent>
      </w:r>
      <w:r w:rsidRPr="00ED1A9F">
        <w:rPr>
          <w:rFonts w:hint="eastAsia"/>
          <w:noProof/>
        </w:rPr>
        <mc:AlternateContent>
          <mc:Choice Requires="wps">
            <w:drawing>
              <wp:anchor distT="0" distB="0" distL="114300" distR="114300" simplePos="0" relativeHeight="251706368" behindDoc="0" locked="0" layoutInCell="1" allowOverlap="1" wp14:anchorId="74A5EECB" wp14:editId="1CC6E5B3">
                <wp:simplePos x="0" y="0"/>
                <wp:positionH relativeFrom="column">
                  <wp:posOffset>680720</wp:posOffset>
                </wp:positionH>
                <wp:positionV relativeFrom="paragraph">
                  <wp:posOffset>205105</wp:posOffset>
                </wp:positionV>
                <wp:extent cx="0" cy="504825"/>
                <wp:effectExtent l="76200" t="0" r="76200" b="47625"/>
                <wp:wrapNone/>
                <wp:docPr id="29" name="直線矢印コネクタ 29"/>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 o:spid="_x0000_s1026" type="#_x0000_t32" style="position:absolute;left:0;text-align:left;margin-left:53.6pt;margin-top:16.15pt;width:0;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" strokecolor="black [3040]">
                <v:stroke endarrow="block"/>
              </v:shape>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710464" behindDoc="0" locked="0" layoutInCell="1" allowOverlap="1" wp14:anchorId="1566B290" wp14:editId="1FDCEA13">
                <wp:simplePos x="0" y="0"/>
                <wp:positionH relativeFrom="column">
                  <wp:posOffset>1518920</wp:posOffset>
                </wp:positionH>
                <wp:positionV relativeFrom="paragraph">
                  <wp:posOffset>43815</wp:posOffset>
                </wp:positionV>
                <wp:extent cx="238125" cy="0"/>
                <wp:effectExtent l="0" t="76200" r="28575" b="95250"/>
                <wp:wrapNone/>
                <wp:docPr id="32" name="直線矢印コネクタ 3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2" o:spid="_x0000_s1026" type="#_x0000_t32" style="position:absolute;left:0;text-align:left;margin-left:119.6pt;margin-top:3.45pt;width:18.7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" strokecolor="black [3040]">
                <v:stroke endarrow="block"/>
              </v:shape>
            </w:pict>
          </mc:Fallback>
        </mc:AlternateContent>
      </w:r>
      <w:r w:rsidRPr="00ED1A9F">
        <w:rPr>
          <w:rFonts w:hint="eastAsia"/>
          <w:noProof/>
        </w:rPr>
        <mc:AlternateContent>
          <mc:Choice Requires="wps">
            <w:drawing>
              <wp:anchor distT="0" distB="0" distL="114300" distR="114300" simplePos="0" relativeHeight="251709440" behindDoc="0" locked="0" layoutInCell="1" allowOverlap="1" wp14:anchorId="790C915F" wp14:editId="7231EBBC">
                <wp:simplePos x="0" y="0"/>
                <wp:positionH relativeFrom="column">
                  <wp:posOffset>1518920</wp:posOffset>
                </wp:positionH>
                <wp:positionV relativeFrom="paragraph">
                  <wp:posOffset>34289</wp:posOffset>
                </wp:positionV>
                <wp:extent cx="0" cy="1743075"/>
                <wp:effectExtent l="0" t="0" r="19050" b="9525"/>
                <wp:wrapNone/>
                <wp:docPr id="31" name="直線コネクタ 31"/>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1"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19.6pt,2.7pt" to="119.6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" strokecolor="black [3040]"/>
            </w:pict>
          </mc:Fallback>
        </mc:AlternateContent>
      </w:r>
      <w:r w:rsidRPr="00ED1A9F">
        <w:rPr>
          <w:rFonts w:hint="eastAsia"/>
          <w:noProof/>
        </w:rPr>
        <mc:AlternateContent>
          <mc:Choice Requires="wps">
            <w:drawing>
              <wp:anchor distT="0" distB="0" distL="114300" distR="114300" simplePos="0" relativeHeight="251689984" behindDoc="0" locked="0" layoutInCell="1" allowOverlap="1" wp14:anchorId="002D7FAA" wp14:editId="6C8753AE">
                <wp:simplePos x="0" y="0"/>
                <wp:positionH relativeFrom="column">
                  <wp:posOffset>2890520</wp:posOffset>
                </wp:positionH>
                <wp:positionV relativeFrom="paragraph">
                  <wp:posOffset>205740</wp:posOffset>
                </wp:positionV>
                <wp:extent cx="914400" cy="5238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41" type="#_x0000_t202" style="position:absolute;left:0;text-align:left;margin-left:227.6pt;margin-top:16.2pt;width:1in;height:41.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" fillcolor="white [3201]" strokeweight=".5pt">
                <v:textbox>
                  <w:txbxContent>
                    <w:p w:rsidR="005931B5" w:rsidRDefault="005931B5"/>
                  </w:txbxContent>
                </v:textbox>
              </v:shape>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659262" behindDoc="0" locked="0" layoutInCell="1" allowOverlap="1" wp14:anchorId="1EA21986" wp14:editId="4BB9ED57">
                <wp:simplePos x="0" y="0"/>
                <wp:positionH relativeFrom="column">
                  <wp:posOffset>2670810</wp:posOffset>
                </wp:positionH>
                <wp:positionV relativeFrom="paragraph">
                  <wp:posOffset>187325</wp:posOffset>
                </wp:positionV>
                <wp:extent cx="2314575" cy="0"/>
                <wp:effectExtent l="0" t="0" r="9525" b="19050"/>
                <wp:wrapNone/>
                <wp:docPr id="36" name="直線コネクタ 36"/>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6" o:spid="_x0000_s1026" style="position:absolute;left:0;text-align:left;z-index:251659262;visibility:visible;mso-wrap-style:square;mso-wrap-distance-left:9pt;mso-wrap-distance-top:0;mso-wrap-distance-right:9pt;mso-wrap-distance-bottom:0;mso-position-horizontal:absolute;mso-position-horizontal-relative:text;mso-position-vertical:absolute;mso-position-vertical-relative:text" from="210.3pt,14.75pt" to="392.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" strokecolor="black [3040]"/>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681792" behindDoc="0" locked="0" layoutInCell="1" allowOverlap="1" wp14:anchorId="36D2FD45" wp14:editId="574B11AA">
                <wp:simplePos x="0" y="0"/>
                <wp:positionH relativeFrom="column">
                  <wp:posOffset>394970</wp:posOffset>
                </wp:positionH>
                <wp:positionV relativeFrom="paragraph">
                  <wp:posOffset>26035</wp:posOffset>
                </wp:positionV>
                <wp:extent cx="914400" cy="9429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9144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r>
                              <w:rPr>
                                <w:rFonts w:hint="eastAsia"/>
                              </w:rPr>
                              <w:t>事務長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2" type="#_x0000_t202" style="position:absolute;left:0;text-align:left;margin-left:31.1pt;margin-top:2.05pt;width:1in;height:7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" fillcolor="white [3201]" strokeweight=".5pt">
                <v:textbox>
                  <w:txbxContent>
                    <w:p w:rsidR="005931B5" w:rsidRDefault="005931B5">
                      <w:r>
                        <w:rPr>
                          <w:rFonts w:hint="eastAsia"/>
                        </w:rPr>
                        <w:t>事務長</w:t>
                      </w:r>
                    </w:p>
                  </w:txbxContent>
                </v:textbox>
              </v:shape>
            </w:pict>
          </mc:Fallback>
        </mc:AlternateContent>
      </w:r>
    </w:p>
    <w:p w:rsidR="0046787B" w:rsidRPr="00ED1A9F" w:rsidRDefault="0046787B" w:rsidP="00BB5EA4"/>
    <w:p w:rsidR="0046787B" w:rsidRPr="00ED1A9F" w:rsidRDefault="00FB41D2" w:rsidP="00BB5EA4">
      <w:r w:rsidRPr="00ED1A9F">
        <w:rPr>
          <w:rFonts w:hint="eastAsia"/>
          <w:noProof/>
        </w:rPr>
        <mc:AlternateContent>
          <mc:Choice Requires="wps">
            <w:drawing>
              <wp:anchor distT="0" distB="0" distL="114300" distR="114300" simplePos="0" relativeHeight="251713536" behindDoc="0" locked="0" layoutInCell="1" allowOverlap="1" wp14:anchorId="75F1792D" wp14:editId="4BC2AC0F">
                <wp:simplePos x="0" y="0"/>
                <wp:positionH relativeFrom="column">
                  <wp:posOffset>1309370</wp:posOffset>
                </wp:positionH>
                <wp:positionV relativeFrom="paragraph">
                  <wp:posOffset>55880</wp:posOffset>
                </wp:positionV>
                <wp:extent cx="20955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4" o:spid="_x0000_s1026" style="position:absolute;left:0;text-align:lef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1pt,4.4pt" to="11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" strokecolor="black [3040]"/>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698176" behindDoc="0" locked="0" layoutInCell="1" allowOverlap="1" wp14:anchorId="064F86E8" wp14:editId="33F72263">
                <wp:simplePos x="0" y="0"/>
                <wp:positionH relativeFrom="column">
                  <wp:posOffset>2890520</wp:posOffset>
                </wp:positionH>
                <wp:positionV relativeFrom="paragraph">
                  <wp:posOffset>56515</wp:posOffset>
                </wp:positionV>
                <wp:extent cx="914400" cy="5238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43" type="#_x0000_t202" style="position:absolute;left:0;text-align:left;margin-left:227.6pt;margin-top:4.45pt;width:1in;height:41.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699200" behindDoc="0" locked="0" layoutInCell="1" allowOverlap="1" wp14:anchorId="2AEEFAF8" wp14:editId="2D1ECF1E">
                <wp:simplePos x="0" y="0"/>
                <wp:positionH relativeFrom="column">
                  <wp:posOffset>2890520</wp:posOffset>
                </wp:positionH>
                <wp:positionV relativeFrom="paragraph">
                  <wp:posOffset>751840</wp:posOffset>
                </wp:positionV>
                <wp:extent cx="914400" cy="5238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3" o:spid="_x0000_s1044" type="#_x0000_t202" style="position:absolute;left:0;text-align:left;margin-left:227.6pt;margin-top:59.2pt;width:1in;height:41.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700224" behindDoc="0" locked="0" layoutInCell="1" allowOverlap="1" wp14:anchorId="11FC6F45" wp14:editId="1C45547A">
                <wp:simplePos x="0" y="0"/>
                <wp:positionH relativeFrom="column">
                  <wp:posOffset>3938270</wp:posOffset>
                </wp:positionH>
                <wp:positionV relativeFrom="paragraph">
                  <wp:posOffset>66040</wp:posOffset>
                </wp:positionV>
                <wp:extent cx="914400" cy="5238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45" type="#_x0000_t202" style="position:absolute;left:0;text-align:left;margin-left:310.1pt;margin-top:5.2pt;width:1in;height:41.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701248" behindDoc="0" locked="0" layoutInCell="1" allowOverlap="1" wp14:anchorId="2AC69ED1" wp14:editId="20C7913E">
                <wp:simplePos x="0" y="0"/>
                <wp:positionH relativeFrom="column">
                  <wp:posOffset>3938270</wp:posOffset>
                </wp:positionH>
                <wp:positionV relativeFrom="paragraph">
                  <wp:posOffset>761365</wp:posOffset>
                </wp:positionV>
                <wp:extent cx="914400" cy="5238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46" type="#_x0000_t202" style="position:absolute;left:0;text-align:left;margin-left:310.1pt;margin-top:59.95pt;width:1in;height:41.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702272" behindDoc="0" locked="0" layoutInCell="1" allowOverlap="1" wp14:anchorId="231BBEC8" wp14:editId="7A72CE87">
                <wp:simplePos x="0" y="0"/>
                <wp:positionH relativeFrom="column">
                  <wp:posOffset>4986020</wp:posOffset>
                </wp:positionH>
                <wp:positionV relativeFrom="paragraph">
                  <wp:posOffset>66040</wp:posOffset>
                </wp:positionV>
                <wp:extent cx="914400" cy="5238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47" type="#_x0000_t202" style="position:absolute;left:0;text-align:left;margin-left:392.6pt;margin-top:5.2pt;width:1in;height:41.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703296" behindDoc="0" locked="0" layoutInCell="1" allowOverlap="1" wp14:anchorId="216A0303" wp14:editId="7B024834">
                <wp:simplePos x="0" y="0"/>
                <wp:positionH relativeFrom="column">
                  <wp:posOffset>4986020</wp:posOffset>
                </wp:positionH>
                <wp:positionV relativeFrom="paragraph">
                  <wp:posOffset>761365</wp:posOffset>
                </wp:positionV>
                <wp:extent cx="914400" cy="5238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 o:spid="_x0000_s1048" type="#_x0000_t202" style="position:absolute;left:0;text-align:left;margin-left:392.6pt;margin-top:59.95pt;width:1in;height:41.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" fillcolor="white [3201]" strokeweight=".5pt">
                <v:textbox>
                  <w:txbxContent>
                    <w:p w:rsidR="005931B5" w:rsidRDefault="005931B5"/>
                  </w:txbxContent>
                </v:textbox>
              </v:shape>
            </w:pict>
          </mc:Fallback>
        </mc:AlternateContent>
      </w:r>
      <w:r w:rsidRPr="00ED1A9F">
        <w:rPr>
          <w:rFonts w:hint="eastAsia"/>
          <w:noProof/>
        </w:rPr>
        <mc:AlternateContent>
          <mc:Choice Requires="wps">
            <w:drawing>
              <wp:anchor distT="0" distB="0" distL="114300" distR="114300" simplePos="0" relativeHeight="251685888" behindDoc="0" locked="0" layoutInCell="1" allowOverlap="1" wp14:anchorId="2198E2FC" wp14:editId="0148AD33">
                <wp:simplePos x="0" y="0"/>
                <wp:positionH relativeFrom="column">
                  <wp:posOffset>1757045</wp:posOffset>
                </wp:positionH>
                <wp:positionV relativeFrom="paragraph">
                  <wp:posOffset>189865</wp:posOffset>
                </wp:positionV>
                <wp:extent cx="914400" cy="9429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9144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r>
                              <w:rPr>
                                <w:rFonts w:hint="eastAsia"/>
                              </w:rPr>
                              <w:t>△△△△</w:t>
                            </w:r>
                          </w:p>
                          <w:p w:rsidR="005931B5" w:rsidRDefault="0059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49" type="#_x0000_t202" style="position:absolute;left:0;text-align:left;margin-left:138.35pt;margin-top:14.95pt;width:1in;height:7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" fillcolor="white [3201]" strokeweight=".5pt">
                <v:textbox>
                  <w:txbxContent>
                    <w:p w:rsidR="005931B5" w:rsidRDefault="005931B5">
                      <w:r>
                        <w:rPr>
                          <w:rFonts w:hint="eastAsia"/>
                        </w:rPr>
                        <w:t>△△△△</w:t>
                      </w:r>
                    </w:p>
                    <w:p w:rsidR="005931B5" w:rsidRDefault="005931B5"/>
                  </w:txbxContent>
                </v:textbox>
              </v:shape>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660287" behindDoc="0" locked="0" layoutInCell="1" allowOverlap="1" wp14:anchorId="5C293439" wp14:editId="33C55F7A">
                <wp:simplePos x="0" y="0"/>
                <wp:positionH relativeFrom="column">
                  <wp:posOffset>2670810</wp:posOffset>
                </wp:positionH>
                <wp:positionV relativeFrom="paragraph">
                  <wp:posOffset>133350</wp:posOffset>
                </wp:positionV>
                <wp:extent cx="2314575" cy="0"/>
                <wp:effectExtent l="0" t="0" r="9525" b="19050"/>
                <wp:wrapNone/>
                <wp:docPr id="37" name="直線コネクタ 3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7" o:spid="_x0000_s1026" style="position:absolute;left:0;text-align:left;z-index:251660287;visibility:visible;mso-wrap-style:square;mso-wrap-distance-left:9pt;mso-wrap-distance-top:0;mso-wrap-distance-right:9pt;mso-wrap-distance-bottom:0;mso-position-horizontal:absolute;mso-position-horizontal-relative:text;mso-position-vertical:absolute;mso-position-vertical-relative:text" from="210.3pt,10.5pt" to="39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" strokecolor="black [3040]"/>
            </w:pict>
          </mc:Fallback>
        </mc:AlternateContent>
      </w:r>
      <w:r w:rsidRPr="00ED1A9F">
        <w:rPr>
          <w:rFonts w:hint="eastAsia"/>
          <w:noProof/>
        </w:rPr>
        <mc:AlternateContent>
          <mc:Choice Requires="wps">
            <w:drawing>
              <wp:anchor distT="0" distB="0" distL="114300" distR="114300" simplePos="0" relativeHeight="251661311" behindDoc="0" locked="0" layoutInCell="1" allowOverlap="1" wp14:anchorId="35EC986C" wp14:editId="50A03D8D">
                <wp:simplePos x="0" y="0"/>
                <wp:positionH relativeFrom="column">
                  <wp:posOffset>2670810</wp:posOffset>
                </wp:positionH>
                <wp:positionV relativeFrom="paragraph">
                  <wp:posOffset>742950</wp:posOffset>
                </wp:positionV>
                <wp:extent cx="2314575" cy="0"/>
                <wp:effectExtent l="0" t="0" r="9525" b="19050"/>
                <wp:wrapNone/>
                <wp:docPr id="38" name="直線コネクタ 38"/>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8" o:spid="_x0000_s1026" style="position:absolute;left:0;text-align:left;z-index:251661311;visibility:visible;mso-wrap-style:square;mso-wrap-distance-left:9pt;mso-wrap-distance-top:0;mso-wrap-distance-right:9pt;mso-wrap-distance-bottom:0;mso-position-horizontal:absolute;mso-position-horizontal-relative:text;mso-position-vertical:absolute;mso-position-vertical-relative:text" from="210.3pt,58.5pt" to="392.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" strokecolor="black [3040]"/>
            </w:pict>
          </mc:Fallback>
        </mc:AlternateContent>
      </w:r>
      <w:r w:rsidRPr="00ED1A9F">
        <w:rPr>
          <w:rFonts w:hint="eastAsia"/>
          <w:noProof/>
        </w:rPr>
        <mc:AlternateContent>
          <mc:Choice Requires="wps">
            <w:drawing>
              <wp:anchor distT="0" distB="0" distL="114300" distR="114300" simplePos="0" relativeHeight="251708416" behindDoc="0" locked="0" layoutInCell="1" allowOverlap="1" wp14:anchorId="2E662DA7" wp14:editId="20F23AEF">
                <wp:simplePos x="0" y="0"/>
                <wp:positionH relativeFrom="column">
                  <wp:posOffset>680720</wp:posOffset>
                </wp:positionH>
                <wp:positionV relativeFrom="paragraph">
                  <wp:posOffset>57150</wp:posOffset>
                </wp:positionV>
                <wp:extent cx="0" cy="504825"/>
                <wp:effectExtent l="76200" t="38100" r="76200" b="47625"/>
                <wp:wrapNone/>
                <wp:docPr id="30" name="直線矢印コネクタ 30"/>
                <wp:cNvGraphicFramePr/>
                <a:graphic xmlns:a="http://schemas.openxmlformats.org/drawingml/2006/main">
                  <a:graphicData uri="http://schemas.microsoft.com/office/word/2010/wordprocessingShape">
                    <wps:wsp>
                      <wps:cNvCnPr/>
                      <wps:spPr>
                        <a:xfrm>
                          <a:off x="0" y="0"/>
                          <a:ext cx="0" cy="5048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 o:spid="_x0000_s1026" type="#_x0000_t32" style="position:absolute;left:0;text-align:left;margin-left:53.6pt;margin-top:4.5pt;width:0;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" strokecolor="black [3040]">
                <v:stroke startarrow="block" endarrow="block"/>
              </v:shape>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712512" behindDoc="0" locked="0" layoutInCell="1" allowOverlap="1" wp14:anchorId="07CB9F72" wp14:editId="29B089DE">
                <wp:simplePos x="0" y="0"/>
                <wp:positionH relativeFrom="column">
                  <wp:posOffset>1518920</wp:posOffset>
                </wp:positionH>
                <wp:positionV relativeFrom="paragraph">
                  <wp:posOffset>181610</wp:posOffset>
                </wp:positionV>
                <wp:extent cx="238125" cy="0"/>
                <wp:effectExtent l="0" t="76200" r="28575" b="95250"/>
                <wp:wrapNone/>
                <wp:docPr id="33" name="直線矢印コネクタ 3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3" o:spid="_x0000_s1026" type="#_x0000_t32" style="position:absolute;left:0;text-align:left;margin-left:119.6pt;margin-top:14.3pt;width:18.7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" strokecolor="black [3040]">
                <v:stroke endarrow="block"/>
              </v:shape>
            </w:pict>
          </mc:Fallback>
        </mc:AlternateContent>
      </w:r>
    </w:p>
    <w:p w:rsidR="0046787B" w:rsidRPr="00ED1A9F" w:rsidRDefault="00FB41D2" w:rsidP="00BB5EA4">
      <w:r w:rsidRPr="00ED1A9F">
        <w:rPr>
          <w:rFonts w:hint="eastAsia"/>
          <w:noProof/>
        </w:rPr>
        <mc:AlternateContent>
          <mc:Choice Requires="wps">
            <w:drawing>
              <wp:anchor distT="0" distB="0" distL="114300" distR="114300" simplePos="0" relativeHeight="251679744" behindDoc="0" locked="0" layoutInCell="1" allowOverlap="1" wp14:anchorId="74A5DEFD" wp14:editId="1A688BD8">
                <wp:simplePos x="0" y="0"/>
                <wp:positionH relativeFrom="column">
                  <wp:posOffset>-14605</wp:posOffset>
                </wp:positionH>
                <wp:positionV relativeFrom="paragraph">
                  <wp:posOffset>96520</wp:posOffset>
                </wp:positionV>
                <wp:extent cx="914400" cy="9429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9144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1B5" w:rsidRDefault="005931B5">
                            <w:r>
                              <w:rPr>
                                <w:rFonts w:hint="eastAsia"/>
                              </w:rPr>
                              <w:t>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50" type="#_x0000_t202" style="position:absolute;left:0;text-align:left;margin-left:-1.15pt;margin-top:7.6pt;width:1in;height:7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" fillcolor="white [3201]" strokeweight=".5pt">
                <v:textbox>
                  <w:txbxContent>
                    <w:p w:rsidR="005931B5" w:rsidRDefault="005931B5">
                      <w:r>
                        <w:rPr>
                          <w:rFonts w:hint="eastAsia"/>
                        </w:rPr>
                        <w:t>施設長</w:t>
                      </w:r>
                    </w:p>
                  </w:txbxContent>
                </v:textbox>
              </v:shape>
            </w:pict>
          </mc:Fallback>
        </mc:AlternateContent>
      </w:r>
    </w:p>
    <w:p w:rsidR="0046787B" w:rsidRPr="00ED1A9F" w:rsidRDefault="0046787B" w:rsidP="00BB5EA4"/>
    <w:p w:rsidR="0046787B" w:rsidRPr="00ED1A9F" w:rsidRDefault="0046787B" w:rsidP="00BB5EA4"/>
    <w:p w:rsidR="0046787B" w:rsidRPr="00ED1A9F" w:rsidRDefault="0046787B" w:rsidP="00BB5EA4"/>
    <w:p w:rsidR="0046787B" w:rsidRPr="00ED1A9F" w:rsidRDefault="0046787B" w:rsidP="00BB5EA4"/>
    <w:p w:rsidR="0046787B" w:rsidRPr="00ED1A9F" w:rsidRDefault="0046787B" w:rsidP="00BB5EA4"/>
    <w:p w:rsidR="0046787B" w:rsidRPr="00ED1A9F" w:rsidRDefault="0046787B" w:rsidP="00BB5EA4"/>
    <w:p w:rsidR="00B4451D" w:rsidRPr="00ED1A9F" w:rsidRDefault="00B4451D">
      <w:pPr>
        <w:widowControl/>
        <w:jc w:val="left"/>
      </w:pPr>
      <w:r w:rsidRPr="00ED1A9F">
        <w:br w:type="page"/>
      </w:r>
    </w:p>
    <w:p w:rsidR="00BB5EA4" w:rsidRPr="00ED1A9F" w:rsidRDefault="00F94369" w:rsidP="00BB5EA4">
      <w:pPr>
        <w:rPr>
          <w:rFonts w:asciiTheme="majorEastAsia" w:eastAsiaTheme="majorEastAsia" w:hAnsiTheme="majorEastAsia"/>
          <w:b/>
        </w:rPr>
      </w:pPr>
      <w:r w:rsidRPr="00ED1A9F">
        <w:rPr>
          <w:rFonts w:asciiTheme="majorEastAsia" w:eastAsiaTheme="majorEastAsia" w:hAnsiTheme="majorEastAsia" w:hint="eastAsia"/>
          <w:b/>
        </w:rPr>
        <w:lastRenderedPageBreak/>
        <w:t>＜参考資料</w:t>
      </w:r>
      <w:r w:rsidR="00610DF1">
        <w:rPr>
          <w:rFonts w:asciiTheme="majorEastAsia" w:eastAsiaTheme="majorEastAsia" w:hAnsiTheme="majorEastAsia" w:hint="eastAsia"/>
          <w:b/>
        </w:rPr>
        <w:t>５</w:t>
      </w:r>
      <w:r w:rsidRPr="00ED1A9F">
        <w:rPr>
          <w:rFonts w:asciiTheme="majorEastAsia" w:eastAsiaTheme="majorEastAsia" w:hAnsiTheme="majorEastAsia" w:hint="eastAsia"/>
          <w:b/>
        </w:rPr>
        <w:t>＞</w:t>
      </w:r>
      <w:r w:rsidR="00BB5EA4" w:rsidRPr="00ED1A9F">
        <w:rPr>
          <w:rFonts w:asciiTheme="majorEastAsia" w:eastAsiaTheme="majorEastAsia" w:hAnsiTheme="majorEastAsia" w:hint="eastAsia"/>
          <w:b/>
        </w:rPr>
        <w:t xml:space="preserve">　公的機関等緊急連絡先一覧（</w:t>
      </w:r>
      <w:r w:rsidRPr="00ED1A9F">
        <w:rPr>
          <w:rFonts w:asciiTheme="majorEastAsia" w:eastAsiaTheme="majorEastAsia" w:hAnsiTheme="majorEastAsia" w:hint="eastAsia"/>
          <w:b/>
        </w:rPr>
        <w:t>様式</w:t>
      </w:r>
      <w:r w:rsidR="00BB5EA4" w:rsidRPr="00ED1A9F">
        <w:rPr>
          <w:rFonts w:asciiTheme="majorEastAsia" w:eastAsiaTheme="majorEastAsia" w:hAnsiTheme="majorEastAsia" w:hint="eastAsia"/>
          <w:b/>
        </w:rPr>
        <w:t>例）</w:t>
      </w:r>
    </w:p>
    <w:p w:rsidR="00F94369" w:rsidRPr="00ED1A9F" w:rsidRDefault="00F94369" w:rsidP="00BB5EA4">
      <w:pPr>
        <w:rPr>
          <w:rFonts w:asciiTheme="majorEastAsia" w:eastAsiaTheme="majorEastAsia" w:hAnsiTheme="majorEastAsia"/>
          <w:b/>
        </w:rPr>
      </w:pPr>
    </w:p>
    <w:tbl>
      <w:tblPr>
        <w:tblStyle w:val="af1"/>
        <w:tblW w:w="0" w:type="auto"/>
        <w:tblInd w:w="108" w:type="dxa"/>
        <w:tblLayout w:type="fixed"/>
        <w:tblLook w:val="04A0" w:firstRow="1" w:lastRow="0" w:firstColumn="1" w:lastColumn="0" w:noHBand="0" w:noVBand="1"/>
      </w:tblPr>
      <w:tblGrid>
        <w:gridCol w:w="426"/>
        <w:gridCol w:w="796"/>
        <w:gridCol w:w="1330"/>
        <w:gridCol w:w="1701"/>
        <w:gridCol w:w="1417"/>
        <w:gridCol w:w="1418"/>
        <w:gridCol w:w="1984"/>
      </w:tblGrid>
      <w:tr w:rsidR="00ED1A9F" w:rsidRPr="00ED1A9F" w:rsidTr="00F94369">
        <w:trPr>
          <w:cantSplit/>
          <w:trHeight w:val="680"/>
        </w:trPr>
        <w:tc>
          <w:tcPr>
            <w:tcW w:w="1222" w:type="dxa"/>
            <w:gridSpan w:val="2"/>
            <w:vAlign w:val="center"/>
          </w:tcPr>
          <w:p w:rsidR="00E81277" w:rsidRPr="00ED1A9F" w:rsidRDefault="00E81277" w:rsidP="00D518ED">
            <w:pPr>
              <w:jc w:val="center"/>
              <w:rPr>
                <w:rFonts w:asciiTheme="minorEastAsia" w:hAnsiTheme="minorEastAsia"/>
                <w:sz w:val="20"/>
                <w:szCs w:val="20"/>
              </w:rPr>
            </w:pPr>
            <w:r w:rsidRPr="00ED1A9F">
              <w:rPr>
                <w:rFonts w:asciiTheme="minorEastAsia" w:hAnsiTheme="minorEastAsia"/>
                <w:sz w:val="20"/>
                <w:szCs w:val="20"/>
              </w:rPr>
              <w:t>区分</w:t>
            </w:r>
          </w:p>
        </w:tc>
        <w:tc>
          <w:tcPr>
            <w:tcW w:w="3031" w:type="dxa"/>
            <w:gridSpan w:val="2"/>
            <w:vAlign w:val="center"/>
          </w:tcPr>
          <w:p w:rsidR="00E81277" w:rsidRPr="00ED1A9F" w:rsidRDefault="00E81277" w:rsidP="00D518ED">
            <w:pPr>
              <w:jc w:val="center"/>
              <w:rPr>
                <w:rFonts w:asciiTheme="minorEastAsia" w:hAnsiTheme="minorEastAsia"/>
                <w:sz w:val="20"/>
                <w:szCs w:val="20"/>
              </w:rPr>
            </w:pPr>
            <w:r w:rsidRPr="00ED1A9F">
              <w:rPr>
                <w:rFonts w:asciiTheme="minorEastAsia" w:hAnsiTheme="minorEastAsia"/>
                <w:sz w:val="20"/>
                <w:szCs w:val="20"/>
              </w:rPr>
              <w:t>機関名</w:t>
            </w:r>
          </w:p>
        </w:tc>
        <w:tc>
          <w:tcPr>
            <w:tcW w:w="1417" w:type="dxa"/>
            <w:vAlign w:val="center"/>
          </w:tcPr>
          <w:p w:rsidR="00E81277" w:rsidRPr="00ED1A9F" w:rsidRDefault="00E81277" w:rsidP="00D518ED">
            <w:pPr>
              <w:jc w:val="center"/>
              <w:rPr>
                <w:rFonts w:asciiTheme="minorEastAsia" w:hAnsiTheme="minorEastAsia"/>
                <w:sz w:val="20"/>
                <w:szCs w:val="20"/>
              </w:rPr>
            </w:pPr>
            <w:r w:rsidRPr="00ED1A9F">
              <w:rPr>
                <w:rFonts w:asciiTheme="minorEastAsia" w:hAnsiTheme="minorEastAsia"/>
                <w:sz w:val="20"/>
                <w:szCs w:val="20"/>
              </w:rPr>
              <w:t>電話番号</w:t>
            </w:r>
          </w:p>
        </w:tc>
        <w:tc>
          <w:tcPr>
            <w:tcW w:w="1418" w:type="dxa"/>
            <w:vAlign w:val="center"/>
          </w:tcPr>
          <w:p w:rsidR="00E81277" w:rsidRPr="00ED1A9F" w:rsidRDefault="00E81277" w:rsidP="00D518ED">
            <w:pPr>
              <w:jc w:val="center"/>
              <w:rPr>
                <w:rFonts w:asciiTheme="minorEastAsia" w:hAnsiTheme="minorEastAsia"/>
                <w:sz w:val="20"/>
                <w:szCs w:val="20"/>
              </w:rPr>
            </w:pPr>
            <w:r w:rsidRPr="00ED1A9F">
              <w:rPr>
                <w:rFonts w:asciiTheme="minorEastAsia" w:hAnsiTheme="minorEastAsia"/>
                <w:sz w:val="20"/>
                <w:szCs w:val="20"/>
              </w:rPr>
              <w:t>ＦＡＸ番号</w:t>
            </w:r>
          </w:p>
        </w:tc>
        <w:tc>
          <w:tcPr>
            <w:tcW w:w="1984" w:type="dxa"/>
            <w:vAlign w:val="center"/>
          </w:tcPr>
          <w:p w:rsidR="00E81277" w:rsidRPr="00ED1A9F" w:rsidRDefault="00F94369" w:rsidP="00D518ED">
            <w:pPr>
              <w:jc w:val="center"/>
              <w:rPr>
                <w:rFonts w:asciiTheme="minorEastAsia" w:hAnsiTheme="minorEastAsia"/>
                <w:sz w:val="20"/>
                <w:szCs w:val="20"/>
              </w:rPr>
            </w:pPr>
            <w:r w:rsidRPr="00ED1A9F">
              <w:rPr>
                <w:rFonts w:asciiTheme="minorEastAsia" w:hAnsiTheme="minorEastAsia" w:hint="eastAsia"/>
                <w:sz w:val="20"/>
                <w:szCs w:val="20"/>
              </w:rPr>
              <w:t>メールアドレス</w:t>
            </w:r>
          </w:p>
        </w:tc>
      </w:tr>
      <w:tr w:rsidR="00ED1A9F" w:rsidRPr="00ED1A9F" w:rsidTr="00F94369">
        <w:trPr>
          <w:cantSplit/>
          <w:trHeight w:val="680"/>
        </w:trPr>
        <w:tc>
          <w:tcPr>
            <w:tcW w:w="1222" w:type="dxa"/>
            <w:gridSpan w:val="2"/>
            <w:vMerge w:val="restart"/>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sz w:val="20"/>
                <w:szCs w:val="20"/>
              </w:rPr>
              <w:t>防災</w:t>
            </w: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○○市</w:t>
            </w:r>
            <w:r w:rsidRPr="00ED1A9F">
              <w:rPr>
                <w:rFonts w:asciiTheme="minorEastAsia" w:hAnsiTheme="minorEastAsia"/>
                <w:sz w:val="20"/>
                <w:szCs w:val="20"/>
              </w:rPr>
              <w:t>役所</w:t>
            </w:r>
            <w:r w:rsidRPr="00ED1A9F">
              <w:rPr>
                <w:rFonts w:asciiTheme="minorEastAsia" w:hAnsiTheme="minorEastAsia" w:hint="eastAsia"/>
                <w:sz w:val="20"/>
                <w:szCs w:val="20"/>
              </w:rPr>
              <w:t>（防災担当）課</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○○市役所（福祉担当）課</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○○消防署</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○○警察署</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restart"/>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救援</w:t>
            </w:r>
          </w:p>
        </w:tc>
        <w:tc>
          <w:tcPr>
            <w:tcW w:w="1330" w:type="dxa"/>
            <w:vMerge w:val="restart"/>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△△町</w:t>
            </w:r>
          </w:p>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自治会</w:t>
            </w:r>
          </w:p>
        </w:tc>
        <w:tc>
          <w:tcPr>
            <w:tcW w:w="1701" w:type="dxa"/>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自治会長</w:t>
            </w:r>
          </w:p>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○○さん</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1330" w:type="dxa"/>
            <w:vMerge/>
            <w:vAlign w:val="center"/>
          </w:tcPr>
          <w:p w:rsidR="00D518ED" w:rsidRPr="00ED1A9F" w:rsidRDefault="00D518ED" w:rsidP="00D518ED">
            <w:pPr>
              <w:jc w:val="left"/>
              <w:rPr>
                <w:rFonts w:asciiTheme="minorEastAsia" w:hAnsiTheme="minorEastAsia"/>
                <w:sz w:val="20"/>
                <w:szCs w:val="20"/>
              </w:rPr>
            </w:pPr>
          </w:p>
        </w:tc>
        <w:tc>
          <w:tcPr>
            <w:tcW w:w="1701" w:type="dxa"/>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防災担当</w:t>
            </w:r>
          </w:p>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△△さん</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○○病院</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○○園（協力福祉施設）</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426" w:type="dxa"/>
            <w:vMerge w:val="restart"/>
            <w:textDirection w:val="tbRlV"/>
            <w:vAlign w:val="center"/>
          </w:tcPr>
          <w:p w:rsidR="00D518ED" w:rsidRPr="00ED1A9F" w:rsidRDefault="00D518ED" w:rsidP="00D518ED">
            <w:pPr>
              <w:ind w:left="113" w:right="113"/>
              <w:jc w:val="center"/>
              <w:rPr>
                <w:rFonts w:asciiTheme="minorEastAsia" w:hAnsiTheme="minorEastAsia"/>
                <w:sz w:val="20"/>
                <w:szCs w:val="20"/>
              </w:rPr>
            </w:pPr>
            <w:r w:rsidRPr="00ED1A9F">
              <w:rPr>
                <w:rFonts w:asciiTheme="minorEastAsia" w:hAnsiTheme="minorEastAsia" w:hint="eastAsia"/>
                <w:sz w:val="20"/>
                <w:szCs w:val="20"/>
              </w:rPr>
              <w:t>ライフライン</w:t>
            </w:r>
          </w:p>
        </w:tc>
        <w:tc>
          <w:tcPr>
            <w:tcW w:w="796" w:type="dxa"/>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電気</w:t>
            </w: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□□電力</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426" w:type="dxa"/>
            <w:vMerge/>
            <w:vAlign w:val="center"/>
          </w:tcPr>
          <w:p w:rsidR="00D518ED" w:rsidRPr="00ED1A9F" w:rsidRDefault="00D518ED" w:rsidP="00D518ED">
            <w:pPr>
              <w:jc w:val="center"/>
              <w:rPr>
                <w:rFonts w:asciiTheme="minorEastAsia" w:hAnsiTheme="minorEastAsia"/>
                <w:sz w:val="20"/>
                <w:szCs w:val="20"/>
              </w:rPr>
            </w:pPr>
          </w:p>
        </w:tc>
        <w:tc>
          <w:tcPr>
            <w:tcW w:w="796" w:type="dxa"/>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ガス</w:t>
            </w: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○○ガス株式会社</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426" w:type="dxa"/>
            <w:vMerge/>
            <w:vAlign w:val="center"/>
          </w:tcPr>
          <w:p w:rsidR="00D518ED" w:rsidRPr="00ED1A9F" w:rsidRDefault="00D518ED" w:rsidP="00D518ED">
            <w:pPr>
              <w:jc w:val="center"/>
              <w:rPr>
                <w:rFonts w:asciiTheme="minorEastAsia" w:hAnsiTheme="minorEastAsia"/>
                <w:sz w:val="20"/>
                <w:szCs w:val="20"/>
              </w:rPr>
            </w:pPr>
          </w:p>
        </w:tc>
        <w:tc>
          <w:tcPr>
            <w:tcW w:w="796" w:type="dxa"/>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水道</w:t>
            </w: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○○市企業局</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426" w:type="dxa"/>
            <w:vMerge/>
            <w:vAlign w:val="center"/>
          </w:tcPr>
          <w:p w:rsidR="00D518ED" w:rsidRPr="00ED1A9F" w:rsidRDefault="00D518ED" w:rsidP="00D518ED">
            <w:pPr>
              <w:jc w:val="center"/>
              <w:rPr>
                <w:rFonts w:asciiTheme="minorEastAsia" w:hAnsiTheme="minorEastAsia"/>
                <w:sz w:val="20"/>
                <w:szCs w:val="20"/>
              </w:rPr>
            </w:pPr>
          </w:p>
        </w:tc>
        <w:tc>
          <w:tcPr>
            <w:tcW w:w="796" w:type="dxa"/>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通信</w:t>
            </w: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ＮＴＴ（○○局）</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restart"/>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取引先</w:t>
            </w: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○○食品</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3031" w:type="dxa"/>
            <w:gridSpan w:val="2"/>
            <w:vAlign w:val="center"/>
          </w:tcPr>
          <w:p w:rsidR="00D518ED" w:rsidRPr="00ED1A9F" w:rsidRDefault="00D518ED" w:rsidP="00D518ED">
            <w:pPr>
              <w:jc w:val="left"/>
              <w:rPr>
                <w:rFonts w:asciiTheme="minorEastAsia" w:hAnsiTheme="minorEastAsia"/>
                <w:sz w:val="20"/>
                <w:szCs w:val="20"/>
              </w:rPr>
            </w:pPr>
            <w:r w:rsidRPr="00ED1A9F">
              <w:rPr>
                <w:rFonts w:asciiTheme="minorEastAsia" w:hAnsiTheme="minorEastAsia" w:hint="eastAsia"/>
                <w:sz w:val="20"/>
                <w:szCs w:val="20"/>
              </w:rPr>
              <w:t>□□薬品</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Merge/>
            <w:vAlign w:val="center"/>
          </w:tcPr>
          <w:p w:rsidR="00D518ED" w:rsidRPr="00ED1A9F" w:rsidRDefault="00D518ED" w:rsidP="00D518ED">
            <w:pPr>
              <w:jc w:val="center"/>
              <w:rPr>
                <w:rFonts w:asciiTheme="minorEastAsia" w:hAnsiTheme="minorEastAsia"/>
                <w:sz w:val="20"/>
                <w:szCs w:val="20"/>
              </w:rPr>
            </w:pPr>
          </w:p>
        </w:tc>
        <w:tc>
          <w:tcPr>
            <w:tcW w:w="3031" w:type="dxa"/>
            <w:gridSpan w:val="2"/>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r w:rsidR="00ED1A9F" w:rsidRPr="00ED1A9F" w:rsidTr="00F94369">
        <w:trPr>
          <w:cantSplit/>
          <w:trHeight w:val="680"/>
        </w:trPr>
        <w:tc>
          <w:tcPr>
            <w:tcW w:w="1222" w:type="dxa"/>
            <w:gridSpan w:val="2"/>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w:t>
            </w:r>
          </w:p>
        </w:tc>
        <w:tc>
          <w:tcPr>
            <w:tcW w:w="3031" w:type="dxa"/>
            <w:gridSpan w:val="2"/>
            <w:vAlign w:val="center"/>
          </w:tcPr>
          <w:p w:rsidR="00D518ED" w:rsidRPr="00ED1A9F" w:rsidRDefault="00D518ED" w:rsidP="00D518ED">
            <w:pPr>
              <w:jc w:val="center"/>
              <w:rPr>
                <w:rFonts w:asciiTheme="minorEastAsia" w:hAnsiTheme="minorEastAsia"/>
                <w:sz w:val="20"/>
                <w:szCs w:val="20"/>
              </w:rPr>
            </w:pPr>
            <w:r w:rsidRPr="00ED1A9F">
              <w:rPr>
                <w:rFonts w:asciiTheme="minorEastAsia" w:hAnsiTheme="minorEastAsia" w:hint="eastAsia"/>
                <w:sz w:val="20"/>
                <w:szCs w:val="20"/>
              </w:rPr>
              <w:t>：</w:t>
            </w:r>
          </w:p>
        </w:tc>
        <w:tc>
          <w:tcPr>
            <w:tcW w:w="1417" w:type="dxa"/>
            <w:vAlign w:val="center"/>
          </w:tcPr>
          <w:p w:rsidR="00D518ED" w:rsidRPr="00ED1A9F" w:rsidRDefault="00D518ED" w:rsidP="00D518ED">
            <w:pPr>
              <w:jc w:val="center"/>
              <w:rPr>
                <w:rFonts w:asciiTheme="minorEastAsia" w:hAnsiTheme="minorEastAsia"/>
                <w:sz w:val="20"/>
                <w:szCs w:val="20"/>
              </w:rPr>
            </w:pPr>
          </w:p>
        </w:tc>
        <w:tc>
          <w:tcPr>
            <w:tcW w:w="1418" w:type="dxa"/>
            <w:vAlign w:val="center"/>
          </w:tcPr>
          <w:p w:rsidR="00D518ED" w:rsidRPr="00ED1A9F" w:rsidRDefault="00D518ED" w:rsidP="00D518ED">
            <w:pPr>
              <w:jc w:val="center"/>
              <w:rPr>
                <w:rFonts w:asciiTheme="minorEastAsia" w:hAnsiTheme="minorEastAsia"/>
                <w:sz w:val="20"/>
                <w:szCs w:val="20"/>
              </w:rPr>
            </w:pPr>
          </w:p>
        </w:tc>
        <w:tc>
          <w:tcPr>
            <w:tcW w:w="1984" w:type="dxa"/>
            <w:vAlign w:val="center"/>
          </w:tcPr>
          <w:p w:rsidR="00D518ED" w:rsidRPr="00ED1A9F" w:rsidRDefault="00D518ED" w:rsidP="00D518ED">
            <w:pPr>
              <w:jc w:val="center"/>
              <w:rPr>
                <w:rFonts w:asciiTheme="minorEastAsia" w:hAnsiTheme="minorEastAsia"/>
                <w:sz w:val="20"/>
                <w:szCs w:val="20"/>
              </w:rPr>
            </w:pPr>
          </w:p>
        </w:tc>
      </w:tr>
    </w:tbl>
    <w:p w:rsidR="006143D3" w:rsidRPr="00ED1A9F" w:rsidRDefault="006143D3" w:rsidP="00BB5EA4"/>
    <w:p w:rsidR="00B4451D" w:rsidRPr="00ED1A9F" w:rsidRDefault="00B4451D">
      <w:pPr>
        <w:widowControl/>
        <w:jc w:val="left"/>
      </w:pPr>
      <w:r w:rsidRPr="00ED1A9F">
        <w:br w:type="page"/>
      </w:r>
    </w:p>
    <w:p w:rsidR="00BB5EA4" w:rsidRPr="00ED1A9F" w:rsidRDefault="001C3950" w:rsidP="00BB5EA4">
      <w:pPr>
        <w:pStyle w:val="a3"/>
        <w:ind w:leftChars="0" w:left="0"/>
        <w:rPr>
          <w:rFonts w:ascii="ＭＳ ゴシック" w:eastAsia="ＭＳ ゴシック" w:hAnsi="ＭＳ ゴシック"/>
          <w:b/>
        </w:rPr>
      </w:pPr>
      <w:r w:rsidRPr="00ED1A9F">
        <w:rPr>
          <w:rFonts w:ascii="ＭＳ ゴシック" w:eastAsia="ＭＳ ゴシック" w:hAnsi="ＭＳ ゴシック" w:hint="eastAsia"/>
          <w:b/>
        </w:rPr>
        <w:lastRenderedPageBreak/>
        <w:t>＜参考資料</w:t>
      </w:r>
      <w:r w:rsidR="00610DF1">
        <w:rPr>
          <w:rFonts w:ascii="ＭＳ ゴシック" w:eastAsia="ＭＳ ゴシック" w:hAnsi="ＭＳ ゴシック" w:hint="eastAsia"/>
          <w:b/>
        </w:rPr>
        <w:t>６</w:t>
      </w:r>
      <w:r w:rsidRPr="00ED1A9F">
        <w:rPr>
          <w:rFonts w:ascii="ＭＳ ゴシック" w:eastAsia="ＭＳ ゴシック" w:hAnsi="ＭＳ ゴシック" w:hint="eastAsia"/>
          <w:b/>
        </w:rPr>
        <w:t>＞</w:t>
      </w:r>
      <w:r w:rsidR="00BB5EA4" w:rsidRPr="00ED1A9F">
        <w:rPr>
          <w:rFonts w:ascii="ＭＳ ゴシック" w:eastAsia="ＭＳ ゴシック" w:hAnsi="ＭＳ ゴシック" w:hint="eastAsia"/>
          <w:b/>
        </w:rPr>
        <w:t xml:space="preserve">　備蓄品等リスト（例）</w:t>
      </w:r>
    </w:p>
    <w:p w:rsidR="001C3950" w:rsidRPr="00ED1A9F" w:rsidRDefault="001C3950" w:rsidP="00BB5EA4">
      <w:pPr>
        <w:pStyle w:val="a3"/>
        <w:ind w:leftChars="0" w:left="0"/>
      </w:pPr>
    </w:p>
    <w:tbl>
      <w:tblPr>
        <w:tblStyle w:val="af1"/>
        <w:tblW w:w="0" w:type="auto"/>
        <w:tblInd w:w="108" w:type="dxa"/>
        <w:tblLook w:val="04A0" w:firstRow="1" w:lastRow="0" w:firstColumn="1" w:lastColumn="0" w:noHBand="0" w:noVBand="1"/>
      </w:tblPr>
      <w:tblGrid>
        <w:gridCol w:w="1560"/>
        <w:gridCol w:w="2976"/>
        <w:gridCol w:w="1512"/>
        <w:gridCol w:w="1512"/>
        <w:gridCol w:w="1512"/>
      </w:tblGrid>
      <w:tr w:rsidR="00ED1A9F" w:rsidRPr="00ED1A9F" w:rsidTr="000A03F7">
        <w:trPr>
          <w:trHeight w:val="170"/>
        </w:trPr>
        <w:tc>
          <w:tcPr>
            <w:tcW w:w="1560" w:type="dxa"/>
          </w:tcPr>
          <w:p w:rsidR="00B4451D" w:rsidRPr="00ED1A9F" w:rsidRDefault="00B4451D" w:rsidP="001C3950">
            <w:pPr>
              <w:pStyle w:val="a3"/>
              <w:spacing w:line="240" w:lineRule="exact"/>
              <w:ind w:leftChars="0" w:left="0"/>
              <w:jc w:val="center"/>
              <w:rPr>
                <w:rFonts w:asciiTheme="minorEastAsia" w:hAnsiTheme="minorEastAsia"/>
                <w:sz w:val="18"/>
                <w:szCs w:val="18"/>
              </w:rPr>
            </w:pPr>
            <w:r w:rsidRPr="00ED1A9F">
              <w:rPr>
                <w:rFonts w:asciiTheme="minorEastAsia" w:hAnsiTheme="minorEastAsia" w:hint="eastAsia"/>
                <w:sz w:val="18"/>
                <w:szCs w:val="18"/>
              </w:rPr>
              <w:t>分類</w:t>
            </w:r>
          </w:p>
        </w:tc>
        <w:tc>
          <w:tcPr>
            <w:tcW w:w="2976" w:type="dxa"/>
          </w:tcPr>
          <w:p w:rsidR="00B4451D" w:rsidRPr="00ED1A9F" w:rsidRDefault="00B4451D" w:rsidP="001C3950">
            <w:pPr>
              <w:pStyle w:val="a3"/>
              <w:spacing w:line="240" w:lineRule="exact"/>
              <w:ind w:leftChars="0" w:left="0"/>
              <w:jc w:val="center"/>
              <w:rPr>
                <w:rFonts w:asciiTheme="minorEastAsia" w:hAnsiTheme="minorEastAsia"/>
                <w:sz w:val="18"/>
                <w:szCs w:val="18"/>
              </w:rPr>
            </w:pPr>
            <w:r w:rsidRPr="00ED1A9F">
              <w:rPr>
                <w:rFonts w:asciiTheme="minorEastAsia" w:hAnsiTheme="minorEastAsia" w:hint="eastAsia"/>
                <w:sz w:val="18"/>
                <w:szCs w:val="18"/>
              </w:rPr>
              <w:t>品名</w:t>
            </w:r>
          </w:p>
        </w:tc>
        <w:tc>
          <w:tcPr>
            <w:tcW w:w="1512" w:type="dxa"/>
          </w:tcPr>
          <w:p w:rsidR="00B4451D" w:rsidRPr="00ED1A9F" w:rsidRDefault="00B4451D" w:rsidP="001C3950">
            <w:pPr>
              <w:pStyle w:val="a3"/>
              <w:spacing w:line="240" w:lineRule="exact"/>
              <w:ind w:leftChars="0" w:left="0"/>
              <w:jc w:val="center"/>
              <w:rPr>
                <w:rFonts w:asciiTheme="minorEastAsia" w:hAnsiTheme="minorEastAsia"/>
                <w:sz w:val="18"/>
                <w:szCs w:val="18"/>
              </w:rPr>
            </w:pPr>
            <w:r w:rsidRPr="00ED1A9F">
              <w:rPr>
                <w:rFonts w:asciiTheme="minorEastAsia" w:hAnsiTheme="minorEastAsia" w:hint="eastAsia"/>
                <w:sz w:val="18"/>
                <w:szCs w:val="18"/>
              </w:rPr>
              <w:t>数量</w:t>
            </w:r>
          </w:p>
        </w:tc>
        <w:tc>
          <w:tcPr>
            <w:tcW w:w="1512" w:type="dxa"/>
          </w:tcPr>
          <w:p w:rsidR="00B4451D" w:rsidRPr="00ED1A9F" w:rsidRDefault="00B4451D" w:rsidP="001C3950">
            <w:pPr>
              <w:pStyle w:val="a3"/>
              <w:spacing w:line="240" w:lineRule="exact"/>
              <w:ind w:leftChars="0" w:left="0"/>
              <w:jc w:val="center"/>
              <w:rPr>
                <w:rFonts w:asciiTheme="minorEastAsia" w:hAnsiTheme="minorEastAsia"/>
                <w:sz w:val="18"/>
                <w:szCs w:val="18"/>
              </w:rPr>
            </w:pPr>
            <w:r w:rsidRPr="00ED1A9F">
              <w:rPr>
                <w:rFonts w:asciiTheme="minorEastAsia" w:hAnsiTheme="minorEastAsia" w:hint="eastAsia"/>
                <w:sz w:val="18"/>
                <w:szCs w:val="18"/>
              </w:rPr>
              <w:t>保管場所</w:t>
            </w:r>
          </w:p>
        </w:tc>
        <w:tc>
          <w:tcPr>
            <w:tcW w:w="1512" w:type="dxa"/>
          </w:tcPr>
          <w:p w:rsidR="00B4451D" w:rsidRPr="00ED1A9F" w:rsidRDefault="00B4451D" w:rsidP="001C3950">
            <w:pPr>
              <w:pStyle w:val="a3"/>
              <w:spacing w:line="240" w:lineRule="exact"/>
              <w:ind w:leftChars="0" w:left="0"/>
              <w:jc w:val="center"/>
              <w:rPr>
                <w:rFonts w:asciiTheme="minorEastAsia" w:hAnsiTheme="minorEastAsia"/>
                <w:sz w:val="18"/>
                <w:szCs w:val="18"/>
              </w:rPr>
            </w:pPr>
            <w:r w:rsidRPr="00ED1A9F">
              <w:rPr>
                <w:rFonts w:asciiTheme="minorEastAsia" w:hAnsiTheme="minorEastAsia" w:hint="eastAsia"/>
                <w:sz w:val="18"/>
                <w:szCs w:val="18"/>
              </w:rPr>
              <w:t>使用期限</w:t>
            </w:r>
          </w:p>
        </w:tc>
      </w:tr>
      <w:tr w:rsidR="00ED1A9F" w:rsidRPr="00ED1A9F" w:rsidTr="000A03F7">
        <w:trPr>
          <w:trHeight w:val="170"/>
        </w:trPr>
        <w:tc>
          <w:tcPr>
            <w:tcW w:w="1560" w:type="dxa"/>
            <w:vMerge w:val="restart"/>
          </w:tcPr>
          <w:p w:rsidR="000A03F7" w:rsidRPr="00ED1A9F" w:rsidRDefault="000A03F7"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飲料水、食料等</w:t>
            </w:r>
          </w:p>
        </w:tc>
        <w:tc>
          <w:tcPr>
            <w:tcW w:w="2976" w:type="dxa"/>
          </w:tcPr>
          <w:p w:rsidR="000A03F7" w:rsidRPr="00ED1A9F" w:rsidRDefault="000A03F7"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飲料水</w:t>
            </w: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0A03F7" w:rsidRPr="00ED1A9F" w:rsidRDefault="000A03F7" w:rsidP="001C3950">
            <w:pPr>
              <w:pStyle w:val="a3"/>
              <w:spacing w:line="240" w:lineRule="exact"/>
              <w:ind w:leftChars="0" w:left="0"/>
              <w:rPr>
                <w:rFonts w:asciiTheme="minorEastAsia" w:hAnsiTheme="minorEastAsia"/>
                <w:sz w:val="18"/>
                <w:szCs w:val="18"/>
              </w:rPr>
            </w:pPr>
          </w:p>
        </w:tc>
        <w:tc>
          <w:tcPr>
            <w:tcW w:w="2976" w:type="dxa"/>
          </w:tcPr>
          <w:p w:rsidR="000A03F7" w:rsidRPr="00ED1A9F" w:rsidRDefault="000A03F7"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米</w:t>
            </w: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0A03F7" w:rsidRPr="00ED1A9F" w:rsidRDefault="000A03F7" w:rsidP="001C3950">
            <w:pPr>
              <w:pStyle w:val="a3"/>
              <w:spacing w:line="240" w:lineRule="exact"/>
              <w:ind w:leftChars="0" w:left="0"/>
              <w:rPr>
                <w:rFonts w:asciiTheme="minorEastAsia" w:hAnsiTheme="minorEastAsia"/>
                <w:sz w:val="18"/>
                <w:szCs w:val="18"/>
              </w:rPr>
            </w:pPr>
          </w:p>
        </w:tc>
        <w:tc>
          <w:tcPr>
            <w:tcW w:w="2976" w:type="dxa"/>
          </w:tcPr>
          <w:p w:rsidR="000A03F7" w:rsidRPr="00ED1A9F" w:rsidRDefault="000A03F7"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非常食</w:t>
            </w: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0A03F7" w:rsidRPr="00ED1A9F" w:rsidRDefault="000A03F7" w:rsidP="001C3950">
            <w:pPr>
              <w:pStyle w:val="a3"/>
              <w:spacing w:line="240" w:lineRule="exact"/>
              <w:ind w:leftChars="0" w:left="0"/>
              <w:rPr>
                <w:rFonts w:asciiTheme="minorEastAsia" w:hAnsiTheme="minorEastAsia"/>
                <w:sz w:val="18"/>
                <w:szCs w:val="18"/>
              </w:rPr>
            </w:pPr>
          </w:p>
        </w:tc>
        <w:tc>
          <w:tcPr>
            <w:tcW w:w="2976" w:type="dxa"/>
          </w:tcPr>
          <w:p w:rsidR="000A03F7" w:rsidRPr="00ED1A9F" w:rsidRDefault="000A03F7"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なべ</w:t>
            </w: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0A03F7" w:rsidRPr="00ED1A9F" w:rsidRDefault="000A03F7" w:rsidP="001C3950">
            <w:pPr>
              <w:pStyle w:val="a3"/>
              <w:spacing w:line="240" w:lineRule="exact"/>
              <w:ind w:leftChars="0" w:left="0"/>
              <w:rPr>
                <w:rFonts w:asciiTheme="minorEastAsia" w:hAnsiTheme="minorEastAsia"/>
                <w:sz w:val="18"/>
                <w:szCs w:val="18"/>
              </w:rPr>
            </w:pPr>
          </w:p>
        </w:tc>
        <w:tc>
          <w:tcPr>
            <w:tcW w:w="2976" w:type="dxa"/>
          </w:tcPr>
          <w:p w:rsidR="000A03F7" w:rsidRPr="00ED1A9F" w:rsidRDefault="000A03F7"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食器</w:t>
            </w: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0A03F7" w:rsidRPr="00ED1A9F" w:rsidRDefault="000A03F7" w:rsidP="001C3950">
            <w:pPr>
              <w:pStyle w:val="a3"/>
              <w:spacing w:line="240" w:lineRule="exact"/>
              <w:ind w:leftChars="0" w:left="0"/>
              <w:rPr>
                <w:rFonts w:asciiTheme="minorEastAsia" w:hAnsiTheme="minorEastAsia"/>
                <w:sz w:val="18"/>
                <w:szCs w:val="18"/>
              </w:rPr>
            </w:pPr>
          </w:p>
        </w:tc>
        <w:tc>
          <w:tcPr>
            <w:tcW w:w="2976" w:type="dxa"/>
          </w:tcPr>
          <w:p w:rsidR="000A03F7" w:rsidRPr="00ED1A9F" w:rsidRDefault="000A03F7"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カセットコンロ</w:t>
            </w: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0A03F7" w:rsidRPr="00ED1A9F" w:rsidRDefault="000A03F7" w:rsidP="001C3950">
            <w:pPr>
              <w:pStyle w:val="a3"/>
              <w:spacing w:line="240" w:lineRule="exact"/>
              <w:ind w:leftChars="0" w:left="0"/>
              <w:rPr>
                <w:rFonts w:asciiTheme="minorEastAsia" w:hAnsiTheme="minorEastAsia"/>
                <w:sz w:val="18"/>
                <w:szCs w:val="18"/>
              </w:rPr>
            </w:pPr>
          </w:p>
        </w:tc>
        <w:tc>
          <w:tcPr>
            <w:tcW w:w="2976" w:type="dxa"/>
            <w:vAlign w:val="center"/>
          </w:tcPr>
          <w:p w:rsidR="000A03F7" w:rsidRPr="00ED1A9F" w:rsidRDefault="00E07C68" w:rsidP="001C3950">
            <w:pPr>
              <w:spacing w:line="240" w:lineRule="exact"/>
              <w:rPr>
                <w:rFonts w:asciiTheme="minorEastAsia" w:hAnsiTheme="minorEastAsia"/>
                <w:sz w:val="18"/>
                <w:szCs w:val="18"/>
              </w:rPr>
            </w:pPr>
            <w:r w:rsidRPr="00ED1A9F">
              <w:rPr>
                <w:rFonts w:asciiTheme="minorEastAsia" w:hAnsiTheme="minorEastAsia" w:hint="eastAsia"/>
                <w:sz w:val="18"/>
                <w:szCs w:val="18"/>
              </w:rPr>
              <w:t xml:space="preserve">　：</w:t>
            </w: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c>
          <w:tcPr>
            <w:tcW w:w="1512" w:type="dxa"/>
          </w:tcPr>
          <w:p w:rsidR="000A03F7" w:rsidRPr="00ED1A9F" w:rsidRDefault="000A03F7"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07C68" w:rsidRPr="00ED1A9F" w:rsidRDefault="00E07C68"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情報機器</w:t>
            </w: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ラジオ</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携帯テレビ（ワンセグ）</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メガホン</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FE5CC1" w:rsidRDefault="004C0939" w:rsidP="001C3950">
            <w:pPr>
              <w:spacing w:line="240" w:lineRule="exact"/>
              <w:rPr>
                <w:rFonts w:asciiTheme="minorEastAsia" w:hAnsiTheme="minorEastAsia" w:cs="ＭＳ Ｐゴシック"/>
                <w:sz w:val="18"/>
                <w:szCs w:val="18"/>
              </w:rPr>
            </w:pPr>
            <w:r w:rsidRPr="00FE5CC1">
              <w:rPr>
                <w:rFonts w:asciiTheme="minorEastAsia" w:hAnsiTheme="minorEastAsia" w:cs="ＭＳ Ｐゴシック" w:hint="eastAsia"/>
                <w:sz w:val="18"/>
                <w:szCs w:val="18"/>
              </w:rPr>
              <w:t>ホイッスル</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 xml:space="preserve">　：</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07C68" w:rsidRPr="00ED1A9F" w:rsidRDefault="00E07C68"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照明等</w:t>
            </w: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懐中電灯</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ローソク（ローソク台を含む）</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8D21E0" w:rsidP="001C3950">
            <w:pPr>
              <w:spacing w:line="240" w:lineRule="exact"/>
              <w:rPr>
                <w:rFonts w:asciiTheme="minorEastAsia" w:hAnsiTheme="minorEastAsia" w:cs="ＭＳ Ｐゴシック"/>
                <w:sz w:val="18"/>
                <w:szCs w:val="18"/>
              </w:rPr>
            </w:pPr>
            <w:r>
              <w:rPr>
                <w:rFonts w:asciiTheme="minorEastAsia" w:hAnsiTheme="minorEastAsia" w:cs="ＭＳ Ｐゴシック" w:hint="eastAsia"/>
                <w:sz w:val="18"/>
                <w:szCs w:val="18"/>
              </w:rPr>
              <w:t>非常</w:t>
            </w:r>
            <w:r w:rsidR="00E07C68" w:rsidRPr="00ED1A9F">
              <w:rPr>
                <w:rFonts w:asciiTheme="minorEastAsia" w:hAnsiTheme="minorEastAsia" w:cs="ＭＳ Ｐゴシック" w:hint="eastAsia"/>
                <w:sz w:val="18"/>
                <w:szCs w:val="18"/>
              </w:rPr>
              <w:t>用発電機</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電池</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07C68" w:rsidRPr="00ED1A9F" w:rsidRDefault="00E07C68"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暖房資材</w:t>
            </w: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石油ストーブ</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灯油</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携帯カイロ</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 xml:space="preserve">　：</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07C68" w:rsidRPr="00ED1A9F" w:rsidRDefault="00E07C68"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作業資材</w:t>
            </w: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スコップ</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ツルハシ</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合板</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のこぎり</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 xml:space="preserve">　：</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07C68" w:rsidRPr="00ED1A9F" w:rsidRDefault="00E07C68"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移送用具</w:t>
            </w: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車いす</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ストレッチャー</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担架</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おんぶ紐</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 xml:space="preserve">　：</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07C68" w:rsidRPr="00ED1A9F" w:rsidRDefault="00E07C68"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避難用具</w:t>
            </w: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地図</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テント</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07C68" w:rsidRPr="00ED1A9F" w:rsidRDefault="00E07C68" w:rsidP="001C3950">
            <w:pPr>
              <w:pStyle w:val="a3"/>
              <w:spacing w:line="240" w:lineRule="exact"/>
              <w:ind w:leftChars="0" w:left="0"/>
              <w:rPr>
                <w:rFonts w:asciiTheme="minorEastAsia" w:hAnsiTheme="minorEastAsia"/>
                <w:sz w:val="18"/>
                <w:szCs w:val="18"/>
              </w:rPr>
            </w:pPr>
          </w:p>
        </w:tc>
        <w:tc>
          <w:tcPr>
            <w:tcW w:w="2976" w:type="dxa"/>
            <w:vAlign w:val="center"/>
          </w:tcPr>
          <w:p w:rsidR="00E07C68" w:rsidRPr="00ED1A9F" w:rsidRDefault="00E07C68"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ビニールシート</w:t>
            </w: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c>
          <w:tcPr>
            <w:tcW w:w="1512" w:type="dxa"/>
          </w:tcPr>
          <w:p w:rsidR="00E07C68" w:rsidRPr="00ED1A9F" w:rsidRDefault="00E07C68"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ヘルメット</w:t>
            </w: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防災ずきん</w:t>
            </w: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避難用車両</w:t>
            </w: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E960F7">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搬送用ゴムボート</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ロープ</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 xml:space="preserve">　：</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B2583" w:rsidRPr="00ED1A9F" w:rsidRDefault="00EB2583" w:rsidP="00E07C68">
            <w:pPr>
              <w:spacing w:line="240" w:lineRule="exact"/>
              <w:rPr>
                <w:rFonts w:asciiTheme="minorEastAsia" w:hAnsiTheme="minorEastAsia"/>
                <w:sz w:val="18"/>
                <w:szCs w:val="18"/>
              </w:rPr>
            </w:pPr>
            <w:r w:rsidRPr="00ED1A9F">
              <w:rPr>
                <w:rFonts w:asciiTheme="minorEastAsia" w:hAnsiTheme="minorEastAsia" w:hint="eastAsia"/>
                <w:sz w:val="18"/>
                <w:szCs w:val="18"/>
              </w:rPr>
              <w:t>医薬品等</w:t>
            </w: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医薬品</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E960F7">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ガーゼ</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包帯</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 xml:space="preserve">　：</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B2583" w:rsidRPr="00ED1A9F" w:rsidRDefault="00EB2583"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衛生用品</w:t>
            </w:r>
          </w:p>
        </w:tc>
        <w:tc>
          <w:tcPr>
            <w:tcW w:w="2976" w:type="dxa"/>
            <w:vAlign w:val="center"/>
          </w:tcPr>
          <w:p w:rsidR="00EB2583" w:rsidRPr="00ED1A9F" w:rsidRDefault="00EB2583" w:rsidP="001C3950">
            <w:pPr>
              <w:spacing w:line="240" w:lineRule="exact"/>
              <w:rPr>
                <w:rFonts w:asciiTheme="minorEastAsia" w:hAnsiTheme="minorEastAsia" w:cs="ＭＳ Ｐゴシック"/>
                <w:sz w:val="18"/>
                <w:szCs w:val="18"/>
              </w:rPr>
            </w:pPr>
            <w:r w:rsidRPr="00ED1A9F">
              <w:rPr>
                <w:rFonts w:asciiTheme="minorEastAsia" w:hAnsiTheme="minorEastAsia" w:cs="ＭＳ Ｐゴシック" w:hint="eastAsia"/>
                <w:sz w:val="18"/>
                <w:szCs w:val="18"/>
              </w:rPr>
              <w:t>紙おむつ</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8D21E0" w:rsidP="001C3950">
            <w:pPr>
              <w:spacing w:line="240" w:lineRule="exact"/>
              <w:rPr>
                <w:rFonts w:asciiTheme="minorEastAsia" w:hAnsiTheme="minorEastAsia" w:cs="ＭＳ Ｐゴシック"/>
                <w:sz w:val="18"/>
                <w:szCs w:val="18"/>
              </w:rPr>
            </w:pPr>
            <w:r>
              <w:rPr>
                <w:rFonts w:asciiTheme="minorEastAsia" w:hAnsiTheme="minorEastAsia" w:cs="ＭＳ Ｐゴシック" w:hint="eastAsia"/>
                <w:sz w:val="18"/>
                <w:szCs w:val="18"/>
              </w:rPr>
              <w:t>簡易トイレ</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vAlign w:val="center"/>
          </w:tcPr>
          <w:p w:rsidR="00EB2583" w:rsidRPr="00ED1A9F" w:rsidRDefault="00EB2583" w:rsidP="001C3950">
            <w:pPr>
              <w:spacing w:line="240" w:lineRule="exact"/>
              <w:rPr>
                <w:rFonts w:asciiTheme="minorEastAsia" w:hAnsiTheme="minorEastAsia" w:cs="ＭＳ Ｐゴシック"/>
                <w:sz w:val="18"/>
                <w:szCs w:val="18"/>
              </w:rPr>
            </w:pPr>
            <w:r w:rsidRPr="00ED1A9F">
              <w:rPr>
                <w:rFonts w:asciiTheme="minorEastAsia" w:hAnsiTheme="minorEastAsia" w:hint="eastAsia"/>
                <w:sz w:val="18"/>
                <w:szCs w:val="18"/>
              </w:rPr>
              <w:t xml:space="preserve">　　：</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val="restart"/>
          </w:tcPr>
          <w:p w:rsidR="00EB2583" w:rsidRPr="00ED1A9F" w:rsidRDefault="00EB2583"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その他</w:t>
            </w:r>
          </w:p>
        </w:tc>
        <w:tc>
          <w:tcPr>
            <w:tcW w:w="2976" w:type="dxa"/>
            <w:vAlign w:val="center"/>
          </w:tcPr>
          <w:p w:rsidR="00EB2583" w:rsidRPr="00ED1A9F" w:rsidRDefault="00EB2583" w:rsidP="00E07C68">
            <w:pPr>
              <w:spacing w:line="240" w:lineRule="exact"/>
              <w:rPr>
                <w:rFonts w:asciiTheme="minorEastAsia" w:hAnsiTheme="minorEastAsia" w:cs="ＭＳ Ｐゴシック"/>
                <w:sz w:val="18"/>
                <w:szCs w:val="18"/>
              </w:rPr>
            </w:pPr>
            <w:r w:rsidRPr="00ED1A9F">
              <w:rPr>
                <w:rFonts w:asciiTheme="minorEastAsia" w:hAnsiTheme="minorEastAsia" w:hint="eastAsia"/>
                <w:sz w:val="18"/>
                <w:szCs w:val="18"/>
              </w:rPr>
              <w:t xml:space="preserve">タオル　　</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1C3950">
            <w:pPr>
              <w:pStyle w:val="a3"/>
              <w:spacing w:line="240" w:lineRule="exact"/>
              <w:ind w:leftChars="0" w:left="0"/>
              <w:rPr>
                <w:rFonts w:asciiTheme="minorEastAsia" w:hAnsiTheme="minorEastAsia"/>
                <w:sz w:val="18"/>
                <w:szCs w:val="18"/>
              </w:rPr>
            </w:pPr>
          </w:p>
        </w:tc>
        <w:tc>
          <w:tcPr>
            <w:tcW w:w="2976" w:type="dxa"/>
          </w:tcPr>
          <w:p w:rsidR="00EB2583" w:rsidRPr="00ED1A9F" w:rsidRDefault="008D21E0" w:rsidP="001C3950">
            <w:pPr>
              <w:pStyle w:val="a3"/>
              <w:spacing w:line="240" w:lineRule="exact"/>
              <w:ind w:leftChars="0" w:left="0"/>
              <w:rPr>
                <w:rFonts w:asciiTheme="minorEastAsia" w:hAnsiTheme="minorEastAsia"/>
                <w:sz w:val="18"/>
                <w:szCs w:val="18"/>
              </w:rPr>
            </w:pPr>
            <w:r>
              <w:rPr>
                <w:rFonts w:asciiTheme="minorEastAsia" w:hAnsiTheme="minorEastAsia" w:hint="eastAsia"/>
                <w:sz w:val="18"/>
                <w:szCs w:val="18"/>
              </w:rPr>
              <w:t>毛布</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vMerge/>
          </w:tcPr>
          <w:p w:rsidR="00EB2583" w:rsidRPr="00ED1A9F" w:rsidRDefault="00EB2583" w:rsidP="00EB2583">
            <w:pPr>
              <w:spacing w:line="240" w:lineRule="exact"/>
              <w:rPr>
                <w:rFonts w:asciiTheme="minorEastAsia" w:hAnsiTheme="minorEastAsia"/>
                <w:sz w:val="18"/>
                <w:szCs w:val="18"/>
              </w:rPr>
            </w:pPr>
          </w:p>
        </w:tc>
        <w:tc>
          <w:tcPr>
            <w:tcW w:w="2976" w:type="dxa"/>
          </w:tcPr>
          <w:p w:rsidR="00EB2583" w:rsidRPr="00ED1A9F" w:rsidRDefault="00EB2583"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 xml:space="preserve">　：</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tcPr>
          <w:p w:rsidR="00EB2583" w:rsidRPr="00ED1A9F" w:rsidRDefault="00EB2583" w:rsidP="00EB2583">
            <w:pPr>
              <w:spacing w:line="240" w:lineRule="exact"/>
              <w:rPr>
                <w:rFonts w:asciiTheme="minorEastAsia" w:hAnsiTheme="minorEastAsia"/>
                <w:sz w:val="18"/>
                <w:szCs w:val="18"/>
              </w:rPr>
            </w:pPr>
            <w:r w:rsidRPr="00ED1A9F">
              <w:rPr>
                <w:rFonts w:asciiTheme="minorEastAsia" w:hAnsiTheme="minorEastAsia" w:hint="eastAsia"/>
                <w:sz w:val="18"/>
                <w:szCs w:val="18"/>
              </w:rPr>
              <w:t>非常持ち出し品</w:t>
            </w:r>
          </w:p>
        </w:tc>
        <w:tc>
          <w:tcPr>
            <w:tcW w:w="2976" w:type="dxa"/>
          </w:tcPr>
          <w:p w:rsidR="00EB2583" w:rsidRPr="00ED1A9F" w:rsidRDefault="00EB2583"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 xml:space="preserve">　：　　　　(担当；○○)</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r w:rsidR="00ED1A9F" w:rsidRPr="00ED1A9F" w:rsidTr="000A03F7">
        <w:trPr>
          <w:trHeight w:val="170"/>
        </w:trPr>
        <w:tc>
          <w:tcPr>
            <w:tcW w:w="1560" w:type="dxa"/>
          </w:tcPr>
          <w:p w:rsidR="00EB2583" w:rsidRPr="00ED1A9F" w:rsidRDefault="00EB2583" w:rsidP="001C3950">
            <w:pPr>
              <w:pStyle w:val="a3"/>
              <w:spacing w:line="240" w:lineRule="exact"/>
              <w:ind w:leftChars="0" w:left="0"/>
              <w:rPr>
                <w:rFonts w:asciiTheme="minorEastAsia" w:hAnsiTheme="minorEastAsia"/>
                <w:sz w:val="18"/>
                <w:szCs w:val="18"/>
              </w:rPr>
            </w:pPr>
            <w:r w:rsidRPr="00ED1A9F">
              <w:rPr>
                <w:rFonts w:asciiTheme="minorEastAsia" w:hAnsiTheme="minorEastAsia" w:hint="eastAsia"/>
                <w:sz w:val="18"/>
                <w:szCs w:val="18"/>
              </w:rPr>
              <w:t xml:space="preserve">　　：</w:t>
            </w:r>
          </w:p>
        </w:tc>
        <w:tc>
          <w:tcPr>
            <w:tcW w:w="2976" w:type="dxa"/>
          </w:tcPr>
          <w:p w:rsidR="00EB2583" w:rsidRPr="00ED1A9F" w:rsidRDefault="00EB2583" w:rsidP="00E07C68">
            <w:pPr>
              <w:spacing w:line="240" w:lineRule="exact"/>
              <w:ind w:firstLineChars="100" w:firstLine="180"/>
              <w:rPr>
                <w:rFonts w:asciiTheme="minorEastAsia" w:hAnsiTheme="minorEastAsia"/>
                <w:sz w:val="18"/>
                <w:szCs w:val="18"/>
              </w:rPr>
            </w:pPr>
            <w:r w:rsidRPr="00ED1A9F">
              <w:rPr>
                <w:rFonts w:asciiTheme="minorEastAsia" w:hAnsiTheme="minorEastAsia" w:hint="eastAsia"/>
                <w:sz w:val="18"/>
                <w:szCs w:val="18"/>
              </w:rPr>
              <w:t>：</w:t>
            </w: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c>
          <w:tcPr>
            <w:tcW w:w="1512" w:type="dxa"/>
          </w:tcPr>
          <w:p w:rsidR="00EB2583" w:rsidRPr="00ED1A9F" w:rsidRDefault="00EB2583" w:rsidP="001C3950">
            <w:pPr>
              <w:pStyle w:val="a3"/>
              <w:spacing w:line="240" w:lineRule="exact"/>
              <w:ind w:leftChars="0" w:left="0"/>
              <w:rPr>
                <w:rFonts w:asciiTheme="minorEastAsia" w:hAnsiTheme="minorEastAsia"/>
                <w:sz w:val="18"/>
                <w:szCs w:val="18"/>
              </w:rPr>
            </w:pPr>
          </w:p>
        </w:tc>
      </w:tr>
    </w:tbl>
    <w:p w:rsidR="00BB5EA4" w:rsidRPr="00ED1A9F" w:rsidRDefault="00B4451D" w:rsidP="00E07C68">
      <w:pPr>
        <w:widowControl/>
        <w:jc w:val="left"/>
        <w:rPr>
          <w:rFonts w:ascii="ＭＳ ゴシック" w:eastAsia="ＭＳ ゴシック" w:hAnsi="ＭＳ ゴシック"/>
          <w:b/>
        </w:rPr>
      </w:pPr>
      <w:r w:rsidRPr="00ED1A9F">
        <w:br w:type="page"/>
      </w:r>
      <w:r w:rsidR="00DE46E2" w:rsidRPr="00ED1A9F">
        <w:rPr>
          <w:rFonts w:ascii="ＭＳ ゴシック" w:eastAsia="ＭＳ ゴシック" w:hAnsi="ＭＳ ゴシック" w:hint="eastAsia"/>
          <w:b/>
        </w:rPr>
        <w:lastRenderedPageBreak/>
        <w:t>＜参考資料</w:t>
      </w:r>
      <w:r w:rsidR="00610DF1">
        <w:rPr>
          <w:rFonts w:ascii="ＭＳ ゴシック" w:eastAsia="ＭＳ ゴシック" w:hAnsi="ＭＳ ゴシック" w:hint="eastAsia"/>
          <w:b/>
        </w:rPr>
        <w:t>７</w:t>
      </w:r>
      <w:r w:rsidR="00DE46E2" w:rsidRPr="00ED1A9F">
        <w:rPr>
          <w:rFonts w:ascii="ＭＳ ゴシック" w:eastAsia="ＭＳ ゴシック" w:hAnsi="ＭＳ ゴシック" w:hint="eastAsia"/>
          <w:b/>
        </w:rPr>
        <w:t>＞</w:t>
      </w:r>
      <w:r w:rsidR="003F6B02" w:rsidRPr="00ED1A9F">
        <w:rPr>
          <w:rFonts w:ascii="ＭＳ ゴシック" w:eastAsia="ＭＳ ゴシック" w:hAnsi="ＭＳ ゴシック" w:hint="eastAsia"/>
          <w:b/>
        </w:rPr>
        <w:t xml:space="preserve">　班別役割</w:t>
      </w:r>
      <w:r w:rsidR="00BB5EA4" w:rsidRPr="00ED1A9F">
        <w:rPr>
          <w:rFonts w:ascii="ＭＳ ゴシック" w:eastAsia="ＭＳ ゴシック" w:hAnsi="ＭＳ ゴシック" w:hint="eastAsia"/>
          <w:b/>
        </w:rPr>
        <w:t>分担表（例）</w:t>
      </w:r>
    </w:p>
    <w:p w:rsidR="00DE46E2" w:rsidRPr="00ED1A9F" w:rsidRDefault="00DE46E2" w:rsidP="00BB5EA4">
      <w:pPr>
        <w:pStyle w:val="a3"/>
        <w:ind w:leftChars="0" w:left="0"/>
      </w:pPr>
    </w:p>
    <w:p w:rsidR="00A6138C" w:rsidRPr="00ED1A9F" w:rsidRDefault="00A6138C" w:rsidP="00A6138C">
      <w:pPr>
        <w:pStyle w:val="a3"/>
        <w:ind w:leftChars="0" w:left="0"/>
        <w:jc w:val="center"/>
        <w:rPr>
          <w:sz w:val="24"/>
          <w:szCs w:val="24"/>
        </w:rPr>
      </w:pPr>
      <w:r w:rsidRPr="00ED1A9F">
        <w:rPr>
          <w:rFonts w:hint="eastAsia"/>
          <w:sz w:val="24"/>
          <w:szCs w:val="24"/>
        </w:rPr>
        <w:t>班</w:t>
      </w:r>
      <w:r w:rsidRPr="00ED1A9F">
        <w:rPr>
          <w:rFonts w:hint="eastAsia"/>
          <w:sz w:val="24"/>
          <w:szCs w:val="24"/>
        </w:rPr>
        <w:t xml:space="preserve"> </w:t>
      </w:r>
      <w:r w:rsidRPr="00ED1A9F">
        <w:rPr>
          <w:rFonts w:hint="eastAsia"/>
          <w:sz w:val="24"/>
          <w:szCs w:val="24"/>
        </w:rPr>
        <w:t>別</w:t>
      </w:r>
      <w:r w:rsidRPr="00ED1A9F">
        <w:rPr>
          <w:rFonts w:hint="eastAsia"/>
          <w:sz w:val="24"/>
          <w:szCs w:val="24"/>
        </w:rPr>
        <w:t xml:space="preserve"> </w:t>
      </w:r>
      <w:r w:rsidR="003F6B02" w:rsidRPr="00ED1A9F">
        <w:rPr>
          <w:rFonts w:hint="eastAsia"/>
          <w:sz w:val="24"/>
          <w:szCs w:val="24"/>
        </w:rPr>
        <w:t>役</w:t>
      </w:r>
      <w:r w:rsidR="003F6B02" w:rsidRPr="00ED1A9F">
        <w:rPr>
          <w:rFonts w:hint="eastAsia"/>
          <w:sz w:val="24"/>
          <w:szCs w:val="24"/>
        </w:rPr>
        <w:t xml:space="preserve"> </w:t>
      </w:r>
      <w:r w:rsidR="003F6B02" w:rsidRPr="00ED1A9F">
        <w:rPr>
          <w:rFonts w:hint="eastAsia"/>
          <w:sz w:val="24"/>
          <w:szCs w:val="24"/>
        </w:rPr>
        <w:t>割</w:t>
      </w:r>
      <w:r w:rsidRPr="00ED1A9F">
        <w:rPr>
          <w:rFonts w:hint="eastAsia"/>
          <w:sz w:val="24"/>
          <w:szCs w:val="24"/>
        </w:rPr>
        <w:t xml:space="preserve"> </w:t>
      </w:r>
      <w:r w:rsidRPr="00ED1A9F">
        <w:rPr>
          <w:rFonts w:hint="eastAsia"/>
          <w:sz w:val="24"/>
          <w:szCs w:val="24"/>
        </w:rPr>
        <w:t>分</w:t>
      </w:r>
      <w:r w:rsidRPr="00ED1A9F">
        <w:rPr>
          <w:rFonts w:hint="eastAsia"/>
          <w:sz w:val="24"/>
          <w:szCs w:val="24"/>
        </w:rPr>
        <w:t xml:space="preserve"> </w:t>
      </w:r>
      <w:r w:rsidRPr="00ED1A9F">
        <w:rPr>
          <w:rFonts w:hint="eastAsia"/>
          <w:sz w:val="24"/>
          <w:szCs w:val="24"/>
        </w:rPr>
        <w:t>担</w:t>
      </w:r>
      <w:r w:rsidRPr="00ED1A9F">
        <w:rPr>
          <w:rFonts w:hint="eastAsia"/>
          <w:sz w:val="24"/>
          <w:szCs w:val="24"/>
        </w:rPr>
        <w:t xml:space="preserve"> </w:t>
      </w:r>
      <w:r w:rsidRPr="00ED1A9F">
        <w:rPr>
          <w:rFonts w:hint="eastAsia"/>
          <w:sz w:val="24"/>
          <w:szCs w:val="24"/>
        </w:rPr>
        <w:t>表</w:t>
      </w:r>
    </w:p>
    <w:p w:rsidR="00A6138C" w:rsidRPr="00ED1A9F" w:rsidRDefault="00A6138C" w:rsidP="00BB5EA4">
      <w:pPr>
        <w:pStyle w:val="a3"/>
        <w:ind w:leftChars="0" w:left="0"/>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985"/>
        <w:gridCol w:w="4819"/>
      </w:tblGrid>
      <w:tr w:rsidR="00ED1A9F" w:rsidRPr="00ED1A9F" w:rsidTr="00DE46E2">
        <w:trPr>
          <w:trHeight w:val="270"/>
        </w:trPr>
        <w:tc>
          <w:tcPr>
            <w:tcW w:w="2268" w:type="dxa"/>
            <w:tcBorders>
              <w:bottom w:val="double" w:sz="4" w:space="0" w:color="auto"/>
            </w:tcBorders>
            <w:shd w:val="clear" w:color="auto" w:fill="auto"/>
            <w:noWrap/>
            <w:vAlign w:val="center"/>
          </w:tcPr>
          <w:p w:rsidR="00DE46E2" w:rsidRPr="00ED1A9F" w:rsidRDefault="00DE46E2" w:rsidP="00DE46E2">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班　　名</w:t>
            </w:r>
          </w:p>
        </w:tc>
        <w:tc>
          <w:tcPr>
            <w:tcW w:w="1985" w:type="dxa"/>
            <w:tcBorders>
              <w:bottom w:val="double" w:sz="4" w:space="0" w:color="auto"/>
            </w:tcBorders>
            <w:shd w:val="clear" w:color="auto" w:fill="auto"/>
            <w:vAlign w:val="center"/>
          </w:tcPr>
          <w:p w:rsidR="00DE46E2" w:rsidRPr="00ED1A9F" w:rsidRDefault="00DE46E2" w:rsidP="00DE46E2">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責任者名</w:t>
            </w:r>
          </w:p>
        </w:tc>
        <w:tc>
          <w:tcPr>
            <w:tcW w:w="4819" w:type="dxa"/>
            <w:tcBorders>
              <w:bottom w:val="double" w:sz="4" w:space="0" w:color="auto"/>
            </w:tcBorders>
            <w:shd w:val="clear" w:color="auto" w:fill="auto"/>
            <w:noWrap/>
            <w:vAlign w:val="center"/>
          </w:tcPr>
          <w:p w:rsidR="00DE46E2" w:rsidRPr="00ED1A9F" w:rsidRDefault="003F6B02" w:rsidP="00DE46E2">
            <w:pPr>
              <w:widowControl/>
              <w:jc w:val="center"/>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役　　割</w:t>
            </w:r>
          </w:p>
        </w:tc>
      </w:tr>
      <w:tr w:rsidR="00ED1A9F" w:rsidRPr="00ED1A9F" w:rsidTr="00DE46E2">
        <w:trPr>
          <w:trHeight w:val="270"/>
        </w:trPr>
        <w:tc>
          <w:tcPr>
            <w:tcW w:w="2268" w:type="dxa"/>
            <w:tcBorders>
              <w:top w:val="double" w:sz="4" w:space="0" w:color="auto"/>
            </w:tcBorders>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総括責任者</w:t>
            </w:r>
          </w:p>
        </w:tc>
        <w:tc>
          <w:tcPr>
            <w:tcW w:w="1985" w:type="dxa"/>
            <w:tcBorders>
              <w:top w:val="double" w:sz="4" w:space="0" w:color="auto"/>
            </w:tcBorders>
            <w:shd w:val="clear" w:color="auto" w:fill="auto"/>
            <w:vAlign w:val="center"/>
          </w:tcPr>
          <w:p w:rsidR="00DE46E2" w:rsidRPr="00ED1A9F" w:rsidRDefault="00DE46E2" w:rsidP="00DE46E2">
            <w:pPr>
              <w:widowControl/>
              <w:jc w:val="left"/>
              <w:rPr>
                <w:rFonts w:asciiTheme="minorEastAsia" w:hAnsiTheme="minorEastAsia" w:cs="ＭＳ Ｐゴシック"/>
                <w:kern w:val="0"/>
                <w:szCs w:val="21"/>
              </w:rPr>
            </w:pPr>
          </w:p>
        </w:tc>
        <w:tc>
          <w:tcPr>
            <w:tcW w:w="4819" w:type="dxa"/>
            <w:tcBorders>
              <w:top w:val="double" w:sz="4" w:space="0" w:color="auto"/>
            </w:tcBorders>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避難の判断など防災対策についての指揮ほか、全般</w:t>
            </w:r>
          </w:p>
        </w:tc>
      </w:tr>
      <w:tr w:rsidR="00ED1A9F" w:rsidRPr="00ED1A9F" w:rsidTr="00DE46E2">
        <w:trPr>
          <w:trHeight w:val="270"/>
        </w:trPr>
        <w:tc>
          <w:tcPr>
            <w:tcW w:w="2268" w:type="dxa"/>
            <w:vMerge w:val="restart"/>
            <w:shd w:val="clear" w:color="auto" w:fill="auto"/>
            <w:noWrap/>
            <w:vAlign w:val="center"/>
            <w:hideMark/>
          </w:tcPr>
          <w:p w:rsidR="00DE46E2" w:rsidRPr="00ED1A9F" w:rsidRDefault="003F6B0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情報収集・連絡班</w:t>
            </w:r>
          </w:p>
        </w:tc>
        <w:tc>
          <w:tcPr>
            <w:tcW w:w="1985" w:type="dxa"/>
            <w:vMerge w:val="restart"/>
            <w:shd w:val="clear" w:color="auto" w:fill="auto"/>
            <w:vAlign w:val="center"/>
          </w:tcPr>
          <w:p w:rsidR="00DE46E2" w:rsidRPr="00ED1A9F" w:rsidRDefault="00DE46E2" w:rsidP="00DE46E2">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気象・災害の情報収集</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職員への連絡、職員・職員家族の安否確認</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関係機関との連絡・調整</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利用者家族への連絡</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地域住民やボランティア団体、近隣の社会福祉施設への救援の要請と活動内容の調整</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避難状況のとりまとめ</w:t>
            </w:r>
          </w:p>
        </w:tc>
      </w:tr>
      <w:tr w:rsidR="00ED1A9F" w:rsidRPr="00ED1A9F" w:rsidTr="00DE46E2">
        <w:trPr>
          <w:trHeight w:val="270"/>
        </w:trPr>
        <w:tc>
          <w:tcPr>
            <w:tcW w:w="2268" w:type="dxa"/>
            <w:vMerge w:val="restart"/>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救護班</w:t>
            </w:r>
          </w:p>
        </w:tc>
        <w:tc>
          <w:tcPr>
            <w:tcW w:w="1985" w:type="dxa"/>
            <w:vMerge w:val="restart"/>
            <w:shd w:val="clear" w:color="auto" w:fill="auto"/>
            <w:vAlign w:val="center"/>
          </w:tcPr>
          <w:p w:rsidR="00DE46E2" w:rsidRPr="00ED1A9F" w:rsidRDefault="00DE46E2" w:rsidP="00DE46E2">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負傷者の救出</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負傷者への応急処置</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負傷者の病院移送</w:t>
            </w:r>
          </w:p>
        </w:tc>
      </w:tr>
      <w:tr w:rsidR="00ED1A9F" w:rsidRPr="00ED1A9F" w:rsidTr="00DE46E2">
        <w:trPr>
          <w:trHeight w:val="270"/>
        </w:trPr>
        <w:tc>
          <w:tcPr>
            <w:tcW w:w="2268" w:type="dxa"/>
            <w:vMerge w:val="restart"/>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安全対策班</w:t>
            </w:r>
          </w:p>
        </w:tc>
        <w:tc>
          <w:tcPr>
            <w:tcW w:w="1985" w:type="dxa"/>
            <w:vMerge w:val="restart"/>
            <w:shd w:val="clear" w:color="auto" w:fill="auto"/>
            <w:vAlign w:val="center"/>
          </w:tcPr>
          <w:p w:rsidR="00DE46E2" w:rsidRPr="00ED1A9F" w:rsidRDefault="00DE46E2" w:rsidP="00DE46E2">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利用者の安全確認</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施設、設備の被害状況確認</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利用者への状況説明</w:t>
            </w:r>
          </w:p>
        </w:tc>
      </w:tr>
      <w:tr w:rsidR="00ED1A9F" w:rsidRPr="00ED1A9F" w:rsidTr="00DE46E2">
        <w:trPr>
          <w:trHeight w:val="270"/>
        </w:trPr>
        <w:tc>
          <w:tcPr>
            <w:tcW w:w="2268" w:type="dxa"/>
            <w:vMerge/>
            <w:shd w:val="clear" w:color="auto" w:fill="auto"/>
            <w:noWrap/>
            <w:vAlign w:val="center"/>
          </w:tcPr>
          <w:p w:rsidR="003F6B02" w:rsidRPr="00ED1A9F" w:rsidRDefault="003F6B0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3F6B02" w:rsidRPr="00ED1A9F" w:rsidRDefault="003F6B02" w:rsidP="00A6138C">
            <w:pPr>
              <w:widowControl/>
              <w:jc w:val="left"/>
              <w:rPr>
                <w:rFonts w:asciiTheme="minorEastAsia" w:hAnsiTheme="minorEastAsia" w:cs="ＭＳ Ｐゴシック"/>
                <w:kern w:val="0"/>
                <w:szCs w:val="21"/>
              </w:rPr>
            </w:pPr>
          </w:p>
        </w:tc>
        <w:tc>
          <w:tcPr>
            <w:tcW w:w="4819" w:type="dxa"/>
            <w:shd w:val="clear" w:color="auto" w:fill="auto"/>
            <w:noWrap/>
            <w:vAlign w:val="center"/>
          </w:tcPr>
          <w:p w:rsidR="003F6B02" w:rsidRPr="00ED1A9F" w:rsidRDefault="003F6B0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利用者の屋内退避の誘導（原子力災害時）</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利用者の避難誘導</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利用者の家族への引渡し</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火の元の確認、初期消火</w:t>
            </w:r>
          </w:p>
        </w:tc>
      </w:tr>
      <w:tr w:rsidR="00ED1A9F" w:rsidRPr="00ED1A9F" w:rsidTr="00DE46E2">
        <w:trPr>
          <w:trHeight w:val="270"/>
        </w:trPr>
        <w:tc>
          <w:tcPr>
            <w:tcW w:w="2268" w:type="dxa"/>
            <w:vMerge w:val="restart"/>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物資班</w:t>
            </w:r>
          </w:p>
        </w:tc>
        <w:tc>
          <w:tcPr>
            <w:tcW w:w="1985" w:type="dxa"/>
            <w:vMerge w:val="restart"/>
            <w:shd w:val="clear" w:color="auto" w:fill="auto"/>
            <w:vAlign w:val="center"/>
          </w:tcPr>
          <w:p w:rsidR="00DE46E2" w:rsidRPr="00ED1A9F" w:rsidRDefault="00DE46E2" w:rsidP="00DE46E2">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食料、飲料水ほか</w:t>
            </w:r>
            <w:r w:rsidR="008D21E0">
              <w:rPr>
                <w:rFonts w:asciiTheme="minorEastAsia" w:hAnsiTheme="minorEastAsia" w:cs="ＭＳ Ｐゴシック" w:hint="eastAsia"/>
                <w:kern w:val="0"/>
                <w:szCs w:val="21"/>
              </w:rPr>
              <w:t>物資等</w:t>
            </w:r>
            <w:r w:rsidRPr="00ED1A9F">
              <w:rPr>
                <w:rFonts w:asciiTheme="minorEastAsia" w:hAnsiTheme="minorEastAsia" w:cs="ＭＳ Ｐゴシック" w:hint="eastAsia"/>
                <w:kern w:val="0"/>
                <w:szCs w:val="21"/>
              </w:rPr>
              <w:t>の管理、払出し</w:t>
            </w:r>
          </w:p>
        </w:tc>
      </w:tr>
      <w:tr w:rsidR="00ED1A9F" w:rsidRPr="00ED1A9F" w:rsidTr="00DE46E2">
        <w:trPr>
          <w:trHeight w:val="270"/>
        </w:trPr>
        <w:tc>
          <w:tcPr>
            <w:tcW w:w="2268" w:type="dxa"/>
            <w:vMerge/>
            <w:shd w:val="clear" w:color="auto" w:fill="auto"/>
            <w:noWrap/>
            <w:vAlign w:val="center"/>
            <w:hideMark/>
          </w:tcPr>
          <w:p w:rsidR="00DE46E2" w:rsidRPr="00ED1A9F" w:rsidRDefault="00DE46E2" w:rsidP="00A6138C">
            <w:pPr>
              <w:widowControl/>
              <w:jc w:val="left"/>
              <w:rPr>
                <w:rFonts w:asciiTheme="minorEastAsia" w:hAnsiTheme="minorEastAsia" w:cs="ＭＳ Ｐゴシック"/>
                <w:kern w:val="0"/>
                <w:szCs w:val="21"/>
              </w:rPr>
            </w:pPr>
          </w:p>
        </w:tc>
        <w:tc>
          <w:tcPr>
            <w:tcW w:w="1985" w:type="dxa"/>
            <w:vMerge/>
            <w:shd w:val="clear" w:color="auto" w:fill="auto"/>
            <w:vAlign w:val="center"/>
          </w:tcPr>
          <w:p w:rsidR="00DE46E2" w:rsidRPr="00ED1A9F" w:rsidRDefault="00DE46E2" w:rsidP="00A6138C">
            <w:pPr>
              <w:widowControl/>
              <w:jc w:val="left"/>
              <w:rPr>
                <w:rFonts w:asciiTheme="minorEastAsia" w:hAnsiTheme="minorEastAsia" w:cs="ＭＳ Ｐゴシック"/>
                <w:kern w:val="0"/>
                <w:szCs w:val="21"/>
              </w:rPr>
            </w:pPr>
          </w:p>
        </w:tc>
        <w:tc>
          <w:tcPr>
            <w:tcW w:w="4819" w:type="dxa"/>
            <w:shd w:val="clear" w:color="auto" w:fill="auto"/>
            <w:noWrap/>
            <w:vAlign w:val="center"/>
            <w:hideMark/>
          </w:tcPr>
          <w:p w:rsidR="00DE46E2" w:rsidRPr="00ED1A9F" w:rsidRDefault="003F6B02" w:rsidP="00ED1A9F">
            <w:pPr>
              <w:widowControl/>
              <w:jc w:val="left"/>
              <w:rPr>
                <w:rFonts w:asciiTheme="minorEastAsia" w:hAnsiTheme="minorEastAsia" w:cs="ＭＳ Ｐゴシック"/>
                <w:kern w:val="0"/>
                <w:szCs w:val="21"/>
              </w:rPr>
            </w:pPr>
            <w:r w:rsidRPr="00ED1A9F">
              <w:rPr>
                <w:rFonts w:asciiTheme="minorEastAsia" w:hAnsiTheme="minorEastAsia" w:cs="ＭＳ Ｐゴシック" w:hint="eastAsia"/>
                <w:kern w:val="0"/>
                <w:szCs w:val="21"/>
              </w:rPr>
              <w:t>物資の調達、</w:t>
            </w:r>
            <w:r w:rsidR="00DE46E2" w:rsidRPr="00ED1A9F">
              <w:rPr>
                <w:rFonts w:asciiTheme="minorEastAsia" w:hAnsiTheme="minorEastAsia" w:cs="ＭＳ Ｐゴシック" w:hint="eastAsia"/>
                <w:kern w:val="0"/>
                <w:szCs w:val="21"/>
              </w:rPr>
              <w:t>補給（販売店への発注）</w:t>
            </w:r>
          </w:p>
        </w:tc>
      </w:tr>
    </w:tbl>
    <w:p w:rsidR="00DE46E2" w:rsidRPr="00ED1A9F" w:rsidRDefault="00DE46E2" w:rsidP="00BB5EA4">
      <w:pPr>
        <w:pStyle w:val="a3"/>
        <w:ind w:leftChars="0" w:left="0"/>
      </w:pPr>
    </w:p>
    <w:p w:rsidR="00B4451D" w:rsidRPr="00ED1A9F" w:rsidRDefault="00B4451D">
      <w:pPr>
        <w:widowControl/>
        <w:jc w:val="left"/>
      </w:pPr>
      <w:r w:rsidRPr="00ED1A9F">
        <w:br w:type="page"/>
      </w:r>
    </w:p>
    <w:p w:rsidR="00BB5EA4" w:rsidRPr="00ED1A9F" w:rsidRDefault="00A6138C" w:rsidP="00BB5EA4">
      <w:pPr>
        <w:pStyle w:val="a3"/>
        <w:ind w:leftChars="0" w:left="0"/>
        <w:rPr>
          <w:rFonts w:ascii="ＭＳ ゴシック" w:eastAsia="ＭＳ ゴシック" w:hAnsi="ＭＳ ゴシック"/>
          <w:b/>
        </w:rPr>
      </w:pPr>
      <w:r w:rsidRPr="00ED1A9F">
        <w:rPr>
          <w:rFonts w:ascii="ＭＳ ゴシック" w:eastAsia="ＭＳ ゴシック" w:hAnsi="ＭＳ ゴシック" w:hint="eastAsia"/>
          <w:b/>
        </w:rPr>
        <w:lastRenderedPageBreak/>
        <w:t>＜参考資料</w:t>
      </w:r>
      <w:r w:rsidR="00610DF1">
        <w:rPr>
          <w:rFonts w:ascii="ＭＳ ゴシック" w:eastAsia="ＭＳ ゴシック" w:hAnsi="ＭＳ ゴシック" w:hint="eastAsia"/>
          <w:b/>
        </w:rPr>
        <w:t>８</w:t>
      </w:r>
      <w:r w:rsidRPr="00ED1A9F">
        <w:rPr>
          <w:rFonts w:ascii="ＭＳ ゴシック" w:eastAsia="ＭＳ ゴシック" w:hAnsi="ＭＳ ゴシック" w:hint="eastAsia"/>
          <w:b/>
        </w:rPr>
        <w:t>＞</w:t>
      </w:r>
      <w:r w:rsidR="00BB5EA4" w:rsidRPr="00ED1A9F">
        <w:rPr>
          <w:rFonts w:ascii="ＭＳ ゴシック" w:eastAsia="ＭＳ ゴシック" w:hAnsi="ＭＳ ゴシック" w:hint="eastAsia"/>
          <w:b/>
        </w:rPr>
        <w:t xml:space="preserve">　</w:t>
      </w:r>
      <w:r w:rsidRPr="00ED1A9F">
        <w:rPr>
          <w:rFonts w:ascii="ＭＳ ゴシック" w:eastAsia="ＭＳ ゴシック" w:hAnsi="ＭＳ ゴシック" w:hint="eastAsia"/>
          <w:b/>
        </w:rPr>
        <w:t>点検整備表</w:t>
      </w:r>
      <w:r w:rsidR="00BB5EA4" w:rsidRPr="00ED1A9F">
        <w:rPr>
          <w:rFonts w:ascii="ＭＳ ゴシック" w:eastAsia="ＭＳ ゴシック" w:hAnsi="ＭＳ ゴシック" w:hint="eastAsia"/>
          <w:b/>
        </w:rPr>
        <w:t>（例）</w:t>
      </w:r>
    </w:p>
    <w:p w:rsidR="00A6138C" w:rsidRPr="00ED1A9F" w:rsidRDefault="00A6138C" w:rsidP="00BB5EA4">
      <w:pPr>
        <w:pStyle w:val="a3"/>
        <w:ind w:leftChars="0" w:left="0"/>
      </w:pPr>
    </w:p>
    <w:p w:rsidR="00A6138C" w:rsidRPr="005F72F2" w:rsidRDefault="00A6138C" w:rsidP="00A6138C">
      <w:pPr>
        <w:jc w:val="center"/>
        <w:rPr>
          <w:rFonts w:ascii="ＭＳ 明朝" w:eastAsia="ＭＳ 明朝" w:hAnsi="ＭＳ 明朝"/>
        </w:rPr>
      </w:pPr>
      <w:r w:rsidRPr="005F72F2">
        <w:rPr>
          <w:rFonts w:ascii="ＭＳ 明朝" w:eastAsia="ＭＳ 明朝" w:hAnsi="ＭＳ 明朝" w:hint="eastAsia"/>
          <w:spacing w:val="150"/>
          <w:kern w:val="0"/>
          <w:sz w:val="24"/>
          <w:fitText w:val="2400" w:id="407466498"/>
        </w:rPr>
        <w:t>点検整備</w:t>
      </w:r>
      <w:r w:rsidRPr="005F72F2">
        <w:rPr>
          <w:rFonts w:ascii="ＭＳ 明朝" w:eastAsia="ＭＳ 明朝" w:hAnsi="ＭＳ 明朝" w:hint="eastAsia"/>
          <w:kern w:val="0"/>
          <w:sz w:val="24"/>
          <w:fitText w:val="2400" w:id="407466498"/>
        </w:rPr>
        <w:t>表</w:t>
      </w:r>
    </w:p>
    <w:p w:rsidR="00A6138C" w:rsidRPr="005F72F2" w:rsidRDefault="00A6138C" w:rsidP="00A6138C">
      <w:pPr>
        <w:rPr>
          <w:rFonts w:ascii="ＭＳ 明朝" w:eastAsia="ＭＳ 明朝" w:hAnsi="ＭＳ 明朝"/>
        </w:rPr>
      </w:pPr>
    </w:p>
    <w:tbl>
      <w:tblPr>
        <w:tblStyle w:val="af1"/>
        <w:tblW w:w="0" w:type="auto"/>
        <w:tblLook w:val="04A0" w:firstRow="1" w:lastRow="0" w:firstColumn="1" w:lastColumn="0" w:noHBand="0" w:noVBand="1"/>
      </w:tblPr>
      <w:tblGrid>
        <w:gridCol w:w="1356"/>
        <w:gridCol w:w="6308"/>
        <w:gridCol w:w="1622"/>
      </w:tblGrid>
      <w:tr w:rsidR="00ED1A9F" w:rsidRPr="005F72F2" w:rsidTr="00A6138C">
        <w:tc>
          <w:tcPr>
            <w:tcW w:w="1384" w:type="dxa"/>
            <w:tcBorders>
              <w:bottom w:val="double" w:sz="4" w:space="0" w:color="auto"/>
            </w:tcBorders>
            <w:vAlign w:val="center"/>
          </w:tcPr>
          <w:p w:rsidR="00A6138C" w:rsidRPr="005F72F2" w:rsidRDefault="00A6138C" w:rsidP="00A6138C">
            <w:pPr>
              <w:jc w:val="center"/>
              <w:rPr>
                <w:rFonts w:ascii="ＭＳ 明朝" w:eastAsia="ＭＳ 明朝" w:hAnsi="ＭＳ 明朝"/>
              </w:rPr>
            </w:pPr>
            <w:r w:rsidRPr="005F72F2">
              <w:rPr>
                <w:rFonts w:ascii="ＭＳ 明朝" w:eastAsia="ＭＳ 明朝" w:hAnsi="ＭＳ 明朝" w:hint="eastAsia"/>
              </w:rPr>
              <w:t>対象物</w:t>
            </w:r>
          </w:p>
        </w:tc>
        <w:tc>
          <w:tcPr>
            <w:tcW w:w="6662" w:type="dxa"/>
            <w:tcBorders>
              <w:bottom w:val="double" w:sz="4" w:space="0" w:color="auto"/>
            </w:tcBorders>
            <w:vAlign w:val="center"/>
          </w:tcPr>
          <w:p w:rsidR="00A6138C" w:rsidRPr="005F72F2" w:rsidRDefault="00A6138C" w:rsidP="00A6138C">
            <w:pPr>
              <w:jc w:val="center"/>
              <w:rPr>
                <w:rFonts w:ascii="ＭＳ 明朝" w:eastAsia="ＭＳ 明朝" w:hAnsi="ＭＳ 明朝"/>
              </w:rPr>
            </w:pPr>
            <w:r w:rsidRPr="005F72F2">
              <w:rPr>
                <w:rFonts w:ascii="ＭＳ 明朝" w:eastAsia="ＭＳ 明朝" w:hAnsi="ＭＳ 明朝" w:cs="ＭＳ ゴシック" w:hint="eastAsia"/>
                <w:kern w:val="0"/>
                <w:sz w:val="24"/>
                <w:szCs w:val="24"/>
              </w:rPr>
              <w:t>点検事項</w:t>
            </w:r>
          </w:p>
        </w:tc>
        <w:tc>
          <w:tcPr>
            <w:tcW w:w="1701" w:type="dxa"/>
            <w:tcBorders>
              <w:bottom w:val="double" w:sz="4" w:space="0" w:color="auto"/>
            </w:tcBorders>
            <w:vAlign w:val="center"/>
          </w:tcPr>
          <w:p w:rsidR="00A6138C" w:rsidRPr="005F72F2" w:rsidRDefault="00A6138C" w:rsidP="00A6138C">
            <w:pPr>
              <w:jc w:val="center"/>
              <w:rPr>
                <w:rFonts w:ascii="ＭＳ 明朝" w:eastAsia="ＭＳ 明朝" w:hAnsi="ＭＳ 明朝"/>
              </w:rPr>
            </w:pPr>
            <w:r w:rsidRPr="005F72F2">
              <w:rPr>
                <w:rFonts w:ascii="ＭＳ 明朝" w:eastAsia="ＭＳ 明朝" w:hAnsi="ＭＳ 明朝" w:cs="ＭＳ ゴシック" w:hint="eastAsia"/>
                <w:kern w:val="0"/>
                <w:sz w:val="24"/>
                <w:szCs w:val="24"/>
              </w:rPr>
              <w:t>点検担当者</w:t>
            </w:r>
          </w:p>
        </w:tc>
      </w:tr>
      <w:tr w:rsidR="00ED1A9F" w:rsidRPr="005F72F2" w:rsidTr="00A6138C">
        <w:trPr>
          <w:cantSplit/>
          <w:trHeight w:val="4190"/>
        </w:trPr>
        <w:tc>
          <w:tcPr>
            <w:tcW w:w="1384" w:type="dxa"/>
            <w:tcBorders>
              <w:top w:val="double" w:sz="4" w:space="0" w:color="auto"/>
            </w:tcBorders>
            <w:textDirection w:val="tbRlV"/>
            <w:vAlign w:val="center"/>
          </w:tcPr>
          <w:p w:rsidR="00A6138C" w:rsidRPr="005F72F2" w:rsidRDefault="00A6138C" w:rsidP="00A6138C">
            <w:pPr>
              <w:ind w:left="113" w:right="113"/>
              <w:jc w:val="center"/>
              <w:rPr>
                <w:rFonts w:ascii="ＭＳ 明朝" w:eastAsia="ＭＳ 明朝" w:hAnsi="ＭＳ 明朝"/>
              </w:rPr>
            </w:pPr>
            <w:r w:rsidRPr="005F72F2">
              <w:rPr>
                <w:rFonts w:ascii="ＭＳ 明朝" w:eastAsia="ＭＳ 明朝" w:hAnsi="ＭＳ 明朝" w:cs="ＭＳ ゴシック" w:hint="eastAsia"/>
                <w:kern w:val="0"/>
                <w:sz w:val="24"/>
                <w:szCs w:val="24"/>
              </w:rPr>
              <w:t>建築物</w:t>
            </w:r>
          </w:p>
        </w:tc>
        <w:tc>
          <w:tcPr>
            <w:tcW w:w="6662" w:type="dxa"/>
            <w:tcBorders>
              <w:top w:val="double" w:sz="4" w:space="0" w:color="auto"/>
            </w:tcBorders>
            <w:vAlign w:val="center"/>
          </w:tcPr>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○建築物の耐火性及び耐震性（</w:t>
            </w:r>
            <w:r w:rsidRPr="005F72F2">
              <w:rPr>
                <w:rFonts w:ascii="ＭＳ 明朝" w:eastAsia="ＭＳ 明朝" w:hAnsi="ＭＳ 明朝" w:cs="ＭＳ ゴシック"/>
                <w:kern w:val="0"/>
                <w:sz w:val="24"/>
                <w:szCs w:val="24"/>
              </w:rPr>
              <w:t xml:space="preserve"> </w:t>
            </w:r>
            <w:r w:rsidRPr="005F72F2">
              <w:rPr>
                <w:rFonts w:ascii="ＭＳ 明朝" w:eastAsia="ＭＳ 明朝" w:hAnsi="ＭＳ 明朝" w:cs="ＭＳ ゴシック" w:hint="eastAsia"/>
                <w:kern w:val="0"/>
                <w:sz w:val="24"/>
                <w:szCs w:val="24"/>
              </w:rPr>
              <w:t>構造、内装、防火区域等）</w:t>
            </w:r>
          </w:p>
          <w:p w:rsidR="00A6138C" w:rsidRPr="005F72F2" w:rsidRDefault="00A6138C" w:rsidP="00A6138C">
            <w:pPr>
              <w:autoSpaceDE w:val="0"/>
              <w:autoSpaceDN w:val="0"/>
              <w:adjustRightInd w:val="0"/>
              <w:ind w:firstLineChars="100" w:firstLine="24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に異常がないか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○建築物の基礎・土台が老朽化していないか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○外壁又は内壁に亀裂による落下の</w:t>
            </w:r>
            <w:r w:rsidR="00CA7500" w:rsidRPr="005F72F2">
              <w:rPr>
                <w:rFonts w:ascii="ＭＳ 明朝" w:eastAsia="ＭＳ 明朝" w:hAnsi="ＭＳ 明朝" w:cs="ＭＳ ゴシック" w:hint="eastAsia"/>
                <w:kern w:val="0"/>
                <w:sz w:val="24"/>
                <w:szCs w:val="24"/>
              </w:rPr>
              <w:t>おそ</w:t>
            </w:r>
            <w:r w:rsidRPr="005F72F2">
              <w:rPr>
                <w:rFonts w:ascii="ＭＳ 明朝" w:eastAsia="ＭＳ 明朝" w:hAnsi="ＭＳ 明朝" w:cs="ＭＳ ゴシック" w:hint="eastAsia"/>
                <w:kern w:val="0"/>
                <w:sz w:val="24"/>
                <w:szCs w:val="24"/>
              </w:rPr>
              <w:t>れがないか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○出入口、廊下及び階段に転倒するおそれがある物又は</w:t>
            </w:r>
          </w:p>
          <w:p w:rsidR="00A6138C" w:rsidRPr="005F72F2" w:rsidRDefault="00A6138C" w:rsidP="00A6138C">
            <w:pPr>
              <w:autoSpaceDE w:val="0"/>
              <w:autoSpaceDN w:val="0"/>
              <w:adjustRightInd w:val="0"/>
              <w:ind w:firstLineChars="100" w:firstLine="24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落下するおそれがある物がないか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○照明器具、時計等は固定されているか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○防火扉の破損等はないか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○機材及び設備が倒壊するおそれがないか</w:t>
            </w:r>
          </w:p>
          <w:p w:rsidR="00A6138C" w:rsidRPr="005F72F2" w:rsidRDefault="00A6138C" w:rsidP="00A6138C">
            <w:pPr>
              <w:rPr>
                <w:rFonts w:ascii="ＭＳ 明朝" w:eastAsia="ＭＳ 明朝" w:hAnsi="ＭＳ 明朝"/>
              </w:rPr>
            </w:pPr>
            <w:r w:rsidRPr="005F72F2">
              <w:rPr>
                <w:rFonts w:ascii="ＭＳ 明朝" w:eastAsia="ＭＳ 明朝" w:hAnsi="ＭＳ 明朝" w:cs="ＭＳ ゴシック" w:hint="eastAsia"/>
                <w:kern w:val="0"/>
                <w:sz w:val="24"/>
                <w:szCs w:val="24"/>
              </w:rPr>
              <w:t>○安全な避難経路が確保されているか</w:t>
            </w:r>
          </w:p>
        </w:tc>
        <w:tc>
          <w:tcPr>
            <w:tcW w:w="1701" w:type="dxa"/>
            <w:tcBorders>
              <w:top w:val="double" w:sz="4" w:space="0" w:color="auto"/>
            </w:tcBorders>
            <w:vAlign w:val="center"/>
          </w:tcPr>
          <w:p w:rsidR="00A6138C" w:rsidRPr="005F72F2" w:rsidRDefault="00A6138C" w:rsidP="00A6138C">
            <w:pPr>
              <w:rPr>
                <w:rFonts w:ascii="ＭＳ 明朝" w:eastAsia="ＭＳ 明朝" w:hAnsi="ＭＳ 明朝"/>
              </w:rPr>
            </w:pPr>
          </w:p>
        </w:tc>
      </w:tr>
      <w:tr w:rsidR="00ED1A9F" w:rsidRPr="005F72F2" w:rsidTr="00A6138C">
        <w:trPr>
          <w:cantSplit/>
          <w:trHeight w:val="3377"/>
        </w:trPr>
        <w:tc>
          <w:tcPr>
            <w:tcW w:w="1384" w:type="dxa"/>
            <w:textDirection w:val="tbRlV"/>
            <w:vAlign w:val="center"/>
          </w:tcPr>
          <w:p w:rsidR="00A6138C" w:rsidRPr="005F72F2" w:rsidRDefault="00A6138C" w:rsidP="00A6138C">
            <w:pPr>
              <w:autoSpaceDE w:val="0"/>
              <w:autoSpaceDN w:val="0"/>
              <w:adjustRightInd w:val="0"/>
              <w:ind w:left="113" w:right="113"/>
              <w:jc w:val="center"/>
              <w:rPr>
                <w:rFonts w:ascii="ＭＳ 明朝" w:eastAsia="ＭＳ 明朝" w:hAnsi="ＭＳ 明朝"/>
              </w:rPr>
            </w:pPr>
            <w:r w:rsidRPr="005F72F2">
              <w:rPr>
                <w:rFonts w:ascii="ＭＳ 明朝" w:eastAsia="ＭＳ 明朝" w:hAnsi="ＭＳ 明朝" w:cs="ＭＳ ゴシック" w:hint="eastAsia"/>
                <w:kern w:val="0"/>
                <w:sz w:val="24"/>
                <w:szCs w:val="24"/>
              </w:rPr>
              <w:t>火気使用設備器具関係</w:t>
            </w:r>
          </w:p>
        </w:tc>
        <w:tc>
          <w:tcPr>
            <w:tcW w:w="6662" w:type="dxa"/>
            <w:vAlign w:val="center"/>
          </w:tcPr>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○火気使用設備（ボイラー・ガス関係設備・湯沸所等）</w:t>
            </w:r>
            <w:r w:rsidRPr="005F72F2">
              <w:rPr>
                <w:rFonts w:ascii="ＭＳ 明朝" w:eastAsia="ＭＳ 明朝" w:hAnsi="ＭＳ 明朝" w:cs="ＭＳ ゴシック"/>
                <w:kern w:val="0"/>
                <w:sz w:val="24"/>
                <w:szCs w:val="24"/>
              </w:rPr>
              <w:t xml:space="preserve"> </w:t>
            </w:r>
            <w:r w:rsidRPr="005F72F2">
              <w:rPr>
                <w:rFonts w:ascii="ＭＳ 明朝" w:eastAsia="ＭＳ 明朝" w:hAnsi="ＭＳ 明朝" w:cs="ＭＳ ゴシック" w:hint="eastAsia"/>
                <w:kern w:val="0"/>
                <w:sz w:val="24"/>
                <w:szCs w:val="24"/>
              </w:rPr>
              <w:t>、</w:t>
            </w:r>
          </w:p>
          <w:p w:rsidR="00A6138C" w:rsidRPr="005F72F2" w:rsidRDefault="00A6138C" w:rsidP="00A6138C">
            <w:pPr>
              <w:autoSpaceDE w:val="0"/>
              <w:autoSpaceDN w:val="0"/>
              <w:adjustRightInd w:val="0"/>
              <w:ind w:firstLineChars="100" w:firstLine="24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火気使用器具（炊事器具、暖房器具及び電気器具全般）</w:t>
            </w:r>
          </w:p>
          <w:p w:rsidR="00A6138C" w:rsidRPr="005F72F2" w:rsidRDefault="00A6138C" w:rsidP="00A6138C">
            <w:pPr>
              <w:autoSpaceDE w:val="0"/>
              <w:autoSpaceDN w:val="0"/>
              <w:adjustRightInd w:val="0"/>
              <w:ind w:firstLineChars="100" w:firstLine="24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の安全性及び耐震性はどうか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○火気使用設備などは転倒又は落下しないか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○火気使用器具の台座が安全になっているか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○周囲から転倒又は落下するものはないか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○火気使用器具の周囲に燃えやすいものが置いてないか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○ボンベ等の燃料容器の転倒防止ができているか</w:t>
            </w:r>
          </w:p>
        </w:tc>
        <w:tc>
          <w:tcPr>
            <w:tcW w:w="1701" w:type="dxa"/>
            <w:vAlign w:val="center"/>
          </w:tcPr>
          <w:p w:rsidR="00A6138C" w:rsidRPr="005F72F2" w:rsidRDefault="00A6138C" w:rsidP="00A6138C">
            <w:pPr>
              <w:rPr>
                <w:rFonts w:ascii="ＭＳ 明朝" w:eastAsia="ＭＳ 明朝" w:hAnsi="ＭＳ 明朝"/>
              </w:rPr>
            </w:pPr>
          </w:p>
        </w:tc>
      </w:tr>
      <w:tr w:rsidR="00ED1A9F" w:rsidRPr="005F72F2" w:rsidTr="00A6138C">
        <w:trPr>
          <w:cantSplit/>
          <w:trHeight w:val="1970"/>
        </w:trPr>
        <w:tc>
          <w:tcPr>
            <w:tcW w:w="1384" w:type="dxa"/>
            <w:textDirection w:val="tbRlV"/>
            <w:vAlign w:val="center"/>
          </w:tcPr>
          <w:p w:rsidR="00A6138C" w:rsidRPr="005F72F2" w:rsidRDefault="00A6138C" w:rsidP="00A6138C">
            <w:pPr>
              <w:autoSpaceDE w:val="0"/>
              <w:autoSpaceDN w:val="0"/>
              <w:adjustRightInd w:val="0"/>
              <w:ind w:left="113" w:right="113"/>
              <w:jc w:val="center"/>
              <w:rPr>
                <w:rFonts w:ascii="ＭＳ 明朝" w:eastAsia="ＭＳ 明朝" w:hAnsi="ＭＳ 明朝"/>
              </w:rPr>
            </w:pPr>
            <w:r w:rsidRPr="005F72F2">
              <w:rPr>
                <w:rFonts w:ascii="ＭＳ 明朝" w:eastAsia="ＭＳ 明朝" w:hAnsi="ＭＳ 明朝" w:cs="ＭＳ ゴシック" w:hint="eastAsia"/>
                <w:kern w:val="0"/>
                <w:sz w:val="24"/>
                <w:szCs w:val="24"/>
              </w:rPr>
              <w:t>消防用設備関係</w:t>
            </w:r>
          </w:p>
        </w:tc>
        <w:tc>
          <w:tcPr>
            <w:tcW w:w="6662" w:type="dxa"/>
            <w:vAlign w:val="center"/>
          </w:tcPr>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○消火器等が指定された場所にあるか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○消火器が転倒又は落下し、損傷を受けることはないか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○消火栓及び火災報知機の点検・管理は適切に行われて</w:t>
            </w:r>
          </w:p>
          <w:p w:rsidR="00A6138C" w:rsidRPr="005F72F2" w:rsidRDefault="00A6138C" w:rsidP="00A6138C">
            <w:pPr>
              <w:autoSpaceDE w:val="0"/>
              <w:autoSpaceDN w:val="0"/>
              <w:adjustRightInd w:val="0"/>
              <w:ind w:firstLineChars="100" w:firstLine="240"/>
              <w:rPr>
                <w:rFonts w:ascii="ＭＳ 明朝" w:eastAsia="ＭＳ 明朝" w:hAnsi="ＭＳ 明朝"/>
              </w:rPr>
            </w:pPr>
            <w:r w:rsidRPr="005F72F2">
              <w:rPr>
                <w:rFonts w:ascii="ＭＳ 明朝" w:eastAsia="ＭＳ 明朝" w:hAnsi="ＭＳ 明朝" w:cs="ＭＳ ゴシック" w:hint="eastAsia"/>
                <w:kern w:val="0"/>
                <w:sz w:val="24"/>
                <w:szCs w:val="24"/>
              </w:rPr>
              <w:t>いるか</w:t>
            </w:r>
          </w:p>
        </w:tc>
        <w:tc>
          <w:tcPr>
            <w:tcW w:w="1701" w:type="dxa"/>
            <w:vAlign w:val="center"/>
          </w:tcPr>
          <w:p w:rsidR="00A6138C" w:rsidRPr="005F72F2" w:rsidRDefault="00A6138C" w:rsidP="00A6138C">
            <w:pPr>
              <w:rPr>
                <w:rFonts w:ascii="ＭＳ 明朝" w:eastAsia="ＭＳ 明朝" w:hAnsi="ＭＳ 明朝"/>
              </w:rPr>
            </w:pPr>
          </w:p>
        </w:tc>
      </w:tr>
      <w:tr w:rsidR="00ED1A9F" w:rsidRPr="005F72F2" w:rsidTr="00A6138C">
        <w:trPr>
          <w:cantSplit/>
          <w:trHeight w:val="1970"/>
        </w:trPr>
        <w:tc>
          <w:tcPr>
            <w:tcW w:w="1384" w:type="dxa"/>
            <w:textDirection w:val="tbRlV"/>
            <w:vAlign w:val="center"/>
          </w:tcPr>
          <w:p w:rsidR="00A6138C" w:rsidRPr="005F72F2" w:rsidRDefault="00A6138C" w:rsidP="00A6138C">
            <w:pPr>
              <w:autoSpaceDE w:val="0"/>
              <w:autoSpaceDN w:val="0"/>
              <w:adjustRightInd w:val="0"/>
              <w:ind w:left="113" w:right="113"/>
              <w:jc w:val="center"/>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spacing w:val="120"/>
                <w:kern w:val="0"/>
                <w:sz w:val="24"/>
                <w:szCs w:val="24"/>
                <w:fitText w:val="1200" w:id="407466499"/>
              </w:rPr>
              <w:t>避難</w:t>
            </w:r>
            <w:r w:rsidRPr="005F72F2">
              <w:rPr>
                <w:rFonts w:ascii="ＭＳ 明朝" w:eastAsia="ＭＳ 明朝" w:hAnsi="ＭＳ 明朝" w:cs="ＭＳ ゴシック" w:hint="eastAsia"/>
                <w:kern w:val="0"/>
                <w:sz w:val="24"/>
                <w:szCs w:val="24"/>
                <w:fitText w:val="1200" w:id="407466499"/>
              </w:rPr>
              <w:t>用</w:t>
            </w:r>
          </w:p>
          <w:p w:rsidR="00A6138C" w:rsidRPr="005F72F2" w:rsidRDefault="00A6138C" w:rsidP="00A6138C">
            <w:pPr>
              <w:autoSpaceDE w:val="0"/>
              <w:autoSpaceDN w:val="0"/>
              <w:adjustRightInd w:val="0"/>
              <w:ind w:left="113" w:right="113"/>
              <w:jc w:val="center"/>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資機材関係</w:t>
            </w:r>
          </w:p>
        </w:tc>
        <w:tc>
          <w:tcPr>
            <w:tcW w:w="6662" w:type="dxa"/>
            <w:vAlign w:val="center"/>
          </w:tcPr>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○担架、車椅子等の管理が適切に行われているか</w:t>
            </w:r>
          </w:p>
          <w:p w:rsidR="00A6138C" w:rsidRPr="005F72F2" w:rsidRDefault="00A6138C" w:rsidP="00A6138C">
            <w:pPr>
              <w:autoSpaceDE w:val="0"/>
              <w:autoSpaceDN w:val="0"/>
              <w:adjustRightInd w:val="0"/>
              <w:rPr>
                <w:rFonts w:ascii="ＭＳ 明朝" w:eastAsia="ＭＳ 明朝" w:hAnsi="ＭＳ 明朝" w:cs="ＭＳ ゴシック"/>
                <w:kern w:val="0"/>
                <w:sz w:val="24"/>
                <w:szCs w:val="24"/>
              </w:rPr>
            </w:pPr>
            <w:r w:rsidRPr="005F72F2">
              <w:rPr>
                <w:rFonts w:ascii="ＭＳ 明朝" w:eastAsia="ＭＳ 明朝" w:hAnsi="ＭＳ 明朝" w:cs="ＭＳ ゴシック" w:hint="eastAsia"/>
                <w:kern w:val="0"/>
                <w:sz w:val="24"/>
                <w:szCs w:val="24"/>
              </w:rPr>
              <w:t>○搬送用車両・ゴムボート等の整備は適切に行われているか</w:t>
            </w:r>
          </w:p>
        </w:tc>
        <w:tc>
          <w:tcPr>
            <w:tcW w:w="1701" w:type="dxa"/>
            <w:vAlign w:val="center"/>
          </w:tcPr>
          <w:p w:rsidR="00A6138C" w:rsidRPr="005F72F2" w:rsidRDefault="00A6138C" w:rsidP="00A6138C">
            <w:pPr>
              <w:rPr>
                <w:rFonts w:ascii="ＭＳ 明朝" w:eastAsia="ＭＳ 明朝" w:hAnsi="ＭＳ 明朝"/>
              </w:rPr>
            </w:pPr>
          </w:p>
        </w:tc>
      </w:tr>
    </w:tbl>
    <w:p w:rsidR="00B4451D" w:rsidRPr="005F72F2" w:rsidRDefault="00B4451D">
      <w:pPr>
        <w:widowControl/>
        <w:jc w:val="left"/>
        <w:rPr>
          <w:rFonts w:ascii="ＭＳ 明朝" w:eastAsia="ＭＳ 明朝" w:hAnsi="ＭＳ 明朝"/>
        </w:rPr>
      </w:pPr>
      <w:r w:rsidRPr="005F72F2">
        <w:rPr>
          <w:rFonts w:ascii="ＭＳ 明朝" w:eastAsia="ＭＳ 明朝" w:hAnsi="ＭＳ 明朝"/>
        </w:rPr>
        <w:br w:type="page"/>
      </w:r>
    </w:p>
    <w:p w:rsidR="00610DF1" w:rsidRPr="00017B41" w:rsidRDefault="00610DF1" w:rsidP="00610DF1">
      <w:pPr>
        <w:rPr>
          <w:rFonts w:asciiTheme="majorEastAsia" w:eastAsiaTheme="majorEastAsia" w:hAnsiTheme="majorEastAsia"/>
          <w:b/>
        </w:rPr>
      </w:pPr>
      <w:r w:rsidRPr="00017B41">
        <w:rPr>
          <w:rFonts w:asciiTheme="majorEastAsia" w:eastAsiaTheme="majorEastAsia" w:hAnsiTheme="majorEastAsia" w:hint="eastAsia"/>
          <w:b/>
        </w:rPr>
        <w:lastRenderedPageBreak/>
        <w:t>＜参考資料９＞　利用者引き継ぎカード</w:t>
      </w:r>
      <w:r w:rsidR="00017B41" w:rsidRPr="00017B41">
        <w:rPr>
          <w:rFonts w:asciiTheme="majorEastAsia" w:eastAsiaTheme="majorEastAsia" w:hAnsiTheme="majorEastAsia" w:hint="eastAsia"/>
          <w:b/>
        </w:rPr>
        <w:t>（様式例）</w:t>
      </w:r>
    </w:p>
    <w:p w:rsidR="00610DF1" w:rsidRPr="00017B41" w:rsidRDefault="00610DF1" w:rsidP="00610DF1">
      <w:pPr>
        <w:ind w:left="420" w:hangingChars="200" w:hanging="420"/>
        <w:jc w:val="left"/>
        <w:rPr>
          <w:rFonts w:ascii="ＭＳ ゴシック" w:eastAsia="ＭＳ ゴシック" w:hAnsi="ＭＳ ゴシック"/>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324"/>
        <w:gridCol w:w="2338"/>
        <w:gridCol w:w="1511"/>
        <w:gridCol w:w="2719"/>
      </w:tblGrid>
      <w:tr w:rsidR="00610DF1" w:rsidRPr="00017B41" w:rsidTr="00610DF1">
        <w:trPr>
          <w:trHeight w:val="430"/>
        </w:trPr>
        <w:tc>
          <w:tcPr>
            <w:tcW w:w="540" w:type="dxa"/>
            <w:vMerge w:val="restart"/>
            <w:shd w:val="clear" w:color="auto" w:fill="auto"/>
            <w:textDirection w:val="tbRlV"/>
            <w:vAlign w:val="center"/>
          </w:tcPr>
          <w:p w:rsidR="00610DF1" w:rsidRPr="00017B41" w:rsidRDefault="00610DF1" w:rsidP="00610DF1">
            <w:pPr>
              <w:ind w:left="113" w:right="113"/>
              <w:jc w:val="center"/>
              <w:rPr>
                <w:rFonts w:asciiTheme="minorEastAsia" w:hAnsiTheme="minorEastAsia"/>
                <w:sz w:val="20"/>
                <w:szCs w:val="20"/>
              </w:rPr>
            </w:pPr>
            <w:r w:rsidRPr="00017B41">
              <w:rPr>
                <w:rFonts w:asciiTheme="minorEastAsia" w:hAnsiTheme="minorEastAsia" w:hint="eastAsia"/>
                <w:sz w:val="20"/>
                <w:szCs w:val="20"/>
              </w:rPr>
              <w:t>氏名等</w:t>
            </w:r>
          </w:p>
        </w:tc>
        <w:tc>
          <w:tcPr>
            <w:tcW w:w="1324"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フリガナ</w:t>
            </w:r>
          </w:p>
        </w:tc>
        <w:tc>
          <w:tcPr>
            <w:tcW w:w="2338"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　　○○○○</w:t>
            </w: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年　　齢</w:t>
            </w:r>
          </w:p>
        </w:tc>
        <w:tc>
          <w:tcPr>
            <w:tcW w:w="2719" w:type="dxa"/>
            <w:shd w:val="clear" w:color="auto" w:fill="auto"/>
            <w:vAlign w:val="center"/>
          </w:tcPr>
          <w:p w:rsidR="00610DF1" w:rsidRPr="00017B41" w:rsidRDefault="00610DF1" w:rsidP="00610DF1">
            <w:pPr>
              <w:ind w:firstLineChars="900" w:firstLine="1890"/>
              <w:jc w:val="center"/>
              <w:rPr>
                <w:rFonts w:asciiTheme="minorEastAsia" w:hAnsiTheme="minorEastAsia"/>
                <w:szCs w:val="21"/>
              </w:rPr>
            </w:pPr>
            <w:r w:rsidRPr="00017B41">
              <w:rPr>
                <w:rFonts w:asciiTheme="minorEastAsia" w:hAnsiTheme="minorEastAsia" w:hint="eastAsia"/>
                <w:szCs w:val="21"/>
              </w:rPr>
              <w:t>歳</w:t>
            </w:r>
          </w:p>
        </w:tc>
      </w:tr>
      <w:tr w:rsidR="00610DF1" w:rsidRPr="00017B41" w:rsidTr="00610DF1">
        <w:trPr>
          <w:trHeight w:val="420"/>
        </w:trPr>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24" w:type="dxa"/>
            <w:vMerge w:val="restart"/>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氏　　名</w:t>
            </w:r>
          </w:p>
        </w:tc>
        <w:tc>
          <w:tcPr>
            <w:tcW w:w="2338" w:type="dxa"/>
            <w:vMerge w:val="restart"/>
            <w:shd w:val="clear" w:color="auto" w:fill="auto"/>
            <w:vAlign w:val="center"/>
          </w:tcPr>
          <w:p w:rsidR="00610DF1" w:rsidRPr="00017B41" w:rsidRDefault="00610DF1" w:rsidP="00610DF1">
            <w:pPr>
              <w:ind w:firstLineChars="100" w:firstLine="210"/>
              <w:rPr>
                <w:rFonts w:asciiTheme="minorEastAsia" w:hAnsiTheme="minorEastAsia"/>
                <w:szCs w:val="21"/>
              </w:rPr>
            </w:pPr>
            <w:r w:rsidRPr="00017B41">
              <w:rPr>
                <w:rFonts w:asciiTheme="minorEastAsia" w:hAnsiTheme="minorEastAsia" w:hint="eastAsia"/>
                <w:szCs w:val="21"/>
              </w:rPr>
              <w:t>□　□　　□　□</w:t>
            </w: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生年月日</w:t>
            </w:r>
          </w:p>
        </w:tc>
        <w:tc>
          <w:tcPr>
            <w:tcW w:w="2719" w:type="dxa"/>
            <w:shd w:val="clear" w:color="auto" w:fill="auto"/>
            <w:vAlign w:val="center"/>
          </w:tcPr>
          <w:p w:rsidR="00610DF1" w:rsidRPr="00017B41" w:rsidRDefault="00610DF1" w:rsidP="00610DF1">
            <w:pPr>
              <w:ind w:firstLineChars="100" w:firstLine="160"/>
              <w:jc w:val="center"/>
              <w:rPr>
                <w:rFonts w:asciiTheme="minorEastAsia" w:hAnsiTheme="minorEastAsia"/>
                <w:szCs w:val="21"/>
              </w:rPr>
            </w:pPr>
            <w:r w:rsidRPr="00017B41">
              <w:rPr>
                <w:rFonts w:asciiTheme="minorEastAsia" w:hAnsiTheme="minorEastAsia" w:hint="eastAsia"/>
                <w:sz w:val="16"/>
                <w:szCs w:val="16"/>
              </w:rPr>
              <w:t xml:space="preserve"> </w:t>
            </w:r>
            <w:r w:rsidRPr="00017B41">
              <w:rPr>
                <w:rFonts w:asciiTheme="minorEastAsia" w:hAnsiTheme="minorEastAsia" w:hint="eastAsia"/>
                <w:szCs w:val="21"/>
              </w:rPr>
              <w:t xml:space="preserve">　年 　月 　日生</w:t>
            </w:r>
          </w:p>
        </w:tc>
      </w:tr>
      <w:tr w:rsidR="00610DF1" w:rsidRPr="00017B41" w:rsidTr="00610DF1">
        <w:trPr>
          <w:trHeight w:val="425"/>
        </w:trPr>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24" w:type="dxa"/>
            <w:vMerge/>
            <w:shd w:val="clear" w:color="auto" w:fill="auto"/>
          </w:tcPr>
          <w:p w:rsidR="00610DF1" w:rsidRPr="00017B41" w:rsidRDefault="00610DF1" w:rsidP="00610DF1">
            <w:pPr>
              <w:jc w:val="left"/>
              <w:rPr>
                <w:rFonts w:asciiTheme="minorEastAsia" w:hAnsiTheme="minorEastAsia"/>
                <w:szCs w:val="21"/>
              </w:rPr>
            </w:pPr>
          </w:p>
        </w:tc>
        <w:tc>
          <w:tcPr>
            <w:tcW w:w="2338" w:type="dxa"/>
            <w:vMerge/>
            <w:shd w:val="clear" w:color="auto" w:fill="auto"/>
          </w:tcPr>
          <w:p w:rsidR="00610DF1" w:rsidRPr="00017B41" w:rsidRDefault="00610DF1" w:rsidP="00610DF1">
            <w:pPr>
              <w:jc w:val="left"/>
              <w:rPr>
                <w:rFonts w:asciiTheme="minorEastAsia" w:hAnsiTheme="minorEastAsia"/>
                <w:szCs w:val="21"/>
              </w:rPr>
            </w:pP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性　　別</w:t>
            </w:r>
          </w:p>
        </w:tc>
        <w:tc>
          <w:tcPr>
            <w:tcW w:w="2719"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男　・　女</w:t>
            </w:r>
          </w:p>
        </w:tc>
      </w:tr>
      <w:tr w:rsidR="00610DF1" w:rsidRPr="00017B41" w:rsidTr="00610DF1">
        <w:trPr>
          <w:trHeight w:val="594"/>
        </w:trPr>
        <w:tc>
          <w:tcPr>
            <w:tcW w:w="540" w:type="dxa"/>
            <w:vMerge w:val="restart"/>
            <w:shd w:val="clear" w:color="auto" w:fill="auto"/>
            <w:textDirection w:val="tbRlV"/>
            <w:vAlign w:val="center"/>
          </w:tcPr>
          <w:p w:rsidR="00610DF1" w:rsidRPr="00017B41" w:rsidRDefault="00610DF1" w:rsidP="00610DF1">
            <w:pPr>
              <w:ind w:left="113" w:right="113"/>
              <w:jc w:val="center"/>
              <w:rPr>
                <w:rFonts w:asciiTheme="minorEastAsia" w:hAnsiTheme="minorEastAsia"/>
                <w:sz w:val="20"/>
                <w:szCs w:val="20"/>
              </w:rPr>
            </w:pPr>
            <w:r w:rsidRPr="00017B41">
              <w:rPr>
                <w:rFonts w:asciiTheme="minorEastAsia" w:hAnsiTheme="minorEastAsia" w:hint="eastAsia"/>
                <w:sz w:val="20"/>
                <w:szCs w:val="20"/>
              </w:rPr>
              <w:t>留意事項</w:t>
            </w:r>
          </w:p>
        </w:tc>
        <w:tc>
          <w:tcPr>
            <w:tcW w:w="1324"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血液型</w:t>
            </w:r>
          </w:p>
        </w:tc>
        <w:tc>
          <w:tcPr>
            <w:tcW w:w="2338" w:type="dxa"/>
            <w:shd w:val="clear" w:color="auto" w:fill="auto"/>
            <w:vAlign w:val="center"/>
          </w:tcPr>
          <w:p w:rsidR="00610DF1" w:rsidRPr="00017B41" w:rsidRDefault="00610DF1" w:rsidP="00610DF1">
            <w:pPr>
              <w:ind w:firstLineChars="800" w:firstLine="1680"/>
              <w:jc w:val="center"/>
              <w:rPr>
                <w:rFonts w:asciiTheme="minorEastAsia" w:hAnsiTheme="minorEastAsia"/>
                <w:szCs w:val="21"/>
              </w:rPr>
            </w:pPr>
            <w:r w:rsidRPr="00017B41">
              <w:rPr>
                <w:rFonts w:asciiTheme="minorEastAsia" w:hAnsiTheme="minorEastAsia" w:hint="eastAsia"/>
                <w:szCs w:val="21"/>
              </w:rPr>
              <w:t>型</w:t>
            </w:r>
          </w:p>
        </w:tc>
        <w:tc>
          <w:tcPr>
            <w:tcW w:w="1511" w:type="dxa"/>
            <w:vMerge w:val="restart"/>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その他</w:t>
            </w:r>
          </w:p>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特記事項</w:t>
            </w:r>
          </w:p>
        </w:tc>
        <w:tc>
          <w:tcPr>
            <w:tcW w:w="2719" w:type="dxa"/>
            <w:vMerge w:val="restart"/>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rPr>
          <w:trHeight w:val="594"/>
        </w:trPr>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24"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持病</w:t>
            </w:r>
          </w:p>
        </w:tc>
        <w:tc>
          <w:tcPr>
            <w:tcW w:w="2338" w:type="dxa"/>
            <w:shd w:val="clear" w:color="auto" w:fill="auto"/>
            <w:vAlign w:val="center"/>
          </w:tcPr>
          <w:p w:rsidR="00610DF1" w:rsidRPr="00017B41" w:rsidRDefault="00610DF1" w:rsidP="00610DF1">
            <w:pPr>
              <w:jc w:val="center"/>
              <w:rPr>
                <w:rFonts w:asciiTheme="minorEastAsia" w:hAnsiTheme="minorEastAsia"/>
                <w:szCs w:val="21"/>
              </w:rPr>
            </w:pPr>
          </w:p>
        </w:tc>
        <w:tc>
          <w:tcPr>
            <w:tcW w:w="1511" w:type="dxa"/>
            <w:vMerge/>
            <w:shd w:val="clear" w:color="auto" w:fill="auto"/>
          </w:tcPr>
          <w:p w:rsidR="00610DF1" w:rsidRPr="00017B41" w:rsidRDefault="00610DF1" w:rsidP="00610DF1">
            <w:pPr>
              <w:jc w:val="center"/>
              <w:rPr>
                <w:rFonts w:asciiTheme="minorEastAsia" w:hAnsiTheme="minorEastAsia"/>
                <w:szCs w:val="21"/>
              </w:rPr>
            </w:pPr>
          </w:p>
        </w:tc>
        <w:tc>
          <w:tcPr>
            <w:tcW w:w="2719" w:type="dxa"/>
            <w:vMerge/>
            <w:shd w:val="clear" w:color="auto" w:fill="auto"/>
          </w:tcPr>
          <w:p w:rsidR="00610DF1" w:rsidRPr="00017B41" w:rsidRDefault="00610DF1" w:rsidP="00610DF1">
            <w:pPr>
              <w:jc w:val="left"/>
              <w:rPr>
                <w:rFonts w:asciiTheme="minorEastAsia" w:hAnsiTheme="minorEastAsia"/>
                <w:szCs w:val="21"/>
              </w:rPr>
            </w:pPr>
          </w:p>
        </w:tc>
      </w:tr>
    </w:tbl>
    <w:p w:rsidR="00610DF1" w:rsidRPr="00017B41" w:rsidRDefault="00610DF1" w:rsidP="00610DF1">
      <w:pPr>
        <w:ind w:left="420" w:hangingChars="200" w:hanging="420"/>
        <w:jc w:val="left"/>
        <w:rPr>
          <w:rFonts w:asciiTheme="minorEastAsia" w:hAnsiTheme="minorEastAsia"/>
          <w:szCs w:val="21"/>
        </w:rPr>
      </w:pPr>
    </w:p>
    <w:p w:rsidR="00610DF1" w:rsidRPr="00017B41" w:rsidRDefault="00610DF1" w:rsidP="00610DF1">
      <w:pPr>
        <w:ind w:left="420" w:hangingChars="200" w:hanging="420"/>
        <w:jc w:val="left"/>
        <w:rPr>
          <w:rFonts w:asciiTheme="minorEastAsia" w:hAnsiTheme="minorEastAsia"/>
          <w:szCs w:val="21"/>
        </w:rPr>
      </w:pPr>
      <w:r w:rsidRPr="00017B41">
        <w:rPr>
          <w:rFonts w:asciiTheme="minorEastAsia" w:hAnsiTheme="minorEastAsia" w:hint="eastAsia"/>
          <w:szCs w:val="21"/>
        </w:rPr>
        <w:t>家族等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338"/>
        <w:gridCol w:w="2324"/>
        <w:gridCol w:w="1511"/>
        <w:gridCol w:w="2719"/>
      </w:tblGrid>
      <w:tr w:rsidR="00610DF1" w:rsidRPr="00017B41" w:rsidTr="00610DF1">
        <w:trPr>
          <w:trHeight w:val="392"/>
        </w:trPr>
        <w:tc>
          <w:tcPr>
            <w:tcW w:w="540" w:type="dxa"/>
            <w:vMerge w:val="restart"/>
            <w:shd w:val="clear" w:color="auto" w:fill="auto"/>
            <w:textDirection w:val="tbRlV"/>
            <w:vAlign w:val="center"/>
          </w:tcPr>
          <w:p w:rsidR="00610DF1" w:rsidRPr="00017B41" w:rsidRDefault="00610DF1" w:rsidP="00610DF1">
            <w:pPr>
              <w:ind w:left="113" w:right="113"/>
              <w:jc w:val="center"/>
              <w:rPr>
                <w:rFonts w:asciiTheme="minorEastAsia" w:hAnsiTheme="minorEastAsia"/>
                <w:szCs w:val="21"/>
              </w:rPr>
            </w:pPr>
            <w:r w:rsidRPr="00017B41">
              <w:rPr>
                <w:rFonts w:asciiTheme="minorEastAsia" w:hAnsiTheme="minorEastAsia" w:hint="eastAsia"/>
                <w:szCs w:val="21"/>
              </w:rPr>
              <w:t>家族等</w:t>
            </w:r>
          </w:p>
        </w:tc>
        <w:tc>
          <w:tcPr>
            <w:tcW w:w="1338"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フリガナ</w:t>
            </w:r>
          </w:p>
        </w:tc>
        <w:tc>
          <w:tcPr>
            <w:tcW w:w="2324" w:type="dxa"/>
            <w:shd w:val="clear" w:color="auto" w:fill="auto"/>
            <w:vAlign w:val="center"/>
          </w:tcPr>
          <w:p w:rsidR="00610DF1" w:rsidRPr="00017B41" w:rsidRDefault="00610DF1" w:rsidP="00610DF1">
            <w:pPr>
              <w:jc w:val="center"/>
              <w:rPr>
                <w:rFonts w:asciiTheme="minorEastAsia" w:hAnsiTheme="minorEastAsia"/>
                <w:szCs w:val="21"/>
              </w:rPr>
            </w:pP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自宅電話</w:t>
            </w:r>
          </w:p>
        </w:tc>
        <w:tc>
          <w:tcPr>
            <w:tcW w:w="2719" w:type="dxa"/>
            <w:shd w:val="clear" w:color="auto" w:fill="auto"/>
          </w:tcPr>
          <w:p w:rsidR="00610DF1" w:rsidRPr="00017B41" w:rsidRDefault="00610DF1" w:rsidP="00610DF1">
            <w:pPr>
              <w:jc w:val="left"/>
              <w:rPr>
                <w:rFonts w:asciiTheme="minorEastAsia" w:hAnsiTheme="minorEastAsia"/>
                <w:szCs w:val="21"/>
              </w:rPr>
            </w:pPr>
            <w:r w:rsidRPr="00017B41">
              <w:rPr>
                <w:rFonts w:asciiTheme="minorEastAsia" w:hAnsiTheme="minorEastAsia" w:hint="eastAsia"/>
                <w:szCs w:val="21"/>
              </w:rPr>
              <w:t xml:space="preserve">　　　－　　　－　　　　</w:t>
            </w:r>
          </w:p>
        </w:tc>
      </w:tr>
      <w:tr w:rsidR="00610DF1" w:rsidRPr="00017B41" w:rsidTr="00610DF1">
        <w:trPr>
          <w:trHeight w:val="391"/>
        </w:trPr>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38"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氏　　名</w:t>
            </w:r>
          </w:p>
        </w:tc>
        <w:tc>
          <w:tcPr>
            <w:tcW w:w="2324" w:type="dxa"/>
            <w:shd w:val="clear" w:color="auto" w:fill="auto"/>
            <w:vAlign w:val="center"/>
          </w:tcPr>
          <w:p w:rsidR="00610DF1" w:rsidRPr="00017B41" w:rsidRDefault="00610DF1" w:rsidP="00610DF1">
            <w:pPr>
              <w:jc w:val="center"/>
              <w:rPr>
                <w:rFonts w:asciiTheme="minorEastAsia" w:hAnsiTheme="minorEastAsia"/>
                <w:szCs w:val="21"/>
              </w:rPr>
            </w:pP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携帯電話</w:t>
            </w:r>
          </w:p>
        </w:tc>
        <w:tc>
          <w:tcPr>
            <w:tcW w:w="2719" w:type="dxa"/>
            <w:shd w:val="clear" w:color="auto" w:fill="auto"/>
          </w:tcPr>
          <w:p w:rsidR="00610DF1" w:rsidRPr="00017B41" w:rsidRDefault="00610DF1" w:rsidP="00610DF1">
            <w:pPr>
              <w:jc w:val="left"/>
              <w:rPr>
                <w:rFonts w:asciiTheme="minorEastAsia" w:hAnsiTheme="minorEastAsia"/>
                <w:szCs w:val="21"/>
              </w:rPr>
            </w:pPr>
            <w:r w:rsidRPr="00017B41">
              <w:rPr>
                <w:rFonts w:asciiTheme="minorEastAsia" w:hAnsiTheme="minorEastAsia" w:hint="eastAsia"/>
                <w:szCs w:val="21"/>
              </w:rPr>
              <w:t xml:space="preserve">　　　－　　　－　　　　</w:t>
            </w:r>
          </w:p>
        </w:tc>
      </w:tr>
      <w:tr w:rsidR="00610DF1" w:rsidRPr="00017B41" w:rsidTr="00610DF1">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38" w:type="dxa"/>
            <w:vMerge w:val="restart"/>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住　　所</w:t>
            </w:r>
          </w:p>
        </w:tc>
        <w:tc>
          <w:tcPr>
            <w:tcW w:w="2324" w:type="dxa"/>
            <w:vMerge w:val="restart"/>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市</w:t>
            </w:r>
          </w:p>
          <w:p w:rsidR="00610DF1" w:rsidRPr="00017B41" w:rsidRDefault="00610DF1" w:rsidP="00610DF1">
            <w:pPr>
              <w:jc w:val="center"/>
              <w:rPr>
                <w:rFonts w:asciiTheme="minorEastAsia" w:hAnsiTheme="minorEastAsia"/>
                <w:szCs w:val="21"/>
              </w:rPr>
            </w:pPr>
            <w:r w:rsidRPr="00017B41">
              <w:rPr>
                <w:rFonts w:asciiTheme="minorEastAsia" w:hAnsiTheme="minorEastAsia" w:hint="eastAsia"/>
                <w:sz w:val="20"/>
                <w:szCs w:val="20"/>
              </w:rPr>
              <w:t>丁目　 番(地)　　号</w:t>
            </w: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勤務先</w:t>
            </w:r>
          </w:p>
        </w:tc>
        <w:tc>
          <w:tcPr>
            <w:tcW w:w="2719" w:type="dxa"/>
            <w:vMerge w:val="restart"/>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38" w:type="dxa"/>
            <w:vMerge/>
            <w:shd w:val="clear" w:color="auto" w:fill="auto"/>
            <w:vAlign w:val="center"/>
          </w:tcPr>
          <w:p w:rsidR="00610DF1" w:rsidRPr="00017B41" w:rsidRDefault="00610DF1" w:rsidP="00610DF1">
            <w:pPr>
              <w:jc w:val="center"/>
              <w:rPr>
                <w:rFonts w:asciiTheme="minorEastAsia" w:hAnsiTheme="minorEastAsia"/>
                <w:szCs w:val="21"/>
              </w:rPr>
            </w:pPr>
          </w:p>
        </w:tc>
        <w:tc>
          <w:tcPr>
            <w:tcW w:w="2324" w:type="dxa"/>
            <w:vMerge/>
            <w:shd w:val="clear" w:color="auto" w:fill="auto"/>
            <w:vAlign w:val="center"/>
          </w:tcPr>
          <w:p w:rsidR="00610DF1" w:rsidRPr="00017B41" w:rsidRDefault="00610DF1" w:rsidP="00610DF1">
            <w:pPr>
              <w:jc w:val="center"/>
              <w:rPr>
                <w:rFonts w:asciiTheme="minorEastAsia" w:hAnsiTheme="minorEastAsia"/>
                <w:sz w:val="20"/>
                <w:szCs w:val="20"/>
              </w:rPr>
            </w:pP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同住所</w:t>
            </w:r>
          </w:p>
        </w:tc>
        <w:tc>
          <w:tcPr>
            <w:tcW w:w="2719" w:type="dxa"/>
            <w:vMerge/>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38" w:type="dxa"/>
            <w:vMerge w:val="restart"/>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続　　柄</w:t>
            </w:r>
          </w:p>
        </w:tc>
        <w:tc>
          <w:tcPr>
            <w:tcW w:w="2324" w:type="dxa"/>
            <w:vMerge w:val="restart"/>
            <w:shd w:val="clear" w:color="auto" w:fill="auto"/>
            <w:vAlign w:val="center"/>
          </w:tcPr>
          <w:p w:rsidR="00610DF1" w:rsidRPr="00017B41" w:rsidRDefault="00610DF1" w:rsidP="00610DF1">
            <w:pPr>
              <w:ind w:firstLineChars="50" w:firstLine="105"/>
              <w:jc w:val="center"/>
              <w:rPr>
                <w:rFonts w:asciiTheme="minorEastAsia" w:hAnsiTheme="minorEastAsia"/>
                <w:szCs w:val="21"/>
              </w:rPr>
            </w:pP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(勤務先等)</w:t>
            </w:r>
          </w:p>
        </w:tc>
        <w:tc>
          <w:tcPr>
            <w:tcW w:w="2719" w:type="dxa"/>
            <w:vMerge w:val="restart"/>
            <w:shd w:val="clear" w:color="auto" w:fill="auto"/>
          </w:tcPr>
          <w:p w:rsidR="00610DF1" w:rsidRPr="00017B41" w:rsidRDefault="00610DF1" w:rsidP="00610DF1">
            <w:pPr>
              <w:jc w:val="left"/>
              <w:rPr>
                <w:rFonts w:asciiTheme="minorEastAsia" w:hAnsiTheme="minorEastAsia"/>
                <w:szCs w:val="21"/>
              </w:rPr>
            </w:pPr>
          </w:p>
          <w:p w:rsidR="00610DF1" w:rsidRPr="00017B41" w:rsidRDefault="00610DF1" w:rsidP="00610DF1">
            <w:pPr>
              <w:jc w:val="left"/>
              <w:rPr>
                <w:rFonts w:asciiTheme="minorEastAsia" w:hAnsiTheme="minorEastAsia"/>
                <w:szCs w:val="21"/>
              </w:rPr>
            </w:pPr>
            <w:r w:rsidRPr="00017B41">
              <w:rPr>
                <w:rFonts w:asciiTheme="minorEastAsia" w:hAnsiTheme="minorEastAsia" w:hint="eastAsia"/>
                <w:szCs w:val="21"/>
              </w:rPr>
              <w:t xml:space="preserve">　　　－　　　－　　　　</w:t>
            </w:r>
          </w:p>
        </w:tc>
      </w:tr>
      <w:tr w:rsidR="00610DF1" w:rsidRPr="00017B41" w:rsidTr="00610DF1">
        <w:tc>
          <w:tcPr>
            <w:tcW w:w="540" w:type="dxa"/>
            <w:vMerge/>
            <w:shd w:val="clear" w:color="auto" w:fill="auto"/>
          </w:tcPr>
          <w:p w:rsidR="00610DF1" w:rsidRPr="00017B41" w:rsidRDefault="00610DF1" w:rsidP="00610DF1">
            <w:pPr>
              <w:jc w:val="left"/>
              <w:rPr>
                <w:rFonts w:asciiTheme="minorEastAsia" w:hAnsiTheme="minorEastAsia"/>
                <w:szCs w:val="21"/>
              </w:rPr>
            </w:pPr>
          </w:p>
        </w:tc>
        <w:tc>
          <w:tcPr>
            <w:tcW w:w="1338" w:type="dxa"/>
            <w:vMerge/>
            <w:shd w:val="clear" w:color="auto" w:fill="auto"/>
            <w:vAlign w:val="center"/>
          </w:tcPr>
          <w:p w:rsidR="00610DF1" w:rsidRPr="00017B41" w:rsidRDefault="00610DF1" w:rsidP="00610DF1">
            <w:pPr>
              <w:jc w:val="center"/>
              <w:rPr>
                <w:rFonts w:asciiTheme="minorEastAsia" w:hAnsiTheme="minorEastAsia"/>
                <w:szCs w:val="21"/>
              </w:rPr>
            </w:pPr>
          </w:p>
        </w:tc>
        <w:tc>
          <w:tcPr>
            <w:tcW w:w="2324" w:type="dxa"/>
            <w:vMerge/>
            <w:shd w:val="clear" w:color="auto" w:fill="auto"/>
            <w:vAlign w:val="center"/>
          </w:tcPr>
          <w:p w:rsidR="00610DF1" w:rsidRPr="00017B41" w:rsidRDefault="00610DF1" w:rsidP="00610DF1">
            <w:pPr>
              <w:ind w:firstLineChars="50" w:firstLine="105"/>
              <w:jc w:val="center"/>
              <w:rPr>
                <w:rFonts w:asciiTheme="minorEastAsia" w:hAnsiTheme="minorEastAsia"/>
                <w:szCs w:val="21"/>
              </w:rPr>
            </w:pPr>
          </w:p>
        </w:tc>
        <w:tc>
          <w:tcPr>
            <w:tcW w:w="1511"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緊急連絡時</w:t>
            </w:r>
          </w:p>
        </w:tc>
        <w:tc>
          <w:tcPr>
            <w:tcW w:w="2719" w:type="dxa"/>
            <w:vMerge/>
            <w:shd w:val="clear" w:color="auto" w:fill="auto"/>
          </w:tcPr>
          <w:p w:rsidR="00610DF1" w:rsidRPr="00017B41" w:rsidRDefault="00610DF1" w:rsidP="00610DF1">
            <w:pPr>
              <w:jc w:val="left"/>
              <w:rPr>
                <w:rFonts w:asciiTheme="minorEastAsia" w:hAnsiTheme="minorEastAsia"/>
                <w:szCs w:val="21"/>
              </w:rPr>
            </w:pPr>
          </w:p>
        </w:tc>
      </w:tr>
    </w:tbl>
    <w:p w:rsidR="00610DF1" w:rsidRPr="00017B41" w:rsidRDefault="00610DF1" w:rsidP="00610DF1">
      <w:pPr>
        <w:ind w:left="420" w:hangingChars="200" w:hanging="420"/>
        <w:jc w:val="left"/>
        <w:rPr>
          <w:rFonts w:asciiTheme="minorEastAsia" w:hAnsiTheme="minorEastAsia"/>
          <w:szCs w:val="21"/>
        </w:rPr>
      </w:pPr>
    </w:p>
    <w:p w:rsidR="00610DF1" w:rsidRPr="00017B41" w:rsidRDefault="00610DF1" w:rsidP="00610DF1">
      <w:pPr>
        <w:ind w:left="420" w:hangingChars="200" w:hanging="420"/>
        <w:jc w:val="left"/>
        <w:rPr>
          <w:rFonts w:asciiTheme="minorEastAsia" w:hAnsiTheme="minorEastAsia"/>
          <w:szCs w:val="21"/>
        </w:rPr>
      </w:pPr>
      <w:r w:rsidRPr="00017B41">
        <w:rPr>
          <w:rFonts w:asciiTheme="minorEastAsia" w:hAnsiTheme="minorEastAsia" w:hint="eastAsia"/>
          <w:szCs w:val="21"/>
        </w:rPr>
        <w:t>利用者等　引き継ぎ確認事項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40"/>
        <w:gridCol w:w="1550"/>
        <w:gridCol w:w="790"/>
        <w:gridCol w:w="1260"/>
        <w:gridCol w:w="1044"/>
        <w:gridCol w:w="1808"/>
      </w:tblGrid>
      <w:tr w:rsidR="00610DF1" w:rsidRPr="00017B41" w:rsidTr="00610DF1">
        <w:trPr>
          <w:trHeight w:val="456"/>
        </w:trPr>
        <w:tc>
          <w:tcPr>
            <w:tcW w:w="540" w:type="dxa"/>
            <w:shd w:val="clear" w:color="auto" w:fill="auto"/>
            <w:vAlign w:val="center"/>
          </w:tcPr>
          <w:p w:rsidR="00610DF1" w:rsidRPr="00017B41" w:rsidRDefault="00610DF1" w:rsidP="00610DF1">
            <w:pPr>
              <w:jc w:val="center"/>
              <w:rPr>
                <w:rFonts w:asciiTheme="minorEastAsia" w:hAnsiTheme="minorEastAsia"/>
                <w:szCs w:val="21"/>
              </w:rPr>
            </w:pPr>
          </w:p>
        </w:tc>
        <w:tc>
          <w:tcPr>
            <w:tcW w:w="1440" w:type="dxa"/>
            <w:shd w:val="clear" w:color="auto" w:fill="auto"/>
            <w:vAlign w:val="center"/>
          </w:tcPr>
          <w:p w:rsidR="00610DF1" w:rsidRPr="00017B41" w:rsidRDefault="00610DF1" w:rsidP="00610DF1">
            <w:pPr>
              <w:jc w:val="center"/>
              <w:rPr>
                <w:rFonts w:asciiTheme="minorEastAsia" w:hAnsiTheme="minorEastAsia"/>
                <w:sz w:val="20"/>
                <w:szCs w:val="20"/>
              </w:rPr>
            </w:pPr>
            <w:r w:rsidRPr="00017B41">
              <w:rPr>
                <w:rFonts w:asciiTheme="minorEastAsia" w:hAnsiTheme="minorEastAsia" w:hint="eastAsia"/>
                <w:sz w:val="20"/>
                <w:szCs w:val="20"/>
              </w:rPr>
              <w:t>引き継ぎ場所</w:t>
            </w:r>
          </w:p>
        </w:tc>
        <w:tc>
          <w:tcPr>
            <w:tcW w:w="1550" w:type="dxa"/>
            <w:shd w:val="clear" w:color="auto" w:fill="auto"/>
            <w:vAlign w:val="center"/>
          </w:tcPr>
          <w:p w:rsidR="00610DF1" w:rsidRPr="00017B41" w:rsidRDefault="00610DF1" w:rsidP="00610DF1">
            <w:pPr>
              <w:jc w:val="center"/>
              <w:rPr>
                <w:rFonts w:asciiTheme="minorEastAsia" w:hAnsiTheme="minorEastAsia"/>
                <w:sz w:val="20"/>
                <w:szCs w:val="20"/>
              </w:rPr>
            </w:pPr>
            <w:r w:rsidRPr="00017B41">
              <w:rPr>
                <w:rFonts w:asciiTheme="minorEastAsia" w:hAnsiTheme="minorEastAsia" w:hint="eastAsia"/>
                <w:sz w:val="20"/>
                <w:szCs w:val="20"/>
              </w:rPr>
              <w:t>迎えに来た人</w:t>
            </w:r>
          </w:p>
        </w:tc>
        <w:tc>
          <w:tcPr>
            <w:tcW w:w="790" w:type="dxa"/>
            <w:shd w:val="clear" w:color="auto" w:fill="auto"/>
            <w:vAlign w:val="center"/>
          </w:tcPr>
          <w:p w:rsidR="00610DF1" w:rsidRPr="00017B41" w:rsidRDefault="00610DF1" w:rsidP="00610DF1">
            <w:pPr>
              <w:jc w:val="center"/>
              <w:rPr>
                <w:rFonts w:asciiTheme="minorEastAsia" w:hAnsiTheme="minorEastAsia"/>
                <w:sz w:val="20"/>
                <w:szCs w:val="20"/>
              </w:rPr>
            </w:pPr>
            <w:r w:rsidRPr="00017B41">
              <w:rPr>
                <w:rFonts w:asciiTheme="minorEastAsia" w:hAnsiTheme="minorEastAsia" w:hint="eastAsia"/>
                <w:sz w:val="20"/>
                <w:szCs w:val="20"/>
              </w:rPr>
              <w:t>続柄</w:t>
            </w:r>
          </w:p>
        </w:tc>
        <w:tc>
          <w:tcPr>
            <w:tcW w:w="1260" w:type="dxa"/>
            <w:shd w:val="clear" w:color="auto" w:fill="auto"/>
            <w:vAlign w:val="center"/>
          </w:tcPr>
          <w:p w:rsidR="00610DF1" w:rsidRPr="00017B41" w:rsidRDefault="00610DF1" w:rsidP="00610DF1">
            <w:pPr>
              <w:jc w:val="center"/>
              <w:rPr>
                <w:rFonts w:asciiTheme="minorEastAsia" w:hAnsiTheme="minorEastAsia"/>
                <w:sz w:val="20"/>
                <w:szCs w:val="20"/>
              </w:rPr>
            </w:pPr>
            <w:r w:rsidRPr="00017B41">
              <w:rPr>
                <w:rFonts w:asciiTheme="minorEastAsia" w:hAnsiTheme="minorEastAsia" w:hint="eastAsia"/>
                <w:sz w:val="20"/>
                <w:szCs w:val="20"/>
              </w:rPr>
              <w:t>日　時</w:t>
            </w:r>
          </w:p>
        </w:tc>
        <w:tc>
          <w:tcPr>
            <w:tcW w:w="1044" w:type="dxa"/>
            <w:shd w:val="clear" w:color="auto" w:fill="auto"/>
            <w:vAlign w:val="center"/>
          </w:tcPr>
          <w:p w:rsidR="00610DF1" w:rsidRPr="00017B41" w:rsidRDefault="00610DF1" w:rsidP="00610DF1">
            <w:pPr>
              <w:jc w:val="center"/>
              <w:rPr>
                <w:rFonts w:asciiTheme="minorEastAsia" w:hAnsiTheme="minorEastAsia"/>
                <w:sz w:val="20"/>
                <w:szCs w:val="20"/>
              </w:rPr>
            </w:pPr>
            <w:r w:rsidRPr="00017B41">
              <w:rPr>
                <w:rFonts w:asciiTheme="minorEastAsia" w:hAnsiTheme="minorEastAsia" w:hint="eastAsia"/>
                <w:sz w:val="20"/>
                <w:szCs w:val="20"/>
              </w:rPr>
              <w:t>確認方法</w:t>
            </w:r>
          </w:p>
        </w:tc>
        <w:tc>
          <w:tcPr>
            <w:tcW w:w="1808" w:type="dxa"/>
            <w:shd w:val="clear" w:color="auto" w:fill="auto"/>
            <w:vAlign w:val="center"/>
          </w:tcPr>
          <w:p w:rsidR="00610DF1" w:rsidRPr="00017B41" w:rsidRDefault="00610DF1" w:rsidP="00610DF1">
            <w:pPr>
              <w:jc w:val="center"/>
              <w:rPr>
                <w:rFonts w:asciiTheme="minorEastAsia" w:hAnsiTheme="minorEastAsia"/>
                <w:sz w:val="20"/>
                <w:szCs w:val="20"/>
              </w:rPr>
            </w:pPr>
            <w:r w:rsidRPr="00017B41">
              <w:rPr>
                <w:rFonts w:asciiTheme="minorEastAsia" w:hAnsiTheme="minorEastAsia" w:hint="eastAsia"/>
                <w:sz w:val="20"/>
                <w:szCs w:val="20"/>
              </w:rPr>
              <w:t>引き継ぎ責任者</w:t>
            </w:r>
          </w:p>
        </w:tc>
      </w:tr>
      <w:tr w:rsidR="00610DF1" w:rsidRPr="00017B41" w:rsidTr="00610DF1">
        <w:trPr>
          <w:trHeight w:val="455"/>
        </w:trPr>
        <w:tc>
          <w:tcPr>
            <w:tcW w:w="54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１</w:t>
            </w:r>
          </w:p>
        </w:tc>
        <w:tc>
          <w:tcPr>
            <w:tcW w:w="1440" w:type="dxa"/>
            <w:shd w:val="clear" w:color="auto" w:fill="auto"/>
            <w:vAlign w:val="center"/>
          </w:tcPr>
          <w:p w:rsidR="00610DF1" w:rsidRPr="00017B41" w:rsidRDefault="00610DF1" w:rsidP="00610DF1">
            <w:pPr>
              <w:jc w:val="center"/>
              <w:rPr>
                <w:rFonts w:asciiTheme="minorEastAsia" w:hAnsiTheme="minorEastAsia"/>
                <w:szCs w:val="21"/>
              </w:rPr>
            </w:pPr>
          </w:p>
        </w:tc>
        <w:tc>
          <w:tcPr>
            <w:tcW w:w="1550" w:type="dxa"/>
            <w:shd w:val="clear" w:color="auto" w:fill="auto"/>
            <w:vAlign w:val="center"/>
          </w:tcPr>
          <w:p w:rsidR="00610DF1" w:rsidRPr="00017B41" w:rsidRDefault="00610DF1" w:rsidP="00610DF1">
            <w:pPr>
              <w:jc w:val="center"/>
              <w:rPr>
                <w:rFonts w:asciiTheme="minorEastAsia" w:hAnsiTheme="minorEastAsia"/>
                <w:szCs w:val="21"/>
              </w:rPr>
            </w:pPr>
          </w:p>
        </w:tc>
        <w:tc>
          <w:tcPr>
            <w:tcW w:w="790" w:type="dxa"/>
            <w:shd w:val="clear" w:color="auto" w:fill="auto"/>
            <w:vAlign w:val="center"/>
          </w:tcPr>
          <w:p w:rsidR="00610DF1" w:rsidRPr="00017B41" w:rsidRDefault="00610DF1" w:rsidP="00610DF1">
            <w:pPr>
              <w:jc w:val="center"/>
              <w:rPr>
                <w:rFonts w:asciiTheme="minorEastAsia" w:hAnsiTheme="minorEastAsia"/>
                <w:szCs w:val="21"/>
              </w:rPr>
            </w:pPr>
          </w:p>
        </w:tc>
        <w:tc>
          <w:tcPr>
            <w:tcW w:w="1260" w:type="dxa"/>
            <w:shd w:val="clear" w:color="auto" w:fill="auto"/>
            <w:vAlign w:val="center"/>
          </w:tcPr>
          <w:p w:rsidR="00610DF1" w:rsidRPr="00017B41" w:rsidRDefault="00610DF1" w:rsidP="00610DF1">
            <w:pPr>
              <w:jc w:val="center"/>
              <w:rPr>
                <w:rFonts w:asciiTheme="minorEastAsia" w:hAnsiTheme="minorEastAsia"/>
                <w:szCs w:val="21"/>
              </w:rPr>
            </w:pPr>
          </w:p>
        </w:tc>
        <w:tc>
          <w:tcPr>
            <w:tcW w:w="1044" w:type="dxa"/>
            <w:shd w:val="clear" w:color="auto" w:fill="auto"/>
            <w:vAlign w:val="center"/>
          </w:tcPr>
          <w:p w:rsidR="00610DF1" w:rsidRPr="00017B41" w:rsidRDefault="00610DF1" w:rsidP="00610DF1">
            <w:pPr>
              <w:jc w:val="center"/>
              <w:rPr>
                <w:rFonts w:asciiTheme="minorEastAsia" w:hAnsiTheme="minorEastAsia"/>
                <w:szCs w:val="21"/>
              </w:rPr>
            </w:pPr>
          </w:p>
        </w:tc>
        <w:tc>
          <w:tcPr>
            <w:tcW w:w="1808" w:type="dxa"/>
            <w:shd w:val="clear" w:color="auto" w:fill="auto"/>
            <w:vAlign w:val="center"/>
          </w:tcPr>
          <w:p w:rsidR="00610DF1" w:rsidRPr="00017B41" w:rsidRDefault="00610DF1" w:rsidP="00610DF1">
            <w:pPr>
              <w:jc w:val="center"/>
              <w:rPr>
                <w:rFonts w:asciiTheme="minorEastAsia" w:hAnsiTheme="minorEastAsia"/>
                <w:szCs w:val="21"/>
              </w:rPr>
            </w:pPr>
          </w:p>
        </w:tc>
      </w:tr>
      <w:tr w:rsidR="00610DF1" w:rsidRPr="00017B41" w:rsidTr="00610DF1">
        <w:trPr>
          <w:trHeight w:val="453"/>
        </w:trPr>
        <w:tc>
          <w:tcPr>
            <w:tcW w:w="54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２</w:t>
            </w:r>
          </w:p>
        </w:tc>
        <w:tc>
          <w:tcPr>
            <w:tcW w:w="1440" w:type="dxa"/>
            <w:shd w:val="clear" w:color="auto" w:fill="auto"/>
            <w:vAlign w:val="center"/>
          </w:tcPr>
          <w:p w:rsidR="00610DF1" w:rsidRPr="00017B41" w:rsidRDefault="00610DF1" w:rsidP="00610DF1">
            <w:pPr>
              <w:jc w:val="center"/>
              <w:rPr>
                <w:rFonts w:asciiTheme="minorEastAsia" w:hAnsiTheme="minorEastAsia"/>
                <w:szCs w:val="21"/>
              </w:rPr>
            </w:pPr>
          </w:p>
        </w:tc>
        <w:tc>
          <w:tcPr>
            <w:tcW w:w="1550" w:type="dxa"/>
            <w:shd w:val="clear" w:color="auto" w:fill="auto"/>
            <w:vAlign w:val="center"/>
          </w:tcPr>
          <w:p w:rsidR="00610DF1" w:rsidRPr="00017B41" w:rsidRDefault="00610DF1" w:rsidP="00610DF1">
            <w:pPr>
              <w:jc w:val="center"/>
              <w:rPr>
                <w:rFonts w:asciiTheme="minorEastAsia" w:hAnsiTheme="minorEastAsia"/>
                <w:szCs w:val="21"/>
              </w:rPr>
            </w:pPr>
          </w:p>
        </w:tc>
        <w:tc>
          <w:tcPr>
            <w:tcW w:w="790" w:type="dxa"/>
            <w:shd w:val="clear" w:color="auto" w:fill="auto"/>
            <w:vAlign w:val="center"/>
          </w:tcPr>
          <w:p w:rsidR="00610DF1" w:rsidRPr="00017B41" w:rsidRDefault="00610DF1" w:rsidP="00610DF1">
            <w:pPr>
              <w:jc w:val="center"/>
              <w:rPr>
                <w:rFonts w:asciiTheme="minorEastAsia" w:hAnsiTheme="minorEastAsia"/>
                <w:szCs w:val="21"/>
              </w:rPr>
            </w:pPr>
          </w:p>
        </w:tc>
        <w:tc>
          <w:tcPr>
            <w:tcW w:w="1260" w:type="dxa"/>
            <w:shd w:val="clear" w:color="auto" w:fill="auto"/>
            <w:vAlign w:val="center"/>
          </w:tcPr>
          <w:p w:rsidR="00610DF1" w:rsidRPr="00017B41" w:rsidRDefault="00610DF1" w:rsidP="00610DF1">
            <w:pPr>
              <w:jc w:val="center"/>
              <w:rPr>
                <w:rFonts w:asciiTheme="minorEastAsia" w:hAnsiTheme="minorEastAsia"/>
                <w:szCs w:val="21"/>
              </w:rPr>
            </w:pPr>
          </w:p>
        </w:tc>
        <w:tc>
          <w:tcPr>
            <w:tcW w:w="1044" w:type="dxa"/>
            <w:shd w:val="clear" w:color="auto" w:fill="auto"/>
            <w:vAlign w:val="center"/>
          </w:tcPr>
          <w:p w:rsidR="00610DF1" w:rsidRPr="00017B41" w:rsidRDefault="00610DF1" w:rsidP="00610DF1">
            <w:pPr>
              <w:jc w:val="center"/>
              <w:rPr>
                <w:rFonts w:asciiTheme="minorEastAsia" w:hAnsiTheme="minorEastAsia"/>
                <w:szCs w:val="21"/>
              </w:rPr>
            </w:pPr>
          </w:p>
        </w:tc>
        <w:tc>
          <w:tcPr>
            <w:tcW w:w="1808" w:type="dxa"/>
            <w:shd w:val="clear" w:color="auto" w:fill="auto"/>
            <w:vAlign w:val="center"/>
          </w:tcPr>
          <w:p w:rsidR="00610DF1" w:rsidRPr="00017B41" w:rsidRDefault="00610DF1" w:rsidP="00610DF1">
            <w:pPr>
              <w:jc w:val="center"/>
              <w:rPr>
                <w:rFonts w:asciiTheme="minorEastAsia" w:hAnsiTheme="minorEastAsia"/>
                <w:szCs w:val="21"/>
              </w:rPr>
            </w:pPr>
          </w:p>
        </w:tc>
      </w:tr>
    </w:tbl>
    <w:p w:rsidR="00610DF1" w:rsidRPr="00017B41" w:rsidRDefault="00610DF1" w:rsidP="00610DF1">
      <w:pPr>
        <w:ind w:left="420" w:hangingChars="200" w:hanging="420"/>
        <w:jc w:val="left"/>
        <w:rPr>
          <w:rFonts w:asciiTheme="minorEastAsia" w:hAnsiTheme="minorEastAsia"/>
          <w:szCs w:val="21"/>
        </w:rPr>
      </w:pPr>
    </w:p>
    <w:p w:rsidR="00610DF1" w:rsidRPr="00017B41" w:rsidRDefault="00610DF1" w:rsidP="00610DF1">
      <w:pPr>
        <w:ind w:left="420" w:hangingChars="200" w:hanging="420"/>
        <w:jc w:val="left"/>
        <w:rPr>
          <w:rFonts w:asciiTheme="minorEastAsia" w:hAnsiTheme="minorEastAsia"/>
          <w:szCs w:val="21"/>
        </w:rPr>
      </w:pPr>
      <w:r w:rsidRPr="00017B41">
        <w:rPr>
          <w:rFonts w:asciiTheme="minorEastAsia" w:hAnsiTheme="minorEastAsia" w:hint="eastAsia"/>
          <w:szCs w:val="21"/>
        </w:rPr>
        <w:t>迎えに来た人等の明細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160"/>
        <w:gridCol w:w="2132"/>
      </w:tblGrid>
      <w:tr w:rsidR="00610DF1" w:rsidRPr="00017B41" w:rsidTr="00610DF1">
        <w:trPr>
          <w:trHeight w:val="421"/>
        </w:trPr>
        <w:tc>
          <w:tcPr>
            <w:tcW w:w="198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氏　　名</w:t>
            </w:r>
          </w:p>
        </w:tc>
        <w:tc>
          <w:tcPr>
            <w:tcW w:w="2160" w:type="dxa"/>
            <w:shd w:val="clear" w:color="auto" w:fill="auto"/>
          </w:tcPr>
          <w:p w:rsidR="00610DF1" w:rsidRPr="00017B41" w:rsidRDefault="00610DF1" w:rsidP="00610DF1">
            <w:pPr>
              <w:jc w:val="left"/>
              <w:rPr>
                <w:rFonts w:asciiTheme="minorEastAsia" w:hAnsiTheme="minorEastAsia"/>
                <w:szCs w:val="21"/>
              </w:rPr>
            </w:pPr>
            <w:r w:rsidRPr="00017B41">
              <w:rPr>
                <w:rFonts w:asciiTheme="minorEastAsia" w:hAnsiTheme="minorEastAsia" w:hint="eastAsia"/>
                <w:szCs w:val="21"/>
              </w:rPr>
              <w:t>¹</w:t>
            </w:r>
          </w:p>
        </w:tc>
        <w:tc>
          <w:tcPr>
            <w:tcW w:w="2160" w:type="dxa"/>
            <w:shd w:val="clear" w:color="auto" w:fill="auto"/>
          </w:tcPr>
          <w:p w:rsidR="00610DF1" w:rsidRPr="00017B41" w:rsidRDefault="00610DF1" w:rsidP="00610DF1">
            <w:pPr>
              <w:jc w:val="left"/>
              <w:rPr>
                <w:rFonts w:asciiTheme="minorEastAsia" w:hAnsiTheme="minorEastAsia"/>
                <w:szCs w:val="21"/>
              </w:rPr>
            </w:pPr>
            <w:r w:rsidRPr="00017B41">
              <w:rPr>
                <w:rFonts w:asciiTheme="minorEastAsia" w:hAnsiTheme="minorEastAsia" w:hint="eastAsia"/>
                <w:szCs w:val="21"/>
              </w:rPr>
              <w:t>²</w:t>
            </w:r>
          </w:p>
        </w:tc>
        <w:tc>
          <w:tcPr>
            <w:tcW w:w="2132" w:type="dxa"/>
            <w:shd w:val="clear" w:color="auto" w:fill="auto"/>
          </w:tcPr>
          <w:p w:rsidR="00610DF1" w:rsidRPr="00017B41" w:rsidRDefault="00610DF1" w:rsidP="00610DF1">
            <w:pPr>
              <w:jc w:val="left"/>
              <w:rPr>
                <w:rFonts w:asciiTheme="minorEastAsia" w:hAnsiTheme="minorEastAsia"/>
                <w:szCs w:val="21"/>
              </w:rPr>
            </w:pPr>
            <w:r w:rsidRPr="00017B41">
              <w:rPr>
                <w:rFonts w:asciiTheme="minorEastAsia" w:hAnsiTheme="minorEastAsia" w:hint="eastAsia"/>
                <w:szCs w:val="21"/>
              </w:rPr>
              <w:t>³</w:t>
            </w:r>
          </w:p>
        </w:tc>
      </w:tr>
      <w:tr w:rsidR="00610DF1" w:rsidRPr="00017B41" w:rsidTr="00610DF1">
        <w:trPr>
          <w:trHeight w:val="419"/>
        </w:trPr>
        <w:tc>
          <w:tcPr>
            <w:tcW w:w="198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利用者との続柄</w:t>
            </w: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32" w:type="dxa"/>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rPr>
          <w:trHeight w:val="418"/>
        </w:trPr>
        <w:tc>
          <w:tcPr>
            <w:tcW w:w="198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住　　所</w:t>
            </w: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32" w:type="dxa"/>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rPr>
          <w:trHeight w:val="423"/>
        </w:trPr>
        <w:tc>
          <w:tcPr>
            <w:tcW w:w="198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電話番号</w:t>
            </w: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32" w:type="dxa"/>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rPr>
          <w:trHeight w:val="373"/>
        </w:trPr>
        <w:tc>
          <w:tcPr>
            <w:tcW w:w="198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勤 務 先</w:t>
            </w: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32" w:type="dxa"/>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rPr>
          <w:trHeight w:val="372"/>
        </w:trPr>
        <w:tc>
          <w:tcPr>
            <w:tcW w:w="1980" w:type="dxa"/>
            <w:shd w:val="clear" w:color="auto" w:fill="auto"/>
            <w:vAlign w:val="center"/>
          </w:tcPr>
          <w:p w:rsidR="00610DF1" w:rsidRPr="00017B41" w:rsidRDefault="00610DF1" w:rsidP="00610DF1">
            <w:pPr>
              <w:jc w:val="center"/>
              <w:rPr>
                <w:rFonts w:asciiTheme="minorEastAsia" w:hAnsiTheme="minorEastAsia"/>
                <w:szCs w:val="21"/>
              </w:rPr>
            </w:pPr>
            <w:r w:rsidRPr="00017B41">
              <w:rPr>
                <w:rFonts w:asciiTheme="minorEastAsia" w:hAnsiTheme="minorEastAsia" w:hint="eastAsia"/>
                <w:szCs w:val="21"/>
              </w:rPr>
              <w:t>緊急時の連絡方法</w:t>
            </w: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32" w:type="dxa"/>
            <w:shd w:val="clear" w:color="auto" w:fill="auto"/>
          </w:tcPr>
          <w:p w:rsidR="00610DF1" w:rsidRPr="00017B41" w:rsidRDefault="00610DF1" w:rsidP="00610DF1">
            <w:pPr>
              <w:jc w:val="left"/>
              <w:rPr>
                <w:rFonts w:asciiTheme="minorEastAsia" w:hAnsiTheme="minorEastAsia"/>
                <w:szCs w:val="21"/>
              </w:rPr>
            </w:pPr>
          </w:p>
        </w:tc>
      </w:tr>
      <w:tr w:rsidR="00610DF1" w:rsidRPr="00017B41" w:rsidTr="00610DF1">
        <w:tc>
          <w:tcPr>
            <w:tcW w:w="1980" w:type="dxa"/>
            <w:shd w:val="clear" w:color="auto" w:fill="auto"/>
            <w:vAlign w:val="center"/>
          </w:tcPr>
          <w:p w:rsidR="00610DF1" w:rsidRPr="00017B41" w:rsidRDefault="00610DF1" w:rsidP="00610DF1">
            <w:pPr>
              <w:rPr>
                <w:rFonts w:asciiTheme="minorEastAsia" w:hAnsiTheme="minorEastAsia"/>
                <w:szCs w:val="21"/>
              </w:rPr>
            </w:pPr>
            <w:r w:rsidRPr="00017B41">
              <w:rPr>
                <w:rFonts w:asciiTheme="minorEastAsia" w:hAnsiTheme="minorEastAsia" w:hint="eastAsia"/>
                <w:szCs w:val="21"/>
              </w:rPr>
              <w:t>家族等と異なる</w:t>
            </w:r>
          </w:p>
          <w:p w:rsidR="00610DF1" w:rsidRPr="00017B41" w:rsidRDefault="00610DF1" w:rsidP="00610DF1">
            <w:pPr>
              <w:rPr>
                <w:rFonts w:asciiTheme="minorEastAsia" w:hAnsiTheme="minorEastAsia"/>
                <w:szCs w:val="21"/>
              </w:rPr>
            </w:pPr>
            <w:r w:rsidRPr="00017B41">
              <w:rPr>
                <w:rFonts w:asciiTheme="minorEastAsia" w:hAnsiTheme="minorEastAsia" w:hint="eastAsia"/>
                <w:szCs w:val="21"/>
              </w:rPr>
              <w:t>場合、その理由</w:t>
            </w: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60" w:type="dxa"/>
            <w:shd w:val="clear" w:color="auto" w:fill="auto"/>
          </w:tcPr>
          <w:p w:rsidR="00610DF1" w:rsidRPr="00017B41" w:rsidRDefault="00610DF1" w:rsidP="00610DF1">
            <w:pPr>
              <w:jc w:val="left"/>
              <w:rPr>
                <w:rFonts w:asciiTheme="minorEastAsia" w:hAnsiTheme="minorEastAsia"/>
                <w:szCs w:val="21"/>
              </w:rPr>
            </w:pPr>
          </w:p>
        </w:tc>
        <w:tc>
          <w:tcPr>
            <w:tcW w:w="2132" w:type="dxa"/>
            <w:shd w:val="clear" w:color="auto" w:fill="auto"/>
          </w:tcPr>
          <w:p w:rsidR="00610DF1" w:rsidRPr="00017B41" w:rsidRDefault="00610DF1" w:rsidP="00610DF1">
            <w:pPr>
              <w:jc w:val="left"/>
              <w:rPr>
                <w:rFonts w:asciiTheme="minorEastAsia" w:hAnsiTheme="minorEastAsia"/>
                <w:szCs w:val="21"/>
              </w:rPr>
            </w:pPr>
          </w:p>
        </w:tc>
      </w:tr>
    </w:tbl>
    <w:p w:rsidR="00610DF1" w:rsidRPr="00017B41" w:rsidRDefault="00610DF1" w:rsidP="00610DF1">
      <w:pPr>
        <w:ind w:left="420" w:hangingChars="200" w:hanging="420"/>
        <w:jc w:val="left"/>
        <w:rPr>
          <w:rFonts w:asciiTheme="minorEastAsia" w:hAnsiTheme="minorEastAsia"/>
          <w:szCs w:val="21"/>
        </w:rPr>
      </w:pPr>
    </w:p>
    <w:p w:rsidR="00610DF1" w:rsidRPr="00570C0D" w:rsidRDefault="00610DF1" w:rsidP="00610DF1">
      <w:pPr>
        <w:widowControl/>
        <w:jc w:val="left"/>
        <w:rPr>
          <w:rFonts w:ascii="ＭＳ ゴシック" w:eastAsia="ＭＳ ゴシック" w:hAnsi="ＭＳ ゴシック"/>
          <w:b/>
        </w:rPr>
      </w:pPr>
    </w:p>
    <w:p w:rsidR="00610DF1" w:rsidRDefault="00610DF1">
      <w:pPr>
        <w:widowControl/>
        <w:jc w:val="left"/>
        <w:rPr>
          <w:rFonts w:ascii="ＭＳ ゴシック" w:eastAsia="ＭＳ ゴシック" w:hAnsi="ＭＳ ゴシック"/>
          <w:b/>
        </w:rPr>
      </w:pPr>
      <w:r>
        <w:rPr>
          <w:rFonts w:ascii="ＭＳ ゴシック" w:eastAsia="ＭＳ ゴシック" w:hAnsi="ＭＳ ゴシック"/>
          <w:b/>
        </w:rPr>
        <w:br w:type="page"/>
      </w:r>
    </w:p>
    <w:p w:rsidR="00BB5EA4" w:rsidRPr="00ED1A9F" w:rsidRDefault="00A6138C" w:rsidP="00BB5EA4">
      <w:pPr>
        <w:pStyle w:val="a3"/>
        <w:ind w:leftChars="0" w:left="0"/>
        <w:rPr>
          <w:rFonts w:ascii="ＭＳ ゴシック" w:eastAsia="ＭＳ ゴシック" w:hAnsi="ＭＳ ゴシック"/>
          <w:b/>
        </w:rPr>
      </w:pPr>
      <w:r w:rsidRPr="00ED1A9F">
        <w:rPr>
          <w:rFonts w:ascii="ＭＳ ゴシック" w:eastAsia="ＭＳ ゴシック" w:hAnsi="ＭＳ ゴシック" w:hint="eastAsia"/>
          <w:b/>
        </w:rPr>
        <w:lastRenderedPageBreak/>
        <w:t>＜参考資料</w:t>
      </w:r>
      <w:r w:rsidR="003B542C">
        <w:rPr>
          <w:rFonts w:ascii="ＭＳ ゴシック" w:eastAsia="ＭＳ ゴシック" w:hAnsi="ＭＳ ゴシック" w:hint="eastAsia"/>
          <w:b/>
        </w:rPr>
        <w:t>10</w:t>
      </w:r>
      <w:r w:rsidRPr="00ED1A9F">
        <w:rPr>
          <w:rFonts w:ascii="ＭＳ ゴシック" w:eastAsia="ＭＳ ゴシック" w:hAnsi="ＭＳ ゴシック" w:hint="eastAsia"/>
          <w:b/>
        </w:rPr>
        <w:t>＞　避難</w:t>
      </w:r>
      <w:r w:rsidR="00BB5EA4" w:rsidRPr="00ED1A9F">
        <w:rPr>
          <w:rFonts w:ascii="ＭＳ ゴシック" w:eastAsia="ＭＳ ゴシック" w:hAnsi="ＭＳ ゴシック" w:hint="eastAsia"/>
          <w:b/>
        </w:rPr>
        <w:t>計画（</w:t>
      </w:r>
      <w:r w:rsidRPr="00ED1A9F">
        <w:rPr>
          <w:rFonts w:ascii="ＭＳ ゴシック" w:eastAsia="ＭＳ ゴシック" w:hAnsi="ＭＳ ゴシック" w:hint="eastAsia"/>
          <w:b/>
        </w:rPr>
        <w:t>様式</w:t>
      </w:r>
      <w:r w:rsidR="00BB5EA4" w:rsidRPr="00ED1A9F">
        <w:rPr>
          <w:rFonts w:ascii="ＭＳ ゴシック" w:eastAsia="ＭＳ ゴシック" w:hAnsi="ＭＳ ゴシック" w:hint="eastAsia"/>
          <w:b/>
        </w:rPr>
        <w:t>例）</w:t>
      </w:r>
    </w:p>
    <w:p w:rsidR="00A6138C" w:rsidRPr="00ED1A9F" w:rsidRDefault="00A6138C" w:rsidP="00A6138C">
      <w:pPr>
        <w:rPr>
          <w:rFonts w:asciiTheme="majorEastAsia" w:eastAsiaTheme="majorEastAsia" w:hAnsiTheme="majorEastAsia"/>
        </w:rPr>
      </w:pPr>
    </w:p>
    <w:p w:rsidR="00A6138C" w:rsidRPr="00ED1A9F" w:rsidRDefault="00A6138C" w:rsidP="00A6138C">
      <w:pPr>
        <w:rPr>
          <w:rFonts w:asciiTheme="majorEastAsia" w:eastAsiaTheme="majorEastAsia" w:hAnsiTheme="majorEastAsia"/>
        </w:rPr>
      </w:pPr>
      <w:r w:rsidRPr="00ED1A9F">
        <w:rPr>
          <w:rFonts w:hint="eastAsia"/>
          <w:noProof/>
        </w:rPr>
        <mc:AlternateContent>
          <mc:Choice Requires="wps">
            <w:drawing>
              <wp:anchor distT="0" distB="0" distL="114300" distR="114300" simplePos="0" relativeHeight="251715584" behindDoc="0" locked="0" layoutInCell="1" allowOverlap="1" wp14:anchorId="37C9A194" wp14:editId="4D4888E0">
                <wp:simplePos x="0" y="0"/>
                <wp:positionH relativeFrom="column">
                  <wp:posOffset>-18771</wp:posOffset>
                </wp:positionH>
                <wp:positionV relativeFrom="paragraph">
                  <wp:posOffset>24765</wp:posOffset>
                </wp:positionV>
                <wp:extent cx="5818381" cy="62865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5818381" cy="628650"/>
                        </a:xfrm>
                        <a:prstGeom prst="rect">
                          <a:avLst/>
                        </a:prstGeom>
                        <a:solidFill>
                          <a:srgbClr val="1F497D">
                            <a:lumMod val="75000"/>
                          </a:srgbClr>
                        </a:solidFill>
                        <a:ln w="25400" cap="flat" cmpd="sng" algn="ctr">
                          <a:noFill/>
                          <a:prstDash val="solid"/>
                        </a:ln>
                        <a:effectLst/>
                      </wps:spPr>
                      <wps:txbx>
                        <w:txbxContent>
                          <w:p w:rsidR="005931B5" w:rsidRPr="00C50248" w:rsidRDefault="005931B5" w:rsidP="00A6138C">
                            <w:pPr>
                              <w:jc w:val="center"/>
                              <w:rPr>
                                <w:rFonts w:asciiTheme="majorEastAsia" w:eastAsiaTheme="majorEastAsia" w:hAnsiTheme="majorEastAsia"/>
                                <w:sz w:val="48"/>
                              </w:rPr>
                            </w:pPr>
                            <w:r w:rsidRPr="003D061C">
                              <w:rPr>
                                <w:rFonts w:asciiTheme="majorEastAsia" w:eastAsiaTheme="majorEastAsia" w:hAnsiTheme="majorEastAsia" w:hint="eastAsia"/>
                                <w:kern w:val="0"/>
                                <w:sz w:val="48"/>
                              </w:rPr>
                              <w:t>避</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難</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計</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画</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r>
                              <w:rPr>
                                <w:rFonts w:asciiTheme="majorEastAsia" w:eastAsiaTheme="majorEastAsia" w:hAnsiTheme="majorEastAsia" w:hint="eastAsia"/>
                                <w:kern w:val="0"/>
                                <w:sz w:val="48"/>
                              </w:rPr>
                              <w:t xml:space="preserve"> 災 </w:t>
                            </w:r>
                            <w:r w:rsidRPr="003D061C">
                              <w:rPr>
                                <w:rFonts w:asciiTheme="majorEastAsia" w:eastAsiaTheme="majorEastAsia" w:hAnsiTheme="majorEastAsia" w:hint="eastAsia"/>
                                <w:kern w:val="0"/>
                                <w:sz w:val="48"/>
                              </w:rPr>
                              <w:t>害</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編</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9" o:spid="_x0000_s1051" style="position:absolute;left:0;text-align:left;margin-left:-1.5pt;margin-top:1.95pt;width:458.15pt;height:49.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" fillcolor="#17375e" stroked="f" strokeweight="2pt">
                <v:textbox>
                  <w:txbxContent>
                    <w:p w:rsidR="005931B5" w:rsidRPr="00C50248" w:rsidRDefault="005931B5" w:rsidP="00A6138C">
                      <w:pPr>
                        <w:jc w:val="center"/>
                        <w:rPr>
                          <w:rFonts w:asciiTheme="majorEastAsia" w:eastAsiaTheme="majorEastAsia" w:hAnsiTheme="majorEastAsia"/>
                          <w:sz w:val="48"/>
                        </w:rPr>
                      </w:pPr>
                      <w:r w:rsidRPr="003D061C">
                        <w:rPr>
                          <w:rFonts w:asciiTheme="majorEastAsia" w:eastAsiaTheme="majorEastAsia" w:hAnsiTheme="majorEastAsia" w:hint="eastAsia"/>
                          <w:kern w:val="0"/>
                          <w:sz w:val="48"/>
                        </w:rPr>
                        <w:t>避</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難</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計</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画</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r>
                        <w:rPr>
                          <w:rFonts w:asciiTheme="majorEastAsia" w:eastAsiaTheme="majorEastAsia" w:hAnsiTheme="majorEastAsia" w:hint="eastAsia"/>
                          <w:kern w:val="0"/>
                          <w:sz w:val="48"/>
                        </w:rPr>
                        <w:t xml:space="preserve"> 災 </w:t>
                      </w:r>
                      <w:r w:rsidRPr="003D061C">
                        <w:rPr>
                          <w:rFonts w:asciiTheme="majorEastAsia" w:eastAsiaTheme="majorEastAsia" w:hAnsiTheme="majorEastAsia" w:hint="eastAsia"/>
                          <w:kern w:val="0"/>
                          <w:sz w:val="48"/>
                        </w:rPr>
                        <w:t>害</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編</w:t>
                      </w:r>
                      <w:r>
                        <w:rPr>
                          <w:rFonts w:asciiTheme="majorEastAsia" w:eastAsiaTheme="majorEastAsia" w:hAnsiTheme="majorEastAsia" w:hint="eastAsia"/>
                          <w:kern w:val="0"/>
                          <w:sz w:val="48"/>
                        </w:rPr>
                        <w:t xml:space="preserve"> </w:t>
                      </w:r>
                      <w:r w:rsidRPr="003D061C">
                        <w:rPr>
                          <w:rFonts w:asciiTheme="majorEastAsia" w:eastAsiaTheme="majorEastAsia" w:hAnsiTheme="majorEastAsia" w:hint="eastAsia"/>
                          <w:kern w:val="0"/>
                          <w:sz w:val="48"/>
                        </w:rPr>
                        <w:t>】</w:t>
                      </w:r>
                    </w:p>
                  </w:txbxContent>
                </v:textbox>
              </v:rect>
            </w:pict>
          </mc:Fallback>
        </mc:AlternateContent>
      </w:r>
    </w:p>
    <w:p w:rsidR="00A6138C" w:rsidRPr="00ED1A9F" w:rsidRDefault="00A6138C" w:rsidP="00A6138C">
      <w:pPr>
        <w:rPr>
          <w:rFonts w:asciiTheme="majorEastAsia" w:eastAsiaTheme="majorEastAsia" w:hAnsiTheme="majorEastAsia"/>
        </w:rPr>
      </w:pPr>
    </w:p>
    <w:p w:rsidR="00A6138C" w:rsidRPr="00ED1A9F" w:rsidRDefault="00A6138C" w:rsidP="00A6138C">
      <w:pPr>
        <w:rPr>
          <w:rFonts w:asciiTheme="majorEastAsia" w:eastAsiaTheme="majorEastAsia" w:hAnsiTheme="majorEastAsia"/>
        </w:rPr>
      </w:pPr>
    </w:p>
    <w:p w:rsidR="00A6138C" w:rsidRPr="00ED1A9F" w:rsidRDefault="00A6138C" w:rsidP="00A6138C">
      <w:pPr>
        <w:rPr>
          <w:rFonts w:asciiTheme="majorEastAsia" w:eastAsiaTheme="majorEastAsia" w:hAnsiTheme="majorEastAsia"/>
        </w:rPr>
      </w:pPr>
    </w:p>
    <w:p w:rsidR="00A6138C" w:rsidRPr="00ED1A9F" w:rsidRDefault="00A6138C" w:rsidP="00A6138C">
      <w:pPr>
        <w:jc w:val="right"/>
        <w:rPr>
          <w:rFonts w:asciiTheme="majorEastAsia" w:eastAsiaTheme="majorEastAsia" w:hAnsiTheme="majorEastAsia"/>
        </w:rPr>
      </w:pPr>
      <w:r w:rsidRPr="00ED1A9F">
        <w:rPr>
          <w:rFonts w:asciiTheme="majorEastAsia" w:eastAsiaTheme="majorEastAsia" w:hAnsiTheme="majorEastAsia" w:hint="eastAsia"/>
          <w:sz w:val="24"/>
        </w:rPr>
        <w:t>（第　班）</w:t>
      </w:r>
    </w:p>
    <w:tbl>
      <w:tblPr>
        <w:tblStyle w:val="af1"/>
        <w:tblW w:w="0" w:type="auto"/>
        <w:tblInd w:w="108" w:type="dxa"/>
        <w:tblLook w:val="04A0" w:firstRow="1" w:lastRow="0" w:firstColumn="1" w:lastColumn="0" w:noHBand="0" w:noVBand="1"/>
      </w:tblPr>
      <w:tblGrid>
        <w:gridCol w:w="567"/>
        <w:gridCol w:w="1985"/>
        <w:gridCol w:w="2835"/>
        <w:gridCol w:w="3685"/>
      </w:tblGrid>
      <w:tr w:rsidR="00ED1A9F" w:rsidRPr="00ED1A9F" w:rsidTr="00A6138C">
        <w:trPr>
          <w:trHeight w:val="338"/>
        </w:trPr>
        <w:tc>
          <w:tcPr>
            <w:tcW w:w="567" w:type="dxa"/>
            <w:vMerge w:val="restart"/>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１</w:t>
            </w:r>
          </w:p>
        </w:tc>
        <w:tc>
          <w:tcPr>
            <w:tcW w:w="1985" w:type="dxa"/>
            <w:vMerge w:val="restart"/>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spacing w:val="60"/>
                <w:kern w:val="0"/>
                <w:fitText w:val="1260" w:id="407465984"/>
              </w:rPr>
              <w:t>避難誘</w:t>
            </w:r>
            <w:r w:rsidRPr="00ED1A9F">
              <w:rPr>
                <w:rFonts w:asciiTheme="majorEastAsia" w:eastAsiaTheme="majorEastAsia" w:hAnsiTheme="majorEastAsia" w:hint="eastAsia"/>
                <w:spacing w:val="30"/>
                <w:kern w:val="0"/>
                <w:fitText w:val="1260" w:id="407465984"/>
              </w:rPr>
              <w:t>導</w:t>
            </w:r>
          </w:p>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spacing w:val="150"/>
                <w:kern w:val="0"/>
                <w:fitText w:val="1260" w:id="407465985"/>
              </w:rPr>
              <w:t>責任</w:t>
            </w:r>
            <w:r w:rsidRPr="00ED1A9F">
              <w:rPr>
                <w:rFonts w:asciiTheme="majorEastAsia" w:eastAsiaTheme="majorEastAsia" w:hAnsiTheme="majorEastAsia" w:hint="eastAsia"/>
                <w:spacing w:val="15"/>
                <w:kern w:val="0"/>
                <w:fitText w:val="1260" w:id="407465985"/>
              </w:rPr>
              <w:t>者</w:t>
            </w:r>
          </w:p>
        </w:tc>
        <w:tc>
          <w:tcPr>
            <w:tcW w:w="6520" w:type="dxa"/>
            <w:gridSpan w:val="2"/>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【平日】</w:t>
            </w:r>
          </w:p>
        </w:tc>
      </w:tr>
      <w:tr w:rsidR="00ED1A9F" w:rsidRPr="00ED1A9F" w:rsidTr="00A6138C">
        <w:trPr>
          <w:trHeight w:val="337"/>
        </w:trPr>
        <w:tc>
          <w:tcPr>
            <w:tcW w:w="567" w:type="dxa"/>
            <w:vMerge/>
            <w:vAlign w:val="center"/>
          </w:tcPr>
          <w:p w:rsidR="00A6138C" w:rsidRPr="00ED1A9F" w:rsidRDefault="00A6138C" w:rsidP="00A6138C">
            <w:pPr>
              <w:jc w:val="center"/>
              <w:rPr>
                <w:rFonts w:asciiTheme="majorEastAsia" w:eastAsiaTheme="majorEastAsia" w:hAnsiTheme="majorEastAsia"/>
              </w:rPr>
            </w:pPr>
          </w:p>
        </w:tc>
        <w:tc>
          <w:tcPr>
            <w:tcW w:w="1985" w:type="dxa"/>
            <w:vMerge/>
            <w:vAlign w:val="center"/>
          </w:tcPr>
          <w:p w:rsidR="00A6138C" w:rsidRPr="00ED1A9F" w:rsidRDefault="00A6138C" w:rsidP="00A6138C">
            <w:pPr>
              <w:jc w:val="center"/>
              <w:rPr>
                <w:rFonts w:asciiTheme="majorEastAsia" w:eastAsiaTheme="majorEastAsia" w:hAnsiTheme="majorEastAsia"/>
              </w:rPr>
            </w:pPr>
          </w:p>
        </w:tc>
        <w:tc>
          <w:tcPr>
            <w:tcW w:w="6520" w:type="dxa"/>
            <w:gridSpan w:val="2"/>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【休日】</w:t>
            </w:r>
          </w:p>
        </w:tc>
      </w:tr>
      <w:tr w:rsidR="00ED1A9F" w:rsidRPr="00ED1A9F" w:rsidTr="00A6138C">
        <w:trPr>
          <w:trHeight w:val="243"/>
        </w:trPr>
        <w:tc>
          <w:tcPr>
            <w:tcW w:w="567" w:type="dxa"/>
            <w:vMerge w:val="restart"/>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２</w:t>
            </w:r>
          </w:p>
        </w:tc>
        <w:tc>
          <w:tcPr>
            <w:tcW w:w="1985" w:type="dxa"/>
            <w:vMerge w:val="restart"/>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spacing w:val="150"/>
                <w:kern w:val="0"/>
                <w:fitText w:val="1260" w:id="407465986"/>
              </w:rPr>
              <w:t>避難</w:t>
            </w:r>
            <w:r w:rsidRPr="00ED1A9F">
              <w:rPr>
                <w:rFonts w:asciiTheme="majorEastAsia" w:eastAsiaTheme="majorEastAsia" w:hAnsiTheme="majorEastAsia" w:hint="eastAsia"/>
                <w:spacing w:val="15"/>
                <w:kern w:val="0"/>
                <w:fitText w:val="1260" w:id="407465986"/>
              </w:rPr>
              <w:t>者</w:t>
            </w:r>
          </w:p>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spacing w:val="15"/>
                <w:kern w:val="0"/>
                <w:fitText w:val="1260" w:id="407465987"/>
              </w:rPr>
              <w:t>（利用者</w:t>
            </w:r>
            <w:r w:rsidRPr="00ED1A9F">
              <w:rPr>
                <w:rFonts w:asciiTheme="majorEastAsia" w:eastAsiaTheme="majorEastAsia" w:hAnsiTheme="majorEastAsia" w:hint="eastAsia"/>
                <w:spacing w:val="45"/>
                <w:kern w:val="0"/>
                <w:fitText w:val="1260" w:id="407465987"/>
              </w:rPr>
              <w:t>）</w:t>
            </w:r>
          </w:p>
        </w:tc>
        <w:tc>
          <w:tcPr>
            <w:tcW w:w="2835" w:type="dxa"/>
          </w:tcPr>
          <w:p w:rsidR="00A6138C" w:rsidRPr="00ED1A9F" w:rsidRDefault="00A6138C" w:rsidP="00A6138C">
            <w:pPr>
              <w:rPr>
                <w:rFonts w:asciiTheme="majorEastAsia" w:eastAsiaTheme="majorEastAsia" w:hAnsiTheme="majorEastAsia"/>
              </w:rPr>
            </w:pPr>
          </w:p>
        </w:tc>
        <w:tc>
          <w:tcPr>
            <w:tcW w:w="3685" w:type="dxa"/>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【状態】</w:t>
            </w:r>
          </w:p>
        </w:tc>
      </w:tr>
      <w:tr w:rsidR="00ED1A9F" w:rsidRPr="00ED1A9F" w:rsidTr="00A6138C">
        <w:trPr>
          <w:trHeight w:val="243"/>
        </w:trPr>
        <w:tc>
          <w:tcPr>
            <w:tcW w:w="567" w:type="dxa"/>
            <w:vMerge/>
            <w:vAlign w:val="center"/>
          </w:tcPr>
          <w:p w:rsidR="00A6138C" w:rsidRPr="00ED1A9F" w:rsidRDefault="00A6138C" w:rsidP="00A6138C">
            <w:pPr>
              <w:jc w:val="center"/>
              <w:rPr>
                <w:rFonts w:asciiTheme="majorEastAsia" w:eastAsiaTheme="majorEastAsia" w:hAnsiTheme="majorEastAsia"/>
              </w:rPr>
            </w:pPr>
          </w:p>
        </w:tc>
        <w:tc>
          <w:tcPr>
            <w:tcW w:w="1985" w:type="dxa"/>
            <w:vMerge/>
            <w:vAlign w:val="center"/>
          </w:tcPr>
          <w:p w:rsidR="00A6138C" w:rsidRPr="00ED1A9F" w:rsidRDefault="00A6138C" w:rsidP="00A6138C">
            <w:pPr>
              <w:jc w:val="center"/>
              <w:rPr>
                <w:rFonts w:asciiTheme="majorEastAsia" w:eastAsiaTheme="majorEastAsia" w:hAnsiTheme="majorEastAsia"/>
              </w:rPr>
            </w:pPr>
          </w:p>
        </w:tc>
        <w:tc>
          <w:tcPr>
            <w:tcW w:w="2835" w:type="dxa"/>
          </w:tcPr>
          <w:p w:rsidR="00A6138C" w:rsidRPr="00ED1A9F" w:rsidRDefault="00A6138C" w:rsidP="00A6138C">
            <w:pPr>
              <w:rPr>
                <w:rFonts w:asciiTheme="majorEastAsia" w:eastAsiaTheme="majorEastAsia" w:hAnsiTheme="majorEastAsia"/>
              </w:rPr>
            </w:pPr>
          </w:p>
        </w:tc>
        <w:tc>
          <w:tcPr>
            <w:tcW w:w="3685" w:type="dxa"/>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【状態】</w:t>
            </w:r>
          </w:p>
        </w:tc>
      </w:tr>
      <w:tr w:rsidR="00ED1A9F" w:rsidRPr="00ED1A9F" w:rsidTr="00A6138C">
        <w:trPr>
          <w:trHeight w:val="243"/>
        </w:trPr>
        <w:tc>
          <w:tcPr>
            <w:tcW w:w="567" w:type="dxa"/>
            <w:vMerge/>
            <w:vAlign w:val="center"/>
          </w:tcPr>
          <w:p w:rsidR="00A6138C" w:rsidRPr="00ED1A9F" w:rsidRDefault="00A6138C" w:rsidP="00A6138C">
            <w:pPr>
              <w:jc w:val="center"/>
              <w:rPr>
                <w:rFonts w:asciiTheme="majorEastAsia" w:eastAsiaTheme="majorEastAsia" w:hAnsiTheme="majorEastAsia"/>
              </w:rPr>
            </w:pPr>
          </w:p>
        </w:tc>
        <w:tc>
          <w:tcPr>
            <w:tcW w:w="1985" w:type="dxa"/>
            <w:vMerge/>
            <w:vAlign w:val="center"/>
          </w:tcPr>
          <w:p w:rsidR="00A6138C" w:rsidRPr="00ED1A9F" w:rsidRDefault="00A6138C" w:rsidP="00A6138C">
            <w:pPr>
              <w:jc w:val="center"/>
              <w:rPr>
                <w:rFonts w:asciiTheme="majorEastAsia" w:eastAsiaTheme="majorEastAsia" w:hAnsiTheme="majorEastAsia"/>
              </w:rPr>
            </w:pPr>
          </w:p>
        </w:tc>
        <w:tc>
          <w:tcPr>
            <w:tcW w:w="2835" w:type="dxa"/>
          </w:tcPr>
          <w:p w:rsidR="00A6138C" w:rsidRPr="00ED1A9F" w:rsidRDefault="00A6138C" w:rsidP="00A6138C">
            <w:pPr>
              <w:rPr>
                <w:rFonts w:asciiTheme="majorEastAsia" w:eastAsiaTheme="majorEastAsia" w:hAnsiTheme="majorEastAsia"/>
              </w:rPr>
            </w:pPr>
          </w:p>
        </w:tc>
        <w:tc>
          <w:tcPr>
            <w:tcW w:w="3685" w:type="dxa"/>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【状態】</w:t>
            </w:r>
          </w:p>
        </w:tc>
      </w:tr>
      <w:tr w:rsidR="00ED1A9F" w:rsidRPr="00ED1A9F" w:rsidTr="00A6138C">
        <w:trPr>
          <w:trHeight w:val="243"/>
        </w:trPr>
        <w:tc>
          <w:tcPr>
            <w:tcW w:w="567" w:type="dxa"/>
            <w:vMerge/>
            <w:vAlign w:val="center"/>
          </w:tcPr>
          <w:p w:rsidR="00A6138C" w:rsidRPr="00ED1A9F" w:rsidRDefault="00A6138C" w:rsidP="00A6138C">
            <w:pPr>
              <w:jc w:val="center"/>
              <w:rPr>
                <w:rFonts w:asciiTheme="majorEastAsia" w:eastAsiaTheme="majorEastAsia" w:hAnsiTheme="majorEastAsia"/>
              </w:rPr>
            </w:pPr>
          </w:p>
        </w:tc>
        <w:tc>
          <w:tcPr>
            <w:tcW w:w="1985" w:type="dxa"/>
            <w:vMerge/>
            <w:vAlign w:val="center"/>
          </w:tcPr>
          <w:p w:rsidR="00A6138C" w:rsidRPr="00ED1A9F" w:rsidRDefault="00A6138C" w:rsidP="00A6138C">
            <w:pPr>
              <w:jc w:val="center"/>
              <w:rPr>
                <w:rFonts w:asciiTheme="majorEastAsia" w:eastAsiaTheme="majorEastAsia" w:hAnsiTheme="majorEastAsia"/>
              </w:rPr>
            </w:pPr>
          </w:p>
        </w:tc>
        <w:tc>
          <w:tcPr>
            <w:tcW w:w="2835" w:type="dxa"/>
          </w:tcPr>
          <w:p w:rsidR="00A6138C" w:rsidRPr="00ED1A9F" w:rsidRDefault="00A6138C" w:rsidP="00A6138C">
            <w:pPr>
              <w:rPr>
                <w:rFonts w:asciiTheme="majorEastAsia" w:eastAsiaTheme="majorEastAsia" w:hAnsiTheme="majorEastAsia"/>
              </w:rPr>
            </w:pPr>
          </w:p>
        </w:tc>
        <w:tc>
          <w:tcPr>
            <w:tcW w:w="3685" w:type="dxa"/>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【状態】</w:t>
            </w:r>
          </w:p>
        </w:tc>
      </w:tr>
      <w:tr w:rsidR="00ED1A9F" w:rsidRPr="00ED1A9F" w:rsidTr="00A6138C">
        <w:trPr>
          <w:trHeight w:val="243"/>
        </w:trPr>
        <w:tc>
          <w:tcPr>
            <w:tcW w:w="567" w:type="dxa"/>
            <w:vMerge/>
            <w:vAlign w:val="center"/>
          </w:tcPr>
          <w:p w:rsidR="00A6138C" w:rsidRPr="00ED1A9F" w:rsidRDefault="00A6138C" w:rsidP="00A6138C">
            <w:pPr>
              <w:jc w:val="center"/>
              <w:rPr>
                <w:rFonts w:asciiTheme="majorEastAsia" w:eastAsiaTheme="majorEastAsia" w:hAnsiTheme="majorEastAsia"/>
              </w:rPr>
            </w:pPr>
          </w:p>
        </w:tc>
        <w:tc>
          <w:tcPr>
            <w:tcW w:w="1985" w:type="dxa"/>
            <w:vMerge/>
            <w:vAlign w:val="center"/>
          </w:tcPr>
          <w:p w:rsidR="00A6138C" w:rsidRPr="00ED1A9F" w:rsidRDefault="00A6138C" w:rsidP="00A6138C">
            <w:pPr>
              <w:jc w:val="center"/>
              <w:rPr>
                <w:rFonts w:asciiTheme="majorEastAsia" w:eastAsiaTheme="majorEastAsia" w:hAnsiTheme="majorEastAsia"/>
              </w:rPr>
            </w:pPr>
          </w:p>
        </w:tc>
        <w:tc>
          <w:tcPr>
            <w:tcW w:w="2835" w:type="dxa"/>
          </w:tcPr>
          <w:p w:rsidR="00A6138C" w:rsidRPr="00ED1A9F" w:rsidRDefault="00A6138C" w:rsidP="00A6138C">
            <w:pPr>
              <w:rPr>
                <w:rFonts w:asciiTheme="majorEastAsia" w:eastAsiaTheme="majorEastAsia" w:hAnsiTheme="majorEastAsia"/>
              </w:rPr>
            </w:pPr>
          </w:p>
        </w:tc>
        <w:tc>
          <w:tcPr>
            <w:tcW w:w="3685" w:type="dxa"/>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【状態】</w:t>
            </w:r>
          </w:p>
        </w:tc>
      </w:tr>
      <w:tr w:rsidR="00ED1A9F" w:rsidRPr="00ED1A9F" w:rsidTr="00A6138C">
        <w:trPr>
          <w:trHeight w:val="500"/>
        </w:trPr>
        <w:tc>
          <w:tcPr>
            <w:tcW w:w="567"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３</w:t>
            </w:r>
          </w:p>
        </w:tc>
        <w:tc>
          <w:tcPr>
            <w:tcW w:w="1985" w:type="dxa"/>
            <w:vAlign w:val="center"/>
          </w:tcPr>
          <w:p w:rsidR="00A6138C" w:rsidRPr="00ED1A9F" w:rsidRDefault="00A6138C" w:rsidP="00A6138C">
            <w:pPr>
              <w:jc w:val="center"/>
              <w:rPr>
                <w:rFonts w:asciiTheme="majorEastAsia" w:eastAsiaTheme="majorEastAsia" w:hAnsiTheme="majorEastAsia"/>
              </w:rPr>
            </w:pPr>
            <w:r w:rsidRPr="00A5038B">
              <w:rPr>
                <w:rFonts w:asciiTheme="majorEastAsia" w:eastAsiaTheme="majorEastAsia" w:hAnsiTheme="majorEastAsia" w:hint="eastAsia"/>
                <w:spacing w:val="60"/>
                <w:kern w:val="0"/>
                <w:fitText w:val="1260" w:id="407465988"/>
              </w:rPr>
              <w:t>避難場</w:t>
            </w:r>
            <w:r w:rsidRPr="00A5038B">
              <w:rPr>
                <w:rFonts w:asciiTheme="majorEastAsia" w:eastAsiaTheme="majorEastAsia" w:hAnsiTheme="majorEastAsia" w:hint="eastAsia"/>
                <w:spacing w:val="30"/>
                <w:kern w:val="0"/>
                <w:fitText w:val="1260" w:id="407465988"/>
              </w:rPr>
              <w:t>所</w:t>
            </w:r>
          </w:p>
        </w:tc>
        <w:tc>
          <w:tcPr>
            <w:tcW w:w="6520" w:type="dxa"/>
            <w:gridSpan w:val="2"/>
          </w:tcPr>
          <w:p w:rsidR="00A6138C" w:rsidRPr="00ED1A9F" w:rsidRDefault="00A6138C" w:rsidP="00A6138C">
            <w:pPr>
              <w:rPr>
                <w:rFonts w:asciiTheme="majorEastAsia" w:eastAsiaTheme="majorEastAsia" w:hAnsiTheme="majorEastAsia"/>
              </w:rPr>
            </w:pPr>
          </w:p>
        </w:tc>
      </w:tr>
      <w:tr w:rsidR="00ED1A9F" w:rsidRPr="00ED1A9F" w:rsidTr="00A6138C">
        <w:trPr>
          <w:trHeight w:val="1321"/>
        </w:trPr>
        <w:tc>
          <w:tcPr>
            <w:tcW w:w="567"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４</w:t>
            </w:r>
          </w:p>
        </w:tc>
        <w:tc>
          <w:tcPr>
            <w:tcW w:w="1985"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spacing w:val="60"/>
                <w:kern w:val="0"/>
                <w:fitText w:val="1260" w:id="407465989"/>
              </w:rPr>
              <w:t>避難方</w:t>
            </w:r>
            <w:r w:rsidRPr="00ED1A9F">
              <w:rPr>
                <w:rFonts w:asciiTheme="majorEastAsia" w:eastAsiaTheme="majorEastAsia" w:hAnsiTheme="majorEastAsia" w:hint="eastAsia"/>
                <w:spacing w:val="30"/>
                <w:kern w:val="0"/>
                <w:fitText w:val="1260" w:id="407465989"/>
              </w:rPr>
              <w:t>法</w:t>
            </w:r>
          </w:p>
        </w:tc>
        <w:tc>
          <w:tcPr>
            <w:tcW w:w="6520" w:type="dxa"/>
            <w:gridSpan w:val="2"/>
          </w:tcPr>
          <w:p w:rsidR="00A6138C" w:rsidRPr="00ED1A9F" w:rsidRDefault="00A6138C" w:rsidP="00A6138C">
            <w:pPr>
              <w:rPr>
                <w:rFonts w:asciiTheme="majorEastAsia" w:eastAsiaTheme="majorEastAsia" w:hAnsiTheme="majorEastAsia"/>
              </w:rPr>
            </w:pPr>
            <w:r w:rsidRPr="00ED1A9F">
              <w:rPr>
                <w:rFonts w:asciiTheme="majorEastAsia" w:eastAsiaTheme="majorEastAsia" w:hAnsiTheme="majorEastAsia" w:hint="eastAsia"/>
              </w:rPr>
              <w:t>【所要推定時間：　　　】</w:t>
            </w:r>
          </w:p>
          <w:p w:rsidR="00A6138C" w:rsidRPr="00ED1A9F" w:rsidRDefault="00A6138C" w:rsidP="00A6138C">
            <w:pPr>
              <w:rPr>
                <w:rFonts w:asciiTheme="majorEastAsia" w:eastAsiaTheme="majorEastAsia" w:hAnsiTheme="majorEastAsia"/>
              </w:rPr>
            </w:pPr>
          </w:p>
        </w:tc>
      </w:tr>
      <w:tr w:rsidR="00ED1A9F" w:rsidRPr="00ED1A9F" w:rsidTr="00A6138C">
        <w:trPr>
          <w:trHeight w:val="2116"/>
        </w:trPr>
        <w:tc>
          <w:tcPr>
            <w:tcW w:w="567"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５</w:t>
            </w:r>
          </w:p>
        </w:tc>
        <w:tc>
          <w:tcPr>
            <w:tcW w:w="1985"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spacing w:val="60"/>
                <w:kern w:val="0"/>
                <w:fitText w:val="1260" w:id="407465990"/>
              </w:rPr>
              <w:t>避難経</w:t>
            </w:r>
            <w:r w:rsidRPr="00ED1A9F">
              <w:rPr>
                <w:rFonts w:asciiTheme="majorEastAsia" w:eastAsiaTheme="majorEastAsia" w:hAnsiTheme="majorEastAsia" w:hint="eastAsia"/>
                <w:spacing w:val="30"/>
                <w:kern w:val="0"/>
                <w:fitText w:val="1260" w:id="407465990"/>
              </w:rPr>
              <w:t>路</w:t>
            </w:r>
          </w:p>
        </w:tc>
        <w:tc>
          <w:tcPr>
            <w:tcW w:w="6520" w:type="dxa"/>
            <w:gridSpan w:val="2"/>
          </w:tcPr>
          <w:p w:rsidR="00A6138C" w:rsidRPr="00ED1A9F" w:rsidRDefault="00A6138C" w:rsidP="00A6138C">
            <w:pPr>
              <w:rPr>
                <w:rFonts w:asciiTheme="majorEastAsia" w:eastAsiaTheme="majorEastAsia" w:hAnsiTheme="majorEastAsia"/>
              </w:rPr>
            </w:pPr>
          </w:p>
        </w:tc>
      </w:tr>
      <w:tr w:rsidR="00ED1A9F" w:rsidRPr="00ED1A9F" w:rsidTr="00A6138C">
        <w:trPr>
          <w:trHeight w:val="2551"/>
        </w:trPr>
        <w:tc>
          <w:tcPr>
            <w:tcW w:w="567"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６</w:t>
            </w:r>
          </w:p>
        </w:tc>
        <w:tc>
          <w:tcPr>
            <w:tcW w:w="1985"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避難に必要な</w:t>
            </w:r>
          </w:p>
          <w:p w:rsidR="00A6138C" w:rsidRDefault="00570C0D" w:rsidP="00A6138C">
            <w:pPr>
              <w:jc w:val="center"/>
              <w:rPr>
                <w:rFonts w:asciiTheme="majorEastAsia" w:eastAsiaTheme="majorEastAsia" w:hAnsiTheme="majorEastAsia"/>
                <w:kern w:val="0"/>
              </w:rPr>
            </w:pPr>
            <w:r w:rsidRPr="00BA5180">
              <w:rPr>
                <w:rFonts w:asciiTheme="majorEastAsia" w:eastAsiaTheme="majorEastAsia" w:hAnsiTheme="majorEastAsia"/>
                <w:noProof/>
                <w:spacing w:val="157"/>
                <w:kern w:val="0"/>
              </w:rPr>
              <mc:AlternateContent>
                <mc:Choice Requires="wps">
                  <w:drawing>
                    <wp:anchor distT="0" distB="0" distL="114300" distR="114300" simplePos="0" relativeHeight="251767808" behindDoc="0" locked="0" layoutInCell="1" allowOverlap="1" wp14:anchorId="72B7D89B" wp14:editId="11FDAD58">
                      <wp:simplePos x="0" y="0"/>
                      <wp:positionH relativeFrom="column">
                        <wp:posOffset>-21590</wp:posOffset>
                      </wp:positionH>
                      <wp:positionV relativeFrom="paragraph">
                        <wp:posOffset>205740</wp:posOffset>
                      </wp:positionV>
                      <wp:extent cx="1190625" cy="7620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190625" cy="76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0" o:spid="_x0000_s1026" type="#_x0000_t185" style="position:absolute;left:0;text-align:left;margin-left:-1.7pt;margin-top:16.2pt;width:93.75pt;height:6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" strokecolor="black [3040]"/>
                  </w:pict>
                </mc:Fallback>
              </mc:AlternateContent>
            </w:r>
            <w:r w:rsidR="00A6138C" w:rsidRPr="00387393">
              <w:rPr>
                <w:rFonts w:asciiTheme="majorEastAsia" w:eastAsiaTheme="majorEastAsia" w:hAnsiTheme="majorEastAsia" w:hint="eastAsia"/>
                <w:spacing w:val="150"/>
                <w:kern w:val="0"/>
                <w:fitText w:val="1260" w:id="407465991"/>
              </w:rPr>
              <w:t>資機</w:t>
            </w:r>
            <w:r w:rsidR="00A6138C" w:rsidRPr="00387393">
              <w:rPr>
                <w:rFonts w:asciiTheme="majorEastAsia" w:eastAsiaTheme="majorEastAsia" w:hAnsiTheme="majorEastAsia" w:hint="eastAsia"/>
                <w:spacing w:val="15"/>
                <w:kern w:val="0"/>
                <w:fitText w:val="1260" w:id="407465991"/>
              </w:rPr>
              <w:t>材</w:t>
            </w:r>
          </w:p>
          <w:p w:rsidR="00570C0D" w:rsidRPr="00ED1A9F" w:rsidRDefault="00570C0D" w:rsidP="00A6138C">
            <w:pPr>
              <w:jc w:val="center"/>
              <w:rPr>
                <w:rFonts w:asciiTheme="majorEastAsia" w:eastAsiaTheme="majorEastAsia" w:hAnsiTheme="majorEastAsia"/>
              </w:rPr>
            </w:pPr>
            <w:r>
              <w:rPr>
                <w:rFonts w:asciiTheme="majorEastAsia" w:eastAsiaTheme="majorEastAsia" w:hAnsiTheme="majorEastAsia" w:hint="eastAsia"/>
                <w:kern w:val="0"/>
              </w:rPr>
              <w:t>不足する場合の調達方法（調達先・連絡先）</w:t>
            </w:r>
          </w:p>
        </w:tc>
        <w:tc>
          <w:tcPr>
            <w:tcW w:w="6520" w:type="dxa"/>
            <w:gridSpan w:val="2"/>
          </w:tcPr>
          <w:p w:rsidR="00A6138C" w:rsidRPr="00ED1A9F" w:rsidRDefault="00A6138C" w:rsidP="00A6138C">
            <w:pPr>
              <w:rPr>
                <w:rFonts w:asciiTheme="majorEastAsia" w:eastAsiaTheme="majorEastAsia" w:hAnsiTheme="majorEastAsia"/>
              </w:rPr>
            </w:pPr>
          </w:p>
        </w:tc>
      </w:tr>
      <w:tr w:rsidR="00ED1A9F" w:rsidRPr="00ED1A9F" w:rsidTr="00A6138C">
        <w:trPr>
          <w:trHeight w:val="1667"/>
        </w:trPr>
        <w:tc>
          <w:tcPr>
            <w:tcW w:w="567"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rPr>
              <w:t>７</w:t>
            </w:r>
          </w:p>
        </w:tc>
        <w:tc>
          <w:tcPr>
            <w:tcW w:w="1985" w:type="dxa"/>
            <w:vAlign w:val="center"/>
          </w:tcPr>
          <w:p w:rsidR="00A6138C" w:rsidRPr="00ED1A9F" w:rsidRDefault="00A6138C" w:rsidP="00A6138C">
            <w:pPr>
              <w:jc w:val="center"/>
              <w:rPr>
                <w:rFonts w:asciiTheme="majorEastAsia" w:eastAsiaTheme="majorEastAsia" w:hAnsiTheme="majorEastAsia"/>
              </w:rPr>
            </w:pPr>
            <w:r w:rsidRPr="00ED1A9F">
              <w:rPr>
                <w:rFonts w:asciiTheme="majorEastAsia" w:eastAsiaTheme="majorEastAsia" w:hAnsiTheme="majorEastAsia" w:hint="eastAsia"/>
                <w:spacing w:val="420"/>
                <w:kern w:val="0"/>
                <w:fitText w:val="1260" w:id="407465992"/>
              </w:rPr>
              <w:t>備</w:t>
            </w:r>
            <w:r w:rsidRPr="00ED1A9F">
              <w:rPr>
                <w:rFonts w:asciiTheme="majorEastAsia" w:eastAsiaTheme="majorEastAsia" w:hAnsiTheme="majorEastAsia" w:hint="eastAsia"/>
                <w:kern w:val="0"/>
                <w:fitText w:val="1260" w:id="407465992"/>
              </w:rPr>
              <w:t>考</w:t>
            </w:r>
          </w:p>
        </w:tc>
        <w:tc>
          <w:tcPr>
            <w:tcW w:w="6520" w:type="dxa"/>
            <w:gridSpan w:val="2"/>
          </w:tcPr>
          <w:p w:rsidR="00A6138C" w:rsidRPr="00ED1A9F" w:rsidRDefault="00A6138C" w:rsidP="00A6138C">
            <w:pPr>
              <w:rPr>
                <w:rFonts w:asciiTheme="majorEastAsia" w:eastAsiaTheme="majorEastAsia" w:hAnsiTheme="majorEastAsia"/>
              </w:rPr>
            </w:pPr>
          </w:p>
        </w:tc>
      </w:tr>
    </w:tbl>
    <w:p w:rsidR="00570C0D" w:rsidRDefault="00570C0D">
      <w:pPr>
        <w:widowControl/>
        <w:jc w:val="left"/>
        <w:rPr>
          <w:rFonts w:ascii="ＭＳ ゴシック" w:eastAsia="ＭＳ ゴシック" w:hAnsi="ＭＳ ゴシック"/>
          <w:b/>
        </w:rPr>
      </w:pPr>
    </w:p>
    <w:p w:rsidR="00570C0D" w:rsidRDefault="00570C0D">
      <w:pPr>
        <w:widowControl/>
        <w:jc w:val="left"/>
        <w:rPr>
          <w:rFonts w:ascii="ＭＳ ゴシック" w:eastAsia="ＭＳ ゴシック" w:hAnsi="ＭＳ ゴシック"/>
          <w:b/>
        </w:rPr>
      </w:pPr>
      <w:r>
        <w:rPr>
          <w:rFonts w:ascii="ＭＳ ゴシック" w:eastAsia="ＭＳ ゴシック" w:hAnsi="ＭＳ ゴシック"/>
          <w:b/>
        </w:rPr>
        <w:br w:type="page"/>
      </w:r>
    </w:p>
    <w:p w:rsidR="00E36117" w:rsidRPr="00ED1A9F" w:rsidRDefault="00E36117" w:rsidP="00E36117">
      <w:r w:rsidRPr="00ED1A9F">
        <w:rPr>
          <w:rFonts w:ascii="ＭＳ ゴシック" w:eastAsia="ＭＳ ゴシック" w:hAnsi="ＭＳ ゴシック" w:hint="eastAsia"/>
          <w:b/>
        </w:rPr>
        <w:lastRenderedPageBreak/>
        <w:t>＜参考資料</w:t>
      </w:r>
      <w:r w:rsidR="003B542C">
        <w:rPr>
          <w:rFonts w:ascii="ＭＳ ゴシック" w:eastAsia="ＭＳ ゴシック" w:hAnsi="ＭＳ ゴシック" w:hint="eastAsia"/>
          <w:b/>
        </w:rPr>
        <w:t>11</w:t>
      </w:r>
      <w:r w:rsidRPr="00ED1A9F">
        <w:rPr>
          <w:rFonts w:ascii="ＭＳ ゴシック" w:eastAsia="ＭＳ ゴシック" w:hAnsi="ＭＳ ゴシック" w:hint="eastAsia"/>
          <w:b/>
        </w:rPr>
        <w:t xml:space="preserve">＞　</w:t>
      </w:r>
    </w:p>
    <w:p w:rsidR="008372A1" w:rsidRPr="00ED1A9F" w:rsidRDefault="00E36117" w:rsidP="008372A1">
      <w:pPr>
        <w:jc w:val="center"/>
      </w:pPr>
      <w:r w:rsidRPr="00ED1A9F">
        <w:rPr>
          <w:rFonts w:hint="eastAsia"/>
        </w:rPr>
        <w:t>原子力災害</w:t>
      </w:r>
      <w:r w:rsidR="008372A1" w:rsidRPr="00ED1A9F">
        <w:rPr>
          <w:rFonts w:hint="eastAsia"/>
        </w:rPr>
        <w:t>避難計画チェックリスト</w:t>
      </w:r>
    </w:p>
    <w:p w:rsidR="008372A1" w:rsidRPr="00ED1A9F" w:rsidRDefault="008372A1" w:rsidP="008372A1"/>
    <w:p w:rsidR="008372A1" w:rsidRPr="00ED1A9F" w:rsidRDefault="008372A1" w:rsidP="008372A1"/>
    <w:p w:rsidR="008372A1" w:rsidRPr="00ED1A9F" w:rsidRDefault="008372A1" w:rsidP="008372A1">
      <w:r w:rsidRPr="00ED1A9F">
        <w:rPr>
          <w:rFonts w:hint="eastAsia"/>
        </w:rPr>
        <w:t>ＵＰＺ区域外の避難場所</w:t>
      </w:r>
    </w:p>
    <w:p w:rsidR="008372A1" w:rsidRPr="00ED1A9F" w:rsidRDefault="008372A1" w:rsidP="008372A1">
      <w:r w:rsidRPr="00ED1A9F">
        <w:rPr>
          <w:rFonts w:hint="eastAsia"/>
        </w:rPr>
        <w:t xml:space="preserve">　□避難場所を定めている。</w:t>
      </w:r>
    </w:p>
    <w:p w:rsidR="008372A1" w:rsidRPr="00ED1A9F" w:rsidRDefault="008372A1" w:rsidP="008372A1">
      <w:r w:rsidRPr="00ED1A9F">
        <w:rPr>
          <w:rFonts w:hint="eastAsia"/>
        </w:rPr>
        <w:t xml:space="preserve">　□避難場所となる施設等との間で避難時の受入れについて協定等を締結している。</w:t>
      </w:r>
    </w:p>
    <w:p w:rsidR="008372A1" w:rsidRPr="00ED1A9F" w:rsidRDefault="008372A1" w:rsidP="008372A1">
      <w:r w:rsidRPr="00ED1A9F">
        <w:rPr>
          <w:rFonts w:hint="eastAsia"/>
        </w:rPr>
        <w:t xml:space="preserve">　□避難場所までの移動時間を把握している。</w:t>
      </w:r>
    </w:p>
    <w:p w:rsidR="008372A1" w:rsidRPr="00ED1A9F" w:rsidRDefault="008372A1" w:rsidP="008372A1"/>
    <w:p w:rsidR="008372A1" w:rsidRPr="00ED1A9F" w:rsidRDefault="008372A1" w:rsidP="008372A1">
      <w:r w:rsidRPr="00ED1A9F">
        <w:rPr>
          <w:rFonts w:hint="eastAsia"/>
        </w:rPr>
        <w:t>避難経路</w:t>
      </w:r>
    </w:p>
    <w:p w:rsidR="008372A1" w:rsidRPr="00ED1A9F" w:rsidRDefault="008372A1" w:rsidP="008372A1">
      <w:r w:rsidRPr="00ED1A9F">
        <w:rPr>
          <w:rFonts w:hint="eastAsia"/>
        </w:rPr>
        <w:t xml:space="preserve">　□避難経路を定めている。</w:t>
      </w:r>
    </w:p>
    <w:p w:rsidR="008372A1" w:rsidRPr="00ED1A9F" w:rsidRDefault="008372A1" w:rsidP="008372A1">
      <w:r w:rsidRPr="00ED1A9F">
        <w:rPr>
          <w:rFonts w:hint="eastAsia"/>
        </w:rPr>
        <w:t xml:space="preserve">　□定めた避難経路上の危険箇所を把握している。</w:t>
      </w:r>
    </w:p>
    <w:p w:rsidR="008372A1" w:rsidRPr="00ED1A9F" w:rsidRDefault="008372A1" w:rsidP="008372A1"/>
    <w:p w:rsidR="008372A1" w:rsidRPr="00ED1A9F" w:rsidRDefault="008372A1" w:rsidP="008372A1">
      <w:r w:rsidRPr="00ED1A9F">
        <w:rPr>
          <w:rFonts w:hint="eastAsia"/>
        </w:rPr>
        <w:t>組織編制（役割分担）</w:t>
      </w:r>
    </w:p>
    <w:p w:rsidR="008372A1" w:rsidRPr="00ED1A9F" w:rsidRDefault="008372A1" w:rsidP="008372A1">
      <w:r w:rsidRPr="00ED1A9F">
        <w:rPr>
          <w:rFonts w:hint="eastAsia"/>
        </w:rPr>
        <w:t xml:space="preserve">　□避難時の職員の役割分担を定めている。</w:t>
      </w:r>
    </w:p>
    <w:p w:rsidR="008372A1" w:rsidRPr="00ED1A9F" w:rsidRDefault="008372A1" w:rsidP="008372A1">
      <w:r w:rsidRPr="00ED1A9F">
        <w:rPr>
          <w:rFonts w:hint="eastAsia"/>
        </w:rPr>
        <w:t xml:space="preserve">　</w:t>
      </w:r>
    </w:p>
    <w:p w:rsidR="008372A1" w:rsidRPr="00ED1A9F" w:rsidRDefault="008372A1" w:rsidP="008372A1">
      <w:r w:rsidRPr="00ED1A9F">
        <w:rPr>
          <w:rFonts w:hint="eastAsia"/>
        </w:rPr>
        <w:t>誘導責任者</w:t>
      </w:r>
    </w:p>
    <w:p w:rsidR="008372A1" w:rsidRPr="00FE5CC1" w:rsidRDefault="008372A1" w:rsidP="008372A1">
      <w:r w:rsidRPr="00FE5CC1">
        <w:rPr>
          <w:rFonts w:hint="eastAsia"/>
        </w:rPr>
        <w:t xml:space="preserve">　□避難誘導の責任者を定めている。</w:t>
      </w:r>
    </w:p>
    <w:p w:rsidR="008372A1" w:rsidRPr="00FE5CC1" w:rsidRDefault="008372A1" w:rsidP="008372A1">
      <w:r w:rsidRPr="00FE5CC1">
        <w:rPr>
          <w:rFonts w:hint="eastAsia"/>
        </w:rPr>
        <w:t xml:space="preserve">　□</w:t>
      </w:r>
      <w:r w:rsidR="00263705" w:rsidRPr="00FE5CC1">
        <w:rPr>
          <w:rFonts w:asciiTheme="minorEastAsia" w:hAnsiTheme="minorEastAsia" w:hint="eastAsia"/>
        </w:rPr>
        <w:t>利用者</w:t>
      </w:r>
      <w:r w:rsidRPr="00FE5CC1">
        <w:rPr>
          <w:rFonts w:hint="eastAsia"/>
        </w:rPr>
        <w:t>ごとの避難誘導者を定めている。</w:t>
      </w:r>
    </w:p>
    <w:p w:rsidR="008372A1" w:rsidRPr="00FE5CC1" w:rsidRDefault="008372A1" w:rsidP="008372A1">
      <w:r w:rsidRPr="00FE5CC1">
        <w:rPr>
          <w:rFonts w:hint="eastAsia"/>
        </w:rPr>
        <w:t xml:space="preserve">　□責任者、誘導者が不在の場合の代替者を定めている。</w:t>
      </w:r>
    </w:p>
    <w:p w:rsidR="008372A1" w:rsidRPr="00FE5CC1" w:rsidRDefault="008372A1" w:rsidP="008372A1"/>
    <w:p w:rsidR="008372A1" w:rsidRPr="00FE5CC1" w:rsidRDefault="008372A1" w:rsidP="008372A1">
      <w:r w:rsidRPr="00FE5CC1">
        <w:rPr>
          <w:rFonts w:hint="eastAsia"/>
        </w:rPr>
        <w:t>誘導方法</w:t>
      </w:r>
    </w:p>
    <w:p w:rsidR="008372A1" w:rsidRPr="00FE5CC1" w:rsidRDefault="008372A1" w:rsidP="008372A1">
      <w:r w:rsidRPr="00FE5CC1">
        <w:rPr>
          <w:rFonts w:hint="eastAsia"/>
        </w:rPr>
        <w:t xml:space="preserve">　□避難誘導の方法を定めている。</w:t>
      </w:r>
    </w:p>
    <w:p w:rsidR="008372A1" w:rsidRPr="00FE5CC1" w:rsidRDefault="008372A1" w:rsidP="008372A1">
      <w:r w:rsidRPr="00FE5CC1">
        <w:rPr>
          <w:rFonts w:hint="eastAsia"/>
        </w:rPr>
        <w:t xml:space="preserve">　□徒歩での避難が困難な</w:t>
      </w:r>
      <w:r w:rsidR="00263705" w:rsidRPr="00FE5CC1">
        <w:rPr>
          <w:rFonts w:asciiTheme="minorEastAsia" w:hAnsiTheme="minorEastAsia" w:hint="eastAsia"/>
        </w:rPr>
        <w:t>利用者</w:t>
      </w:r>
      <w:r w:rsidRPr="00FE5CC1">
        <w:rPr>
          <w:rFonts w:hint="eastAsia"/>
        </w:rPr>
        <w:t>を把握している。</w:t>
      </w:r>
    </w:p>
    <w:p w:rsidR="008372A1" w:rsidRPr="00FE5CC1" w:rsidRDefault="008372A1" w:rsidP="008372A1">
      <w:r w:rsidRPr="00FE5CC1">
        <w:rPr>
          <w:rFonts w:hint="eastAsia"/>
        </w:rPr>
        <w:t xml:space="preserve">　□避難に必要となる車いす、ストレッチャーの数を把握している。</w:t>
      </w:r>
    </w:p>
    <w:p w:rsidR="008372A1" w:rsidRPr="00FE5CC1" w:rsidRDefault="008372A1" w:rsidP="008372A1"/>
    <w:p w:rsidR="008372A1" w:rsidRPr="00FE5CC1" w:rsidRDefault="008372A1" w:rsidP="008372A1">
      <w:r w:rsidRPr="00FE5CC1">
        <w:rPr>
          <w:rFonts w:hint="eastAsia"/>
        </w:rPr>
        <w:t>移送等に必要な資機材</w:t>
      </w:r>
    </w:p>
    <w:p w:rsidR="008372A1" w:rsidRPr="00FE5CC1" w:rsidRDefault="008372A1" w:rsidP="008372A1">
      <w:r w:rsidRPr="00FE5CC1">
        <w:rPr>
          <w:rFonts w:hint="eastAsia"/>
        </w:rPr>
        <w:t xml:space="preserve">　□</w:t>
      </w:r>
      <w:r w:rsidR="00263705" w:rsidRPr="00FE5CC1">
        <w:rPr>
          <w:rFonts w:asciiTheme="minorEastAsia" w:hAnsiTheme="minorEastAsia" w:hint="eastAsia"/>
        </w:rPr>
        <w:t>利用者</w:t>
      </w:r>
      <w:r w:rsidRPr="00FE5CC1">
        <w:rPr>
          <w:rFonts w:hint="eastAsia"/>
        </w:rPr>
        <w:t>ごとの避難手段を定めている。</w:t>
      </w:r>
    </w:p>
    <w:p w:rsidR="008372A1" w:rsidRPr="00FE5CC1" w:rsidRDefault="008372A1" w:rsidP="008372A1">
      <w:pPr>
        <w:ind w:firstLineChars="100" w:firstLine="210"/>
      </w:pPr>
      <w:r w:rsidRPr="00FE5CC1">
        <w:rPr>
          <w:rFonts w:hint="eastAsia"/>
        </w:rPr>
        <w:t>□避難に必要となる車両の数を把握している。</w:t>
      </w:r>
    </w:p>
    <w:p w:rsidR="008372A1" w:rsidRPr="00FE5CC1" w:rsidRDefault="008372A1" w:rsidP="008372A1">
      <w:pPr>
        <w:ind w:leftChars="100" w:left="420" w:hangingChars="100" w:hanging="210"/>
      </w:pPr>
      <w:r w:rsidRPr="00FE5CC1">
        <w:rPr>
          <w:rFonts w:hint="eastAsia"/>
        </w:rPr>
        <w:t>□避難に必要となる車両を保有している。（保有していない場合は、不足分について災害時に確保できるよう関係機関との調整があらかじめできている。）</w:t>
      </w:r>
    </w:p>
    <w:p w:rsidR="008372A1" w:rsidRPr="00FE5CC1" w:rsidRDefault="008372A1" w:rsidP="008372A1"/>
    <w:p w:rsidR="008372A1" w:rsidRPr="00FE5CC1" w:rsidRDefault="008372A1" w:rsidP="008372A1">
      <w:r w:rsidRPr="00FE5CC1">
        <w:rPr>
          <w:rFonts w:hint="eastAsia"/>
        </w:rPr>
        <w:t>非常持出品</w:t>
      </w:r>
    </w:p>
    <w:p w:rsidR="008372A1" w:rsidRPr="00FE5CC1" w:rsidRDefault="008372A1" w:rsidP="008372A1">
      <w:r w:rsidRPr="00FE5CC1">
        <w:rPr>
          <w:rFonts w:hint="eastAsia"/>
        </w:rPr>
        <w:t xml:space="preserve">　□食料、医薬品、生活物資、備品、ケース記録など非常用持出品リストを定めている。</w:t>
      </w:r>
    </w:p>
    <w:p w:rsidR="008372A1" w:rsidRPr="00FE5CC1" w:rsidRDefault="008372A1" w:rsidP="008372A1"/>
    <w:p w:rsidR="008372A1" w:rsidRPr="00FE5CC1" w:rsidRDefault="008372A1" w:rsidP="008372A1">
      <w:r w:rsidRPr="00FE5CC1">
        <w:rPr>
          <w:rFonts w:hint="eastAsia"/>
        </w:rPr>
        <w:t>その他</w:t>
      </w:r>
    </w:p>
    <w:p w:rsidR="008372A1" w:rsidRPr="00FE5CC1" w:rsidRDefault="008372A1" w:rsidP="008372A1">
      <w:r w:rsidRPr="00FE5CC1">
        <w:rPr>
          <w:rFonts w:hint="eastAsia"/>
        </w:rPr>
        <w:t xml:space="preserve">　□避難時の</w:t>
      </w:r>
      <w:r w:rsidR="009D1717" w:rsidRPr="00FE5CC1">
        <w:rPr>
          <w:rFonts w:asciiTheme="minorEastAsia" w:hAnsiTheme="minorEastAsia" w:hint="eastAsia"/>
        </w:rPr>
        <w:t>利用者</w:t>
      </w:r>
      <w:r w:rsidRPr="00FE5CC1">
        <w:rPr>
          <w:rFonts w:hint="eastAsia"/>
        </w:rPr>
        <w:t>の家族への連絡方法を定め、周知している。</w:t>
      </w:r>
    </w:p>
    <w:p w:rsidR="008372A1" w:rsidRPr="00ED1A9F" w:rsidRDefault="008372A1" w:rsidP="008372A1">
      <w:pPr>
        <w:widowControl/>
        <w:jc w:val="left"/>
      </w:pPr>
      <w:r w:rsidRPr="00FE5CC1">
        <w:rPr>
          <w:rFonts w:hint="eastAsia"/>
        </w:rPr>
        <w:t xml:space="preserve">　□避難後の</w:t>
      </w:r>
      <w:r w:rsidR="009D1717" w:rsidRPr="00FE5CC1">
        <w:rPr>
          <w:rFonts w:asciiTheme="minorEastAsia" w:hAnsiTheme="minorEastAsia" w:hint="eastAsia"/>
        </w:rPr>
        <w:t>利用者</w:t>
      </w:r>
      <w:r w:rsidRPr="00FE5CC1">
        <w:rPr>
          <w:rFonts w:hint="eastAsia"/>
        </w:rPr>
        <w:t>の家族</w:t>
      </w:r>
      <w:r w:rsidR="00FE5CC1">
        <w:rPr>
          <w:rFonts w:hint="eastAsia"/>
        </w:rPr>
        <w:t>への引</w:t>
      </w:r>
      <w:r w:rsidR="00FE5CC1" w:rsidRPr="00FE5CC1">
        <w:rPr>
          <w:rFonts w:hint="eastAsia"/>
        </w:rPr>
        <w:t>き</w:t>
      </w:r>
      <w:r w:rsidR="00FE5CC1">
        <w:rPr>
          <w:rFonts w:hint="eastAsia"/>
        </w:rPr>
        <w:t>渡し手続</w:t>
      </w:r>
      <w:r w:rsidRPr="00FE5CC1">
        <w:rPr>
          <w:rFonts w:hint="eastAsia"/>
        </w:rPr>
        <w:t>を定めている。</w:t>
      </w:r>
      <w:r w:rsidRPr="00ED1A9F">
        <w:br w:type="page"/>
      </w:r>
    </w:p>
    <w:p w:rsidR="00C12E31" w:rsidRPr="00ED1A9F" w:rsidRDefault="001C3950" w:rsidP="001C3950">
      <w:pPr>
        <w:widowControl/>
        <w:jc w:val="left"/>
        <w:rPr>
          <w:rFonts w:asciiTheme="majorEastAsia" w:eastAsiaTheme="majorEastAsia" w:hAnsiTheme="majorEastAsia"/>
          <w:b/>
        </w:rPr>
      </w:pPr>
      <w:r w:rsidRPr="00ED1A9F">
        <w:rPr>
          <w:rFonts w:asciiTheme="majorEastAsia" w:eastAsiaTheme="majorEastAsia" w:hAnsiTheme="majorEastAsia" w:hint="eastAsia"/>
          <w:b/>
        </w:rPr>
        <w:lastRenderedPageBreak/>
        <w:t>○</w:t>
      </w:r>
      <w:r w:rsidRPr="00ED1A9F">
        <w:rPr>
          <w:rFonts w:asciiTheme="majorEastAsia" w:eastAsiaTheme="majorEastAsia" w:hAnsiTheme="majorEastAsia"/>
          <w:b/>
        </w:rPr>
        <w:t xml:space="preserve">　</w:t>
      </w:r>
      <w:r w:rsidRPr="00ED1A9F">
        <w:rPr>
          <w:rFonts w:asciiTheme="majorEastAsia" w:eastAsiaTheme="majorEastAsia" w:hAnsiTheme="majorEastAsia" w:hint="eastAsia"/>
          <w:b/>
        </w:rPr>
        <w:t>参考文献</w:t>
      </w:r>
    </w:p>
    <w:p w:rsidR="001C3950" w:rsidRPr="00ED1A9F" w:rsidRDefault="001C3950" w:rsidP="001C3950">
      <w:pPr>
        <w:widowControl/>
        <w:jc w:val="left"/>
      </w:pPr>
    </w:p>
    <w:p w:rsidR="00E36117" w:rsidRPr="00ED1A9F" w:rsidRDefault="00E36117" w:rsidP="001C3950">
      <w:pPr>
        <w:widowControl/>
        <w:jc w:val="left"/>
      </w:pPr>
    </w:p>
    <w:p w:rsidR="001C3950" w:rsidRPr="00ED1A9F" w:rsidRDefault="001C3950" w:rsidP="001C3950">
      <w:pPr>
        <w:pStyle w:val="a3"/>
        <w:widowControl/>
        <w:numPr>
          <w:ilvl w:val="0"/>
          <w:numId w:val="12"/>
        </w:numPr>
        <w:ind w:leftChars="0"/>
        <w:jc w:val="left"/>
      </w:pPr>
      <w:r w:rsidRPr="00ED1A9F">
        <w:rPr>
          <w:rFonts w:hint="eastAsia"/>
        </w:rPr>
        <w:t>平成</w:t>
      </w:r>
      <w:r w:rsidRPr="00ED1A9F">
        <w:rPr>
          <w:rFonts w:hint="eastAsia"/>
        </w:rPr>
        <w:t>24</w:t>
      </w:r>
      <w:r w:rsidRPr="00ED1A9F">
        <w:rPr>
          <w:rFonts w:hint="eastAsia"/>
        </w:rPr>
        <w:t>年度版　高齢者福祉施設における災害対応マニュアル（暫定版）</w:t>
      </w:r>
      <w:r w:rsidRPr="00ED1A9F">
        <w:rPr>
          <w:rFonts w:hint="eastAsia"/>
        </w:rPr>
        <w:br/>
      </w:r>
      <w:r w:rsidRPr="00ED1A9F">
        <w:rPr>
          <w:rFonts w:hint="eastAsia"/>
        </w:rPr>
        <w:t>～入所施設、通所施設のための災害マニュアル～　【静岡県　平成２４年４月】</w:t>
      </w:r>
      <w:r w:rsidRPr="00ED1A9F">
        <w:br/>
      </w:r>
    </w:p>
    <w:p w:rsidR="001C3950" w:rsidRPr="00ED1A9F" w:rsidRDefault="001C3950" w:rsidP="001C3950">
      <w:pPr>
        <w:pStyle w:val="a3"/>
        <w:widowControl/>
        <w:numPr>
          <w:ilvl w:val="0"/>
          <w:numId w:val="12"/>
        </w:numPr>
        <w:ind w:leftChars="0"/>
        <w:jc w:val="left"/>
      </w:pPr>
      <w:r w:rsidRPr="00ED1A9F">
        <w:rPr>
          <w:rFonts w:hint="eastAsia"/>
        </w:rPr>
        <w:t>福祉・医療施設防災マニュアル作成指針【山口県　平成２２年１月】</w:t>
      </w:r>
      <w:r w:rsidRPr="00ED1A9F">
        <w:br/>
      </w:r>
    </w:p>
    <w:p w:rsidR="001C3950" w:rsidRPr="00ED1A9F" w:rsidRDefault="001C3950" w:rsidP="001C3950">
      <w:pPr>
        <w:pStyle w:val="a3"/>
        <w:widowControl/>
        <w:numPr>
          <w:ilvl w:val="0"/>
          <w:numId w:val="12"/>
        </w:numPr>
        <w:ind w:leftChars="0"/>
        <w:jc w:val="left"/>
      </w:pPr>
      <w:r w:rsidRPr="00ED1A9F">
        <w:rPr>
          <w:rFonts w:hint="eastAsia"/>
        </w:rPr>
        <w:t>障害者福祉施設等防災計画策定のためのマニュアル【福岡県　平成２４年８月】</w:t>
      </w:r>
    </w:p>
    <w:p w:rsidR="001C3950" w:rsidRPr="00ED1A9F" w:rsidRDefault="001C3950" w:rsidP="001C3950">
      <w:pPr>
        <w:widowControl/>
        <w:jc w:val="left"/>
      </w:pPr>
    </w:p>
    <w:sectPr w:rsidR="001C3950" w:rsidRPr="00ED1A9F" w:rsidSect="00FF38D9">
      <w:footerReference w:type="default" r:id="rId21"/>
      <w:headerReference w:type="first" r:id="rId22"/>
      <w:pgSz w:w="11906" w:h="16838" w:code="9"/>
      <w:pgMar w:top="1701" w:right="1418" w:bottom="1134" w:left="1418" w:header="851" w:footer="567" w:gutter="0"/>
      <w:pgNumType w:start="0"/>
      <w:cols w:space="425"/>
      <w:titlePg/>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85" w:rsidRDefault="00242B85" w:rsidP="00940E25">
      <w:r>
        <w:separator/>
      </w:r>
    </w:p>
  </w:endnote>
  <w:endnote w:type="continuationSeparator" w:id="0">
    <w:p w:rsidR="00242B85" w:rsidRDefault="00242B85" w:rsidP="0094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02815"/>
      <w:docPartObj>
        <w:docPartGallery w:val="Page Numbers (Bottom of Page)"/>
        <w:docPartUnique/>
      </w:docPartObj>
    </w:sdtPr>
    <w:sdtEndPr/>
    <w:sdtContent>
      <w:p w:rsidR="005931B5" w:rsidRDefault="005931B5" w:rsidP="00A6138C">
        <w:pPr>
          <w:pStyle w:val="a6"/>
          <w:jc w:val="center"/>
        </w:pPr>
        <w:r>
          <w:fldChar w:fldCharType="begin"/>
        </w:r>
        <w:r>
          <w:instrText>PAGE   \* MERGEFORMAT</w:instrText>
        </w:r>
        <w:r>
          <w:fldChar w:fldCharType="separate"/>
        </w:r>
        <w:r w:rsidR="0072264A" w:rsidRPr="0072264A">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85" w:rsidRDefault="00242B85" w:rsidP="00940E25">
      <w:r>
        <w:separator/>
      </w:r>
    </w:p>
  </w:footnote>
  <w:footnote w:type="continuationSeparator" w:id="0">
    <w:p w:rsidR="00242B85" w:rsidRDefault="00242B85" w:rsidP="00940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B5" w:rsidRDefault="005931B5" w:rsidP="00922727">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3843"/>
    <w:multiLevelType w:val="hybridMultilevel"/>
    <w:tmpl w:val="446AF3C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9A6B7A"/>
    <w:multiLevelType w:val="hybridMultilevel"/>
    <w:tmpl w:val="0046C6E4"/>
    <w:lvl w:ilvl="0" w:tplc="04090001">
      <w:start w:val="1"/>
      <w:numFmt w:val="bullet"/>
      <w:lvlText w:val=""/>
      <w:lvlJc w:val="left"/>
      <w:pPr>
        <w:ind w:left="360" w:hanging="360"/>
      </w:pPr>
      <w:rPr>
        <w:rFonts w:ascii="Wingdings" w:hAnsi="Wingdings" w:hint="default"/>
      </w:rPr>
    </w:lvl>
    <w:lvl w:ilvl="1" w:tplc="A1B8A49C">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12167B"/>
    <w:multiLevelType w:val="hybridMultilevel"/>
    <w:tmpl w:val="2BC8F31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6810269"/>
    <w:multiLevelType w:val="hybridMultilevel"/>
    <w:tmpl w:val="3280C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665662"/>
    <w:multiLevelType w:val="hybridMultilevel"/>
    <w:tmpl w:val="D09A35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97F48A8"/>
    <w:multiLevelType w:val="hybridMultilevel"/>
    <w:tmpl w:val="32E83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B2E6C53"/>
    <w:multiLevelType w:val="hybridMultilevel"/>
    <w:tmpl w:val="046029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1C7FA1"/>
    <w:multiLevelType w:val="hybridMultilevel"/>
    <w:tmpl w:val="1B6A1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A32155"/>
    <w:multiLevelType w:val="hybridMultilevel"/>
    <w:tmpl w:val="BEECD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3CF6E3F"/>
    <w:multiLevelType w:val="hybridMultilevel"/>
    <w:tmpl w:val="5330E684"/>
    <w:lvl w:ilvl="0" w:tplc="04090001">
      <w:start w:val="1"/>
      <w:numFmt w:val="bullet"/>
      <w:lvlText w:val=""/>
      <w:lvlJc w:val="left"/>
      <w:pPr>
        <w:ind w:left="630" w:hanging="420"/>
      </w:pPr>
      <w:rPr>
        <w:rFonts w:ascii="Wingdings" w:hAnsi="Wingdings" w:hint="default"/>
      </w:rPr>
    </w:lvl>
    <w:lvl w:ilvl="1" w:tplc="0352DE10">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260C60BD"/>
    <w:multiLevelType w:val="hybridMultilevel"/>
    <w:tmpl w:val="580073C2"/>
    <w:lvl w:ilvl="0" w:tplc="04090001">
      <w:start w:val="1"/>
      <w:numFmt w:val="bullet"/>
      <w:lvlText w:val=""/>
      <w:lvlJc w:val="left"/>
      <w:pPr>
        <w:ind w:left="630" w:hanging="420"/>
      </w:pPr>
      <w:rPr>
        <w:rFonts w:ascii="Wingdings" w:hAnsi="Wingdings" w:hint="default"/>
      </w:rPr>
    </w:lvl>
    <w:lvl w:ilvl="1" w:tplc="5C48C57A">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6AF42C3"/>
    <w:multiLevelType w:val="hybridMultilevel"/>
    <w:tmpl w:val="D2327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9571E97"/>
    <w:multiLevelType w:val="hybridMultilevel"/>
    <w:tmpl w:val="7B7CC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3CC44E4"/>
    <w:multiLevelType w:val="hybridMultilevel"/>
    <w:tmpl w:val="261C697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893AF0"/>
    <w:multiLevelType w:val="hybridMultilevel"/>
    <w:tmpl w:val="922AE282"/>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nsid w:val="39B1771D"/>
    <w:multiLevelType w:val="hybridMultilevel"/>
    <w:tmpl w:val="99E2E0E6"/>
    <w:lvl w:ilvl="0" w:tplc="5C48C57A">
      <w:numFmt w:val="bullet"/>
      <w:lvlText w:val="・"/>
      <w:lvlJc w:val="left"/>
      <w:pPr>
        <w:ind w:left="630" w:hanging="420"/>
      </w:pPr>
      <w:rPr>
        <w:rFonts w:ascii="ＭＳ 明朝" w:eastAsia="ＭＳ 明朝" w:hAnsi="ＭＳ 明朝" w:cstheme="minorBidi" w:hint="eastAsia"/>
      </w:rPr>
    </w:lvl>
    <w:lvl w:ilvl="1" w:tplc="73AAD2B8">
      <w:start w:val="5"/>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3AB031CC"/>
    <w:multiLevelType w:val="hybridMultilevel"/>
    <w:tmpl w:val="28AC921E"/>
    <w:lvl w:ilvl="0" w:tplc="BFF01208">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nsid w:val="3ACE25E0"/>
    <w:multiLevelType w:val="hybridMultilevel"/>
    <w:tmpl w:val="8F9CCF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7115C2"/>
    <w:multiLevelType w:val="hybridMultilevel"/>
    <w:tmpl w:val="AF1E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C26364"/>
    <w:multiLevelType w:val="hybridMultilevel"/>
    <w:tmpl w:val="7A56D9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367C83"/>
    <w:multiLevelType w:val="hybridMultilevel"/>
    <w:tmpl w:val="EA1A7C68"/>
    <w:lvl w:ilvl="0" w:tplc="BFF01208">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60A0FBC"/>
    <w:multiLevelType w:val="hybridMultilevel"/>
    <w:tmpl w:val="A4F001BA"/>
    <w:lvl w:ilvl="0" w:tplc="584E15E0">
      <w:start w:val="4"/>
      <w:numFmt w:val="bullet"/>
      <w:lvlText w:val="○"/>
      <w:lvlJc w:val="left"/>
      <w:pPr>
        <w:ind w:left="1557" w:hanging="360"/>
      </w:pPr>
      <w:rPr>
        <w:rFonts w:ascii="ＭＳ 明朝" w:eastAsia="ＭＳ 明朝" w:hAnsi="ＭＳ 明朝" w:cstheme="minorBidi" w:hint="eastAsia"/>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22">
    <w:nsid w:val="5DCC1E64"/>
    <w:multiLevelType w:val="hybridMultilevel"/>
    <w:tmpl w:val="D8665B20"/>
    <w:lvl w:ilvl="0" w:tplc="04090001">
      <w:start w:val="1"/>
      <w:numFmt w:val="bullet"/>
      <w:lvlText w:val=""/>
      <w:lvlJc w:val="left"/>
      <w:pPr>
        <w:ind w:left="162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3370BC3"/>
    <w:multiLevelType w:val="hybridMultilevel"/>
    <w:tmpl w:val="E00A9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5652DC4"/>
    <w:multiLevelType w:val="hybridMultilevel"/>
    <w:tmpl w:val="F63041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CF073A8"/>
    <w:multiLevelType w:val="hybridMultilevel"/>
    <w:tmpl w:val="844A8E34"/>
    <w:lvl w:ilvl="0" w:tplc="584E15E0">
      <w:start w:val="4"/>
      <w:numFmt w:val="bullet"/>
      <w:lvlText w:val="○"/>
      <w:lvlJc w:val="left"/>
      <w:pPr>
        <w:ind w:left="1593"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6">
    <w:nsid w:val="6F4B6CFD"/>
    <w:multiLevelType w:val="hybridMultilevel"/>
    <w:tmpl w:val="50A0698E"/>
    <w:lvl w:ilvl="0" w:tplc="192E7718">
      <w:numFmt w:val="bullet"/>
      <w:lvlText w:val="※"/>
      <w:lvlJc w:val="left"/>
      <w:pPr>
        <w:ind w:left="965" w:hanging="360"/>
      </w:pPr>
      <w:rPr>
        <w:rFonts w:ascii="ＭＳ 明朝" w:eastAsia="ＭＳ 明朝" w:hAnsi="ＭＳ 明朝" w:cstheme="minorBidi"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7">
    <w:nsid w:val="706E706F"/>
    <w:multiLevelType w:val="hybridMultilevel"/>
    <w:tmpl w:val="49686774"/>
    <w:lvl w:ilvl="0" w:tplc="04090001">
      <w:start w:val="1"/>
      <w:numFmt w:val="bullet"/>
      <w:lvlText w:val=""/>
      <w:lvlJc w:val="left"/>
      <w:pPr>
        <w:ind w:left="-1074" w:hanging="420"/>
      </w:pPr>
      <w:rPr>
        <w:rFonts w:ascii="Wingdings" w:hAnsi="Wingdings" w:hint="default"/>
      </w:rPr>
    </w:lvl>
    <w:lvl w:ilvl="1" w:tplc="0409000B">
      <w:start w:val="1"/>
      <w:numFmt w:val="bullet"/>
      <w:lvlText w:val=""/>
      <w:lvlJc w:val="left"/>
      <w:pPr>
        <w:ind w:left="-654" w:hanging="420"/>
      </w:pPr>
      <w:rPr>
        <w:rFonts w:ascii="Wingdings" w:hAnsi="Wingdings" w:hint="default"/>
      </w:rPr>
    </w:lvl>
    <w:lvl w:ilvl="2" w:tplc="0409000D">
      <w:start w:val="1"/>
      <w:numFmt w:val="bullet"/>
      <w:lvlText w:val=""/>
      <w:lvlJc w:val="left"/>
      <w:pPr>
        <w:ind w:left="-234" w:hanging="420"/>
      </w:pPr>
      <w:rPr>
        <w:rFonts w:ascii="Wingdings" w:hAnsi="Wingdings" w:hint="default"/>
      </w:rPr>
    </w:lvl>
    <w:lvl w:ilvl="3" w:tplc="04090001" w:tentative="1">
      <w:start w:val="1"/>
      <w:numFmt w:val="bullet"/>
      <w:lvlText w:val=""/>
      <w:lvlJc w:val="left"/>
      <w:pPr>
        <w:ind w:left="186" w:hanging="420"/>
      </w:pPr>
      <w:rPr>
        <w:rFonts w:ascii="Wingdings" w:hAnsi="Wingdings" w:hint="default"/>
      </w:rPr>
    </w:lvl>
    <w:lvl w:ilvl="4" w:tplc="0409000B" w:tentative="1">
      <w:start w:val="1"/>
      <w:numFmt w:val="bullet"/>
      <w:lvlText w:val=""/>
      <w:lvlJc w:val="left"/>
      <w:pPr>
        <w:ind w:left="606" w:hanging="420"/>
      </w:pPr>
      <w:rPr>
        <w:rFonts w:ascii="Wingdings" w:hAnsi="Wingdings" w:hint="default"/>
      </w:rPr>
    </w:lvl>
    <w:lvl w:ilvl="5" w:tplc="0409000D" w:tentative="1">
      <w:start w:val="1"/>
      <w:numFmt w:val="bullet"/>
      <w:lvlText w:val=""/>
      <w:lvlJc w:val="left"/>
      <w:pPr>
        <w:ind w:left="1026" w:hanging="420"/>
      </w:pPr>
      <w:rPr>
        <w:rFonts w:ascii="Wingdings" w:hAnsi="Wingdings" w:hint="default"/>
      </w:rPr>
    </w:lvl>
    <w:lvl w:ilvl="6" w:tplc="04090001" w:tentative="1">
      <w:start w:val="1"/>
      <w:numFmt w:val="bullet"/>
      <w:lvlText w:val=""/>
      <w:lvlJc w:val="left"/>
      <w:pPr>
        <w:ind w:left="1446" w:hanging="420"/>
      </w:pPr>
      <w:rPr>
        <w:rFonts w:ascii="Wingdings" w:hAnsi="Wingdings" w:hint="default"/>
      </w:rPr>
    </w:lvl>
    <w:lvl w:ilvl="7" w:tplc="0409000B" w:tentative="1">
      <w:start w:val="1"/>
      <w:numFmt w:val="bullet"/>
      <w:lvlText w:val=""/>
      <w:lvlJc w:val="left"/>
      <w:pPr>
        <w:ind w:left="1866" w:hanging="420"/>
      </w:pPr>
      <w:rPr>
        <w:rFonts w:ascii="Wingdings" w:hAnsi="Wingdings" w:hint="default"/>
      </w:rPr>
    </w:lvl>
    <w:lvl w:ilvl="8" w:tplc="0409000D" w:tentative="1">
      <w:start w:val="1"/>
      <w:numFmt w:val="bullet"/>
      <w:lvlText w:val=""/>
      <w:lvlJc w:val="left"/>
      <w:pPr>
        <w:ind w:left="2286" w:hanging="420"/>
      </w:pPr>
      <w:rPr>
        <w:rFonts w:ascii="Wingdings" w:hAnsi="Wingdings" w:hint="default"/>
      </w:rPr>
    </w:lvl>
  </w:abstractNum>
  <w:abstractNum w:abstractNumId="28">
    <w:nsid w:val="77E26AEB"/>
    <w:multiLevelType w:val="hybridMultilevel"/>
    <w:tmpl w:val="ED1877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9E87D5F"/>
    <w:multiLevelType w:val="hybridMultilevel"/>
    <w:tmpl w:val="FA0E87AC"/>
    <w:lvl w:ilvl="0" w:tplc="BDE0EDAA">
      <w:start w:val="2"/>
      <w:numFmt w:val="bullet"/>
      <w:lvlText w:val="・"/>
      <w:lvlJc w:val="left"/>
      <w:pPr>
        <w:tabs>
          <w:tab w:val="num" w:pos="600"/>
        </w:tabs>
        <w:ind w:left="600" w:hanging="360"/>
      </w:pPr>
      <w:rPr>
        <w:rFonts w:ascii="ＭＳ 明朝" w:eastAsia="ＭＳ 明朝" w:hAnsi="ＭＳ 明朝" w:cs="ＭＳ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A8047C4"/>
    <w:multiLevelType w:val="hybridMultilevel"/>
    <w:tmpl w:val="C43839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C1D44C6"/>
    <w:multiLevelType w:val="hybridMultilevel"/>
    <w:tmpl w:val="598E35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30"/>
  </w:num>
  <w:num w:numId="5">
    <w:abstractNumId w:val="13"/>
  </w:num>
  <w:num w:numId="6">
    <w:abstractNumId w:val="2"/>
  </w:num>
  <w:num w:numId="7">
    <w:abstractNumId w:val="27"/>
  </w:num>
  <w:num w:numId="8">
    <w:abstractNumId w:val="28"/>
  </w:num>
  <w:num w:numId="9">
    <w:abstractNumId w:val="4"/>
  </w:num>
  <w:num w:numId="10">
    <w:abstractNumId w:val="17"/>
  </w:num>
  <w:num w:numId="11">
    <w:abstractNumId w:val="5"/>
  </w:num>
  <w:num w:numId="12">
    <w:abstractNumId w:val="9"/>
  </w:num>
  <w:num w:numId="13">
    <w:abstractNumId w:val="7"/>
  </w:num>
  <w:num w:numId="14">
    <w:abstractNumId w:val="10"/>
  </w:num>
  <w:num w:numId="15">
    <w:abstractNumId w:val="21"/>
  </w:num>
  <w:num w:numId="16">
    <w:abstractNumId w:val="25"/>
  </w:num>
  <w:num w:numId="17">
    <w:abstractNumId w:val="18"/>
  </w:num>
  <w:num w:numId="18">
    <w:abstractNumId w:val="19"/>
  </w:num>
  <w:num w:numId="19">
    <w:abstractNumId w:val="14"/>
  </w:num>
  <w:num w:numId="20">
    <w:abstractNumId w:val="23"/>
  </w:num>
  <w:num w:numId="21">
    <w:abstractNumId w:val="16"/>
  </w:num>
  <w:num w:numId="22">
    <w:abstractNumId w:val="20"/>
  </w:num>
  <w:num w:numId="23">
    <w:abstractNumId w:val="22"/>
  </w:num>
  <w:num w:numId="24">
    <w:abstractNumId w:val="26"/>
  </w:num>
  <w:num w:numId="25">
    <w:abstractNumId w:val="15"/>
  </w:num>
  <w:num w:numId="26">
    <w:abstractNumId w:val="29"/>
  </w:num>
  <w:num w:numId="27">
    <w:abstractNumId w:val="0"/>
  </w:num>
  <w:num w:numId="28">
    <w:abstractNumId w:val="11"/>
  </w:num>
  <w:num w:numId="29">
    <w:abstractNumId w:val="31"/>
  </w:num>
  <w:num w:numId="30">
    <w:abstractNumId w:val="24"/>
  </w:num>
  <w:num w:numId="31">
    <w:abstractNumId w:val="3"/>
  </w:num>
  <w:num w:numId="3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AE"/>
    <w:rsid w:val="00001036"/>
    <w:rsid w:val="00002E68"/>
    <w:rsid w:val="00004548"/>
    <w:rsid w:val="00006701"/>
    <w:rsid w:val="0001168A"/>
    <w:rsid w:val="000133CF"/>
    <w:rsid w:val="00014EB7"/>
    <w:rsid w:val="000177AC"/>
    <w:rsid w:val="00017B41"/>
    <w:rsid w:val="00021E8A"/>
    <w:rsid w:val="000223F4"/>
    <w:rsid w:val="000246E3"/>
    <w:rsid w:val="00027F56"/>
    <w:rsid w:val="00033522"/>
    <w:rsid w:val="00034CD0"/>
    <w:rsid w:val="00050FEB"/>
    <w:rsid w:val="000533B2"/>
    <w:rsid w:val="0005459C"/>
    <w:rsid w:val="00054C8E"/>
    <w:rsid w:val="00055970"/>
    <w:rsid w:val="000560A9"/>
    <w:rsid w:val="00060B86"/>
    <w:rsid w:val="00062EE1"/>
    <w:rsid w:val="00066F24"/>
    <w:rsid w:val="0007406E"/>
    <w:rsid w:val="000750BB"/>
    <w:rsid w:val="00077169"/>
    <w:rsid w:val="00077E70"/>
    <w:rsid w:val="00082AD1"/>
    <w:rsid w:val="00086FC8"/>
    <w:rsid w:val="0008768D"/>
    <w:rsid w:val="00090A3E"/>
    <w:rsid w:val="00090D06"/>
    <w:rsid w:val="00091677"/>
    <w:rsid w:val="00092465"/>
    <w:rsid w:val="00095EA1"/>
    <w:rsid w:val="00096BDE"/>
    <w:rsid w:val="00097DBD"/>
    <w:rsid w:val="000A03F7"/>
    <w:rsid w:val="000A0486"/>
    <w:rsid w:val="000A0CD0"/>
    <w:rsid w:val="000A7554"/>
    <w:rsid w:val="000B3612"/>
    <w:rsid w:val="000C3280"/>
    <w:rsid w:val="000C3D28"/>
    <w:rsid w:val="000C4978"/>
    <w:rsid w:val="000D62DB"/>
    <w:rsid w:val="000E0302"/>
    <w:rsid w:val="000E2917"/>
    <w:rsid w:val="000E7BB0"/>
    <w:rsid w:val="000E7E4F"/>
    <w:rsid w:val="000F0DD5"/>
    <w:rsid w:val="000F3AEA"/>
    <w:rsid w:val="001016E6"/>
    <w:rsid w:val="001111E6"/>
    <w:rsid w:val="00111AE1"/>
    <w:rsid w:val="00115265"/>
    <w:rsid w:val="00115CFE"/>
    <w:rsid w:val="0012213E"/>
    <w:rsid w:val="0012337B"/>
    <w:rsid w:val="0013598F"/>
    <w:rsid w:val="00136791"/>
    <w:rsid w:val="00136D63"/>
    <w:rsid w:val="00137E63"/>
    <w:rsid w:val="00141E2D"/>
    <w:rsid w:val="00146E42"/>
    <w:rsid w:val="00153155"/>
    <w:rsid w:val="0015670B"/>
    <w:rsid w:val="00164E9B"/>
    <w:rsid w:val="00172751"/>
    <w:rsid w:val="00176FE7"/>
    <w:rsid w:val="00177921"/>
    <w:rsid w:val="00184161"/>
    <w:rsid w:val="00186049"/>
    <w:rsid w:val="00190574"/>
    <w:rsid w:val="00191C52"/>
    <w:rsid w:val="00192E71"/>
    <w:rsid w:val="00196DBD"/>
    <w:rsid w:val="001A2474"/>
    <w:rsid w:val="001A2B87"/>
    <w:rsid w:val="001A451D"/>
    <w:rsid w:val="001B3113"/>
    <w:rsid w:val="001B7986"/>
    <w:rsid w:val="001B7C0E"/>
    <w:rsid w:val="001C10DF"/>
    <w:rsid w:val="001C2E8A"/>
    <w:rsid w:val="001C3950"/>
    <w:rsid w:val="001C4A80"/>
    <w:rsid w:val="001C5D1E"/>
    <w:rsid w:val="001C6A71"/>
    <w:rsid w:val="001D7FD7"/>
    <w:rsid w:val="001E071A"/>
    <w:rsid w:val="001E3DA3"/>
    <w:rsid w:val="001F24EA"/>
    <w:rsid w:val="001F27E2"/>
    <w:rsid w:val="001F714B"/>
    <w:rsid w:val="001F76FC"/>
    <w:rsid w:val="00201AD0"/>
    <w:rsid w:val="00203352"/>
    <w:rsid w:val="00203C89"/>
    <w:rsid w:val="002061C9"/>
    <w:rsid w:val="00215229"/>
    <w:rsid w:val="00220AFE"/>
    <w:rsid w:val="0022403B"/>
    <w:rsid w:val="00225D2B"/>
    <w:rsid w:val="0022646C"/>
    <w:rsid w:val="002268E6"/>
    <w:rsid w:val="00226DD8"/>
    <w:rsid w:val="00227454"/>
    <w:rsid w:val="00227525"/>
    <w:rsid w:val="002300C5"/>
    <w:rsid w:val="00234F86"/>
    <w:rsid w:val="00235DDA"/>
    <w:rsid w:val="00237025"/>
    <w:rsid w:val="0023776C"/>
    <w:rsid w:val="0024007A"/>
    <w:rsid w:val="00242B85"/>
    <w:rsid w:val="00246EFD"/>
    <w:rsid w:val="0024705D"/>
    <w:rsid w:val="002500C4"/>
    <w:rsid w:val="00252B50"/>
    <w:rsid w:val="002557CB"/>
    <w:rsid w:val="00263705"/>
    <w:rsid w:val="00264D3C"/>
    <w:rsid w:val="00272DE8"/>
    <w:rsid w:val="00274E7F"/>
    <w:rsid w:val="00282086"/>
    <w:rsid w:val="002833CE"/>
    <w:rsid w:val="002835B0"/>
    <w:rsid w:val="00284EB0"/>
    <w:rsid w:val="00284FA1"/>
    <w:rsid w:val="0028718E"/>
    <w:rsid w:val="00291F15"/>
    <w:rsid w:val="00293DDD"/>
    <w:rsid w:val="00296929"/>
    <w:rsid w:val="002A4B62"/>
    <w:rsid w:val="002B02EA"/>
    <w:rsid w:val="002B0422"/>
    <w:rsid w:val="002B32F0"/>
    <w:rsid w:val="002B4014"/>
    <w:rsid w:val="002B44DE"/>
    <w:rsid w:val="002B4B5F"/>
    <w:rsid w:val="002B6146"/>
    <w:rsid w:val="002B6E71"/>
    <w:rsid w:val="002C1183"/>
    <w:rsid w:val="002C7445"/>
    <w:rsid w:val="002D3A20"/>
    <w:rsid w:val="002D6486"/>
    <w:rsid w:val="002D7A2F"/>
    <w:rsid w:val="002E09F9"/>
    <w:rsid w:val="002E1C00"/>
    <w:rsid w:val="002E4C6A"/>
    <w:rsid w:val="002E7FF8"/>
    <w:rsid w:val="002F1D83"/>
    <w:rsid w:val="002F42FC"/>
    <w:rsid w:val="003027F7"/>
    <w:rsid w:val="00304E16"/>
    <w:rsid w:val="003144B6"/>
    <w:rsid w:val="00321DDA"/>
    <w:rsid w:val="00322ED5"/>
    <w:rsid w:val="00335FDD"/>
    <w:rsid w:val="00336952"/>
    <w:rsid w:val="00337726"/>
    <w:rsid w:val="00341900"/>
    <w:rsid w:val="0035128B"/>
    <w:rsid w:val="00352E25"/>
    <w:rsid w:val="00353DF8"/>
    <w:rsid w:val="00360084"/>
    <w:rsid w:val="00361159"/>
    <w:rsid w:val="00370542"/>
    <w:rsid w:val="00372D9E"/>
    <w:rsid w:val="00376AEB"/>
    <w:rsid w:val="00377BBA"/>
    <w:rsid w:val="00382E3A"/>
    <w:rsid w:val="003864D0"/>
    <w:rsid w:val="00387393"/>
    <w:rsid w:val="0039177D"/>
    <w:rsid w:val="003971E9"/>
    <w:rsid w:val="003A0734"/>
    <w:rsid w:val="003A283C"/>
    <w:rsid w:val="003A7B55"/>
    <w:rsid w:val="003B1170"/>
    <w:rsid w:val="003B2C37"/>
    <w:rsid w:val="003B542C"/>
    <w:rsid w:val="003B750F"/>
    <w:rsid w:val="003C00AA"/>
    <w:rsid w:val="003C2DA5"/>
    <w:rsid w:val="003D3659"/>
    <w:rsid w:val="003F53DF"/>
    <w:rsid w:val="003F6B02"/>
    <w:rsid w:val="003F7C18"/>
    <w:rsid w:val="004006EB"/>
    <w:rsid w:val="00402326"/>
    <w:rsid w:val="00405057"/>
    <w:rsid w:val="004139FC"/>
    <w:rsid w:val="00414362"/>
    <w:rsid w:val="00414896"/>
    <w:rsid w:val="00416BFE"/>
    <w:rsid w:val="00416EDE"/>
    <w:rsid w:val="00422236"/>
    <w:rsid w:val="0042319B"/>
    <w:rsid w:val="00426B2D"/>
    <w:rsid w:val="00435858"/>
    <w:rsid w:val="00435AE2"/>
    <w:rsid w:val="00437274"/>
    <w:rsid w:val="0043760E"/>
    <w:rsid w:val="00437901"/>
    <w:rsid w:val="00440165"/>
    <w:rsid w:val="004415FD"/>
    <w:rsid w:val="0044337E"/>
    <w:rsid w:val="0044442B"/>
    <w:rsid w:val="00447E09"/>
    <w:rsid w:val="00451E6F"/>
    <w:rsid w:val="004614AB"/>
    <w:rsid w:val="00464E19"/>
    <w:rsid w:val="0046787B"/>
    <w:rsid w:val="004710D5"/>
    <w:rsid w:val="00472647"/>
    <w:rsid w:val="00483256"/>
    <w:rsid w:val="004849C2"/>
    <w:rsid w:val="0049311B"/>
    <w:rsid w:val="0049430F"/>
    <w:rsid w:val="00496302"/>
    <w:rsid w:val="00496E03"/>
    <w:rsid w:val="004B5BC8"/>
    <w:rsid w:val="004B5C3B"/>
    <w:rsid w:val="004B6CD6"/>
    <w:rsid w:val="004C0939"/>
    <w:rsid w:val="004C1FF7"/>
    <w:rsid w:val="004C5F89"/>
    <w:rsid w:val="004C6CD9"/>
    <w:rsid w:val="004C7F7B"/>
    <w:rsid w:val="004D34A7"/>
    <w:rsid w:val="004D5AF8"/>
    <w:rsid w:val="004E0829"/>
    <w:rsid w:val="004E1CEF"/>
    <w:rsid w:val="004E5CE8"/>
    <w:rsid w:val="004F3F17"/>
    <w:rsid w:val="00501EF2"/>
    <w:rsid w:val="005054B1"/>
    <w:rsid w:val="0051292E"/>
    <w:rsid w:val="0051448F"/>
    <w:rsid w:val="0051471B"/>
    <w:rsid w:val="00515FB7"/>
    <w:rsid w:val="00521338"/>
    <w:rsid w:val="005306C9"/>
    <w:rsid w:val="005309C7"/>
    <w:rsid w:val="00532459"/>
    <w:rsid w:val="00532A21"/>
    <w:rsid w:val="00540636"/>
    <w:rsid w:val="005420D3"/>
    <w:rsid w:val="00542395"/>
    <w:rsid w:val="005425DB"/>
    <w:rsid w:val="0054618B"/>
    <w:rsid w:val="005461CF"/>
    <w:rsid w:val="005551A5"/>
    <w:rsid w:val="00556094"/>
    <w:rsid w:val="00556690"/>
    <w:rsid w:val="00570C0D"/>
    <w:rsid w:val="00571984"/>
    <w:rsid w:val="00571D34"/>
    <w:rsid w:val="005723B0"/>
    <w:rsid w:val="00572F69"/>
    <w:rsid w:val="00574159"/>
    <w:rsid w:val="00580E2D"/>
    <w:rsid w:val="00581069"/>
    <w:rsid w:val="00586152"/>
    <w:rsid w:val="00587E3C"/>
    <w:rsid w:val="00590627"/>
    <w:rsid w:val="005931B5"/>
    <w:rsid w:val="00595274"/>
    <w:rsid w:val="005958B4"/>
    <w:rsid w:val="005969B0"/>
    <w:rsid w:val="00596A27"/>
    <w:rsid w:val="005A00AD"/>
    <w:rsid w:val="005A3D27"/>
    <w:rsid w:val="005A4911"/>
    <w:rsid w:val="005A6B5B"/>
    <w:rsid w:val="005B0318"/>
    <w:rsid w:val="005B2DAF"/>
    <w:rsid w:val="005B48D5"/>
    <w:rsid w:val="005C0E1A"/>
    <w:rsid w:val="005C731F"/>
    <w:rsid w:val="005C7B62"/>
    <w:rsid w:val="005E15A1"/>
    <w:rsid w:val="005E2A9B"/>
    <w:rsid w:val="005E54E2"/>
    <w:rsid w:val="005E64CF"/>
    <w:rsid w:val="005E714A"/>
    <w:rsid w:val="005F08AA"/>
    <w:rsid w:val="005F130F"/>
    <w:rsid w:val="005F1700"/>
    <w:rsid w:val="005F72F2"/>
    <w:rsid w:val="006047F5"/>
    <w:rsid w:val="0060564F"/>
    <w:rsid w:val="00610DF1"/>
    <w:rsid w:val="006143D3"/>
    <w:rsid w:val="00617DD5"/>
    <w:rsid w:val="0062055C"/>
    <w:rsid w:val="00621328"/>
    <w:rsid w:val="00624566"/>
    <w:rsid w:val="00626DE8"/>
    <w:rsid w:val="00627D93"/>
    <w:rsid w:val="0063249C"/>
    <w:rsid w:val="00634B3E"/>
    <w:rsid w:val="00635757"/>
    <w:rsid w:val="0064232A"/>
    <w:rsid w:val="006440F7"/>
    <w:rsid w:val="0064628A"/>
    <w:rsid w:val="0065087B"/>
    <w:rsid w:val="00654134"/>
    <w:rsid w:val="00660074"/>
    <w:rsid w:val="0066245B"/>
    <w:rsid w:val="006666E5"/>
    <w:rsid w:val="00676759"/>
    <w:rsid w:val="00684BBC"/>
    <w:rsid w:val="00685815"/>
    <w:rsid w:val="00691983"/>
    <w:rsid w:val="006924D8"/>
    <w:rsid w:val="00694540"/>
    <w:rsid w:val="006955A5"/>
    <w:rsid w:val="006A4C5F"/>
    <w:rsid w:val="006B0A2F"/>
    <w:rsid w:val="006B299A"/>
    <w:rsid w:val="006B6695"/>
    <w:rsid w:val="006C551B"/>
    <w:rsid w:val="006C716A"/>
    <w:rsid w:val="006D0147"/>
    <w:rsid w:val="006D038E"/>
    <w:rsid w:val="006D3545"/>
    <w:rsid w:val="006D4CA0"/>
    <w:rsid w:val="006D599A"/>
    <w:rsid w:val="006D5DC6"/>
    <w:rsid w:val="006D74A2"/>
    <w:rsid w:val="006D7F41"/>
    <w:rsid w:val="006E4825"/>
    <w:rsid w:val="006E560D"/>
    <w:rsid w:val="006E5CE6"/>
    <w:rsid w:val="006E67EE"/>
    <w:rsid w:val="006F0D31"/>
    <w:rsid w:val="006F2541"/>
    <w:rsid w:val="006F37BE"/>
    <w:rsid w:val="006F408E"/>
    <w:rsid w:val="006F7DC1"/>
    <w:rsid w:val="00711D2F"/>
    <w:rsid w:val="00712E38"/>
    <w:rsid w:val="00714BCC"/>
    <w:rsid w:val="0071770E"/>
    <w:rsid w:val="0072264A"/>
    <w:rsid w:val="00745B21"/>
    <w:rsid w:val="00745BD9"/>
    <w:rsid w:val="00745C6E"/>
    <w:rsid w:val="00746159"/>
    <w:rsid w:val="007573B6"/>
    <w:rsid w:val="00761057"/>
    <w:rsid w:val="0076261A"/>
    <w:rsid w:val="00764BD5"/>
    <w:rsid w:val="007662C4"/>
    <w:rsid w:val="007666B7"/>
    <w:rsid w:val="00772552"/>
    <w:rsid w:val="0077362A"/>
    <w:rsid w:val="00775FF8"/>
    <w:rsid w:val="007769FC"/>
    <w:rsid w:val="00776AE7"/>
    <w:rsid w:val="00780EDF"/>
    <w:rsid w:val="007813CA"/>
    <w:rsid w:val="00781630"/>
    <w:rsid w:val="00781AFB"/>
    <w:rsid w:val="00782B46"/>
    <w:rsid w:val="00783071"/>
    <w:rsid w:val="007840EB"/>
    <w:rsid w:val="00793193"/>
    <w:rsid w:val="007A3635"/>
    <w:rsid w:val="007B02A0"/>
    <w:rsid w:val="007B1A3B"/>
    <w:rsid w:val="007B228A"/>
    <w:rsid w:val="007B7159"/>
    <w:rsid w:val="007C1074"/>
    <w:rsid w:val="007C10FD"/>
    <w:rsid w:val="007C31AE"/>
    <w:rsid w:val="007D2DAB"/>
    <w:rsid w:val="007D550D"/>
    <w:rsid w:val="007D7BBD"/>
    <w:rsid w:val="007E2667"/>
    <w:rsid w:val="007E4C33"/>
    <w:rsid w:val="007E6D02"/>
    <w:rsid w:val="007F60AC"/>
    <w:rsid w:val="008009C6"/>
    <w:rsid w:val="00803FAF"/>
    <w:rsid w:val="00804FD4"/>
    <w:rsid w:val="0081239D"/>
    <w:rsid w:val="00814BB5"/>
    <w:rsid w:val="00814CBD"/>
    <w:rsid w:val="008152ED"/>
    <w:rsid w:val="00815A0B"/>
    <w:rsid w:val="008206F9"/>
    <w:rsid w:val="00823B32"/>
    <w:rsid w:val="008275E1"/>
    <w:rsid w:val="00827C2E"/>
    <w:rsid w:val="00837091"/>
    <w:rsid w:val="008372A1"/>
    <w:rsid w:val="0083791E"/>
    <w:rsid w:val="00841316"/>
    <w:rsid w:val="00852500"/>
    <w:rsid w:val="0085798A"/>
    <w:rsid w:val="00860A48"/>
    <w:rsid w:val="0087194C"/>
    <w:rsid w:val="00874B17"/>
    <w:rsid w:val="0087603E"/>
    <w:rsid w:val="00876536"/>
    <w:rsid w:val="00877157"/>
    <w:rsid w:val="00884442"/>
    <w:rsid w:val="00890CB3"/>
    <w:rsid w:val="00893A2E"/>
    <w:rsid w:val="008A471B"/>
    <w:rsid w:val="008B257A"/>
    <w:rsid w:val="008B5261"/>
    <w:rsid w:val="008B589D"/>
    <w:rsid w:val="008B788B"/>
    <w:rsid w:val="008C4B12"/>
    <w:rsid w:val="008C6D0E"/>
    <w:rsid w:val="008C75B0"/>
    <w:rsid w:val="008D21E0"/>
    <w:rsid w:val="008D40BB"/>
    <w:rsid w:val="008E49B9"/>
    <w:rsid w:val="008F029F"/>
    <w:rsid w:val="008F058F"/>
    <w:rsid w:val="008F53D1"/>
    <w:rsid w:val="008F63C1"/>
    <w:rsid w:val="008F6EB5"/>
    <w:rsid w:val="008F7176"/>
    <w:rsid w:val="00904D0C"/>
    <w:rsid w:val="00905B6A"/>
    <w:rsid w:val="0091177A"/>
    <w:rsid w:val="00912487"/>
    <w:rsid w:val="00922727"/>
    <w:rsid w:val="00923D81"/>
    <w:rsid w:val="009245FE"/>
    <w:rsid w:val="00926CA6"/>
    <w:rsid w:val="009328C9"/>
    <w:rsid w:val="00933DCB"/>
    <w:rsid w:val="0094096F"/>
    <w:rsid w:val="00940E25"/>
    <w:rsid w:val="00941794"/>
    <w:rsid w:val="00942276"/>
    <w:rsid w:val="0094573A"/>
    <w:rsid w:val="00946C7A"/>
    <w:rsid w:val="00947025"/>
    <w:rsid w:val="00947C8F"/>
    <w:rsid w:val="00951E62"/>
    <w:rsid w:val="009524E0"/>
    <w:rsid w:val="00954C90"/>
    <w:rsid w:val="00954E27"/>
    <w:rsid w:val="00961150"/>
    <w:rsid w:val="00971AF6"/>
    <w:rsid w:val="00972E79"/>
    <w:rsid w:val="00977D23"/>
    <w:rsid w:val="00980ABD"/>
    <w:rsid w:val="00982D95"/>
    <w:rsid w:val="009832B9"/>
    <w:rsid w:val="009874C0"/>
    <w:rsid w:val="009A1A9E"/>
    <w:rsid w:val="009A27D7"/>
    <w:rsid w:val="009A37EC"/>
    <w:rsid w:val="009A746D"/>
    <w:rsid w:val="009B0B29"/>
    <w:rsid w:val="009B1583"/>
    <w:rsid w:val="009B3686"/>
    <w:rsid w:val="009C2A9E"/>
    <w:rsid w:val="009C3236"/>
    <w:rsid w:val="009D04D6"/>
    <w:rsid w:val="009D109F"/>
    <w:rsid w:val="009D1717"/>
    <w:rsid w:val="009D1F8D"/>
    <w:rsid w:val="009D2752"/>
    <w:rsid w:val="009D3C73"/>
    <w:rsid w:val="009D591C"/>
    <w:rsid w:val="009E0409"/>
    <w:rsid w:val="009F0940"/>
    <w:rsid w:val="009F2CF0"/>
    <w:rsid w:val="009F4E0B"/>
    <w:rsid w:val="009F5457"/>
    <w:rsid w:val="00A050F9"/>
    <w:rsid w:val="00A06C6A"/>
    <w:rsid w:val="00A115FA"/>
    <w:rsid w:val="00A119ED"/>
    <w:rsid w:val="00A13971"/>
    <w:rsid w:val="00A13F4B"/>
    <w:rsid w:val="00A16CAE"/>
    <w:rsid w:val="00A177BE"/>
    <w:rsid w:val="00A24129"/>
    <w:rsid w:val="00A30E31"/>
    <w:rsid w:val="00A316BE"/>
    <w:rsid w:val="00A336C3"/>
    <w:rsid w:val="00A37E9F"/>
    <w:rsid w:val="00A5038B"/>
    <w:rsid w:val="00A51A57"/>
    <w:rsid w:val="00A539CF"/>
    <w:rsid w:val="00A60605"/>
    <w:rsid w:val="00A60E54"/>
    <w:rsid w:val="00A6138C"/>
    <w:rsid w:val="00A61507"/>
    <w:rsid w:val="00A646E9"/>
    <w:rsid w:val="00A70325"/>
    <w:rsid w:val="00A70495"/>
    <w:rsid w:val="00A72E1E"/>
    <w:rsid w:val="00A74533"/>
    <w:rsid w:val="00A74F77"/>
    <w:rsid w:val="00A95710"/>
    <w:rsid w:val="00A96436"/>
    <w:rsid w:val="00AA4D90"/>
    <w:rsid w:val="00AB1563"/>
    <w:rsid w:val="00AB2414"/>
    <w:rsid w:val="00AB292F"/>
    <w:rsid w:val="00AB4153"/>
    <w:rsid w:val="00AB61AD"/>
    <w:rsid w:val="00AC3437"/>
    <w:rsid w:val="00AC39D8"/>
    <w:rsid w:val="00AC5BD5"/>
    <w:rsid w:val="00AC5F5C"/>
    <w:rsid w:val="00AC6945"/>
    <w:rsid w:val="00AD29E3"/>
    <w:rsid w:val="00AE0B56"/>
    <w:rsid w:val="00AE4578"/>
    <w:rsid w:val="00AF181A"/>
    <w:rsid w:val="00AF1872"/>
    <w:rsid w:val="00B0549A"/>
    <w:rsid w:val="00B05B8B"/>
    <w:rsid w:val="00B05CB5"/>
    <w:rsid w:val="00B1216E"/>
    <w:rsid w:val="00B13DBC"/>
    <w:rsid w:val="00B1525D"/>
    <w:rsid w:val="00B1550B"/>
    <w:rsid w:val="00B2006C"/>
    <w:rsid w:val="00B237CF"/>
    <w:rsid w:val="00B31A79"/>
    <w:rsid w:val="00B35E69"/>
    <w:rsid w:val="00B36218"/>
    <w:rsid w:val="00B3695B"/>
    <w:rsid w:val="00B37BF8"/>
    <w:rsid w:val="00B411B5"/>
    <w:rsid w:val="00B4136F"/>
    <w:rsid w:val="00B4199F"/>
    <w:rsid w:val="00B42059"/>
    <w:rsid w:val="00B4224C"/>
    <w:rsid w:val="00B4451D"/>
    <w:rsid w:val="00B44665"/>
    <w:rsid w:val="00B44B28"/>
    <w:rsid w:val="00B45685"/>
    <w:rsid w:val="00B518D4"/>
    <w:rsid w:val="00B628A9"/>
    <w:rsid w:val="00B63AD6"/>
    <w:rsid w:val="00B66F1D"/>
    <w:rsid w:val="00B6737A"/>
    <w:rsid w:val="00B73650"/>
    <w:rsid w:val="00B76268"/>
    <w:rsid w:val="00B76783"/>
    <w:rsid w:val="00B94C7B"/>
    <w:rsid w:val="00B964F7"/>
    <w:rsid w:val="00BA1D60"/>
    <w:rsid w:val="00BA3A80"/>
    <w:rsid w:val="00BA5180"/>
    <w:rsid w:val="00BA6045"/>
    <w:rsid w:val="00BA612B"/>
    <w:rsid w:val="00BB30BD"/>
    <w:rsid w:val="00BB4758"/>
    <w:rsid w:val="00BB47AB"/>
    <w:rsid w:val="00BB5EA4"/>
    <w:rsid w:val="00BB7C14"/>
    <w:rsid w:val="00BC0D8B"/>
    <w:rsid w:val="00BD16C4"/>
    <w:rsid w:val="00BD46C5"/>
    <w:rsid w:val="00BD54B3"/>
    <w:rsid w:val="00BE16DC"/>
    <w:rsid w:val="00BE7175"/>
    <w:rsid w:val="00BF0A01"/>
    <w:rsid w:val="00BF0C6A"/>
    <w:rsid w:val="00BF10C2"/>
    <w:rsid w:val="00BF189F"/>
    <w:rsid w:val="00BF30EB"/>
    <w:rsid w:val="00BF330A"/>
    <w:rsid w:val="00BF3B7F"/>
    <w:rsid w:val="00BF66A6"/>
    <w:rsid w:val="00C01725"/>
    <w:rsid w:val="00C06050"/>
    <w:rsid w:val="00C07C68"/>
    <w:rsid w:val="00C114B6"/>
    <w:rsid w:val="00C1268C"/>
    <w:rsid w:val="00C127C0"/>
    <w:rsid w:val="00C12E31"/>
    <w:rsid w:val="00C1575A"/>
    <w:rsid w:val="00C214A7"/>
    <w:rsid w:val="00C33692"/>
    <w:rsid w:val="00C37220"/>
    <w:rsid w:val="00C41859"/>
    <w:rsid w:val="00C44AD1"/>
    <w:rsid w:val="00C452F6"/>
    <w:rsid w:val="00C46131"/>
    <w:rsid w:val="00C46A6B"/>
    <w:rsid w:val="00C514CE"/>
    <w:rsid w:val="00C643C3"/>
    <w:rsid w:val="00C67734"/>
    <w:rsid w:val="00C7153E"/>
    <w:rsid w:val="00C733FB"/>
    <w:rsid w:val="00C73B80"/>
    <w:rsid w:val="00C73E48"/>
    <w:rsid w:val="00C77883"/>
    <w:rsid w:val="00C814C2"/>
    <w:rsid w:val="00C86565"/>
    <w:rsid w:val="00C878EA"/>
    <w:rsid w:val="00C90D0E"/>
    <w:rsid w:val="00C92F6E"/>
    <w:rsid w:val="00C93251"/>
    <w:rsid w:val="00C94F99"/>
    <w:rsid w:val="00C955CE"/>
    <w:rsid w:val="00C97529"/>
    <w:rsid w:val="00C97C97"/>
    <w:rsid w:val="00CA1D30"/>
    <w:rsid w:val="00CA3391"/>
    <w:rsid w:val="00CA7500"/>
    <w:rsid w:val="00CB1759"/>
    <w:rsid w:val="00CB2747"/>
    <w:rsid w:val="00CB458D"/>
    <w:rsid w:val="00CC083F"/>
    <w:rsid w:val="00CC256B"/>
    <w:rsid w:val="00CC7DFA"/>
    <w:rsid w:val="00CD0A44"/>
    <w:rsid w:val="00CE1E6C"/>
    <w:rsid w:val="00CE5142"/>
    <w:rsid w:val="00CE6DE5"/>
    <w:rsid w:val="00CF0346"/>
    <w:rsid w:val="00CF2EE1"/>
    <w:rsid w:val="00CF77FB"/>
    <w:rsid w:val="00CF793B"/>
    <w:rsid w:val="00D01DA9"/>
    <w:rsid w:val="00D02E41"/>
    <w:rsid w:val="00D03533"/>
    <w:rsid w:val="00D048D2"/>
    <w:rsid w:val="00D115AF"/>
    <w:rsid w:val="00D14C63"/>
    <w:rsid w:val="00D15720"/>
    <w:rsid w:val="00D2004F"/>
    <w:rsid w:val="00D220CA"/>
    <w:rsid w:val="00D23267"/>
    <w:rsid w:val="00D24265"/>
    <w:rsid w:val="00D24418"/>
    <w:rsid w:val="00D2479C"/>
    <w:rsid w:val="00D308F3"/>
    <w:rsid w:val="00D321D6"/>
    <w:rsid w:val="00D37F32"/>
    <w:rsid w:val="00D518ED"/>
    <w:rsid w:val="00D5625C"/>
    <w:rsid w:val="00D566C4"/>
    <w:rsid w:val="00D57215"/>
    <w:rsid w:val="00D61433"/>
    <w:rsid w:val="00D653A2"/>
    <w:rsid w:val="00D665CB"/>
    <w:rsid w:val="00D73295"/>
    <w:rsid w:val="00D74090"/>
    <w:rsid w:val="00D74A90"/>
    <w:rsid w:val="00D91EDC"/>
    <w:rsid w:val="00DB22A4"/>
    <w:rsid w:val="00DC2941"/>
    <w:rsid w:val="00DC4C26"/>
    <w:rsid w:val="00DC54C3"/>
    <w:rsid w:val="00DC76C7"/>
    <w:rsid w:val="00DD1B11"/>
    <w:rsid w:val="00DD1C29"/>
    <w:rsid w:val="00DD2874"/>
    <w:rsid w:val="00DD29BD"/>
    <w:rsid w:val="00DD38CA"/>
    <w:rsid w:val="00DD6261"/>
    <w:rsid w:val="00DE4457"/>
    <w:rsid w:val="00DE46E2"/>
    <w:rsid w:val="00DE587C"/>
    <w:rsid w:val="00DF0B62"/>
    <w:rsid w:val="00DF4382"/>
    <w:rsid w:val="00DF761B"/>
    <w:rsid w:val="00E02740"/>
    <w:rsid w:val="00E0361A"/>
    <w:rsid w:val="00E052B3"/>
    <w:rsid w:val="00E06900"/>
    <w:rsid w:val="00E07847"/>
    <w:rsid w:val="00E07C68"/>
    <w:rsid w:val="00E11FCE"/>
    <w:rsid w:val="00E12F12"/>
    <w:rsid w:val="00E1339C"/>
    <w:rsid w:val="00E13E07"/>
    <w:rsid w:val="00E1520C"/>
    <w:rsid w:val="00E152EE"/>
    <w:rsid w:val="00E25346"/>
    <w:rsid w:val="00E2601E"/>
    <w:rsid w:val="00E30201"/>
    <w:rsid w:val="00E31635"/>
    <w:rsid w:val="00E32872"/>
    <w:rsid w:val="00E33287"/>
    <w:rsid w:val="00E33EE9"/>
    <w:rsid w:val="00E36117"/>
    <w:rsid w:val="00E439ED"/>
    <w:rsid w:val="00E53044"/>
    <w:rsid w:val="00E55571"/>
    <w:rsid w:val="00E5798F"/>
    <w:rsid w:val="00E601FE"/>
    <w:rsid w:val="00E60369"/>
    <w:rsid w:val="00E643A2"/>
    <w:rsid w:val="00E659FB"/>
    <w:rsid w:val="00E72DA4"/>
    <w:rsid w:val="00E7508C"/>
    <w:rsid w:val="00E76830"/>
    <w:rsid w:val="00E80D44"/>
    <w:rsid w:val="00E81277"/>
    <w:rsid w:val="00E83778"/>
    <w:rsid w:val="00E9354B"/>
    <w:rsid w:val="00E945BD"/>
    <w:rsid w:val="00E95581"/>
    <w:rsid w:val="00E960F7"/>
    <w:rsid w:val="00E97804"/>
    <w:rsid w:val="00EA1C3D"/>
    <w:rsid w:val="00EA5A1E"/>
    <w:rsid w:val="00EB2583"/>
    <w:rsid w:val="00EB37A8"/>
    <w:rsid w:val="00EB5AE9"/>
    <w:rsid w:val="00EC3DCF"/>
    <w:rsid w:val="00ED0707"/>
    <w:rsid w:val="00ED0D5A"/>
    <w:rsid w:val="00ED1A9F"/>
    <w:rsid w:val="00ED2CD8"/>
    <w:rsid w:val="00ED5EB1"/>
    <w:rsid w:val="00ED7498"/>
    <w:rsid w:val="00ED75C8"/>
    <w:rsid w:val="00EE0300"/>
    <w:rsid w:val="00EE1C7B"/>
    <w:rsid w:val="00EE24B9"/>
    <w:rsid w:val="00EE37E5"/>
    <w:rsid w:val="00EE5C94"/>
    <w:rsid w:val="00EE7774"/>
    <w:rsid w:val="00EE7DE0"/>
    <w:rsid w:val="00EF4FD9"/>
    <w:rsid w:val="00F001C8"/>
    <w:rsid w:val="00F002C4"/>
    <w:rsid w:val="00F00AAA"/>
    <w:rsid w:val="00F042D7"/>
    <w:rsid w:val="00F06E39"/>
    <w:rsid w:val="00F12B36"/>
    <w:rsid w:val="00F135C7"/>
    <w:rsid w:val="00F23C90"/>
    <w:rsid w:val="00F23E48"/>
    <w:rsid w:val="00F247DC"/>
    <w:rsid w:val="00F31BB0"/>
    <w:rsid w:val="00F408C4"/>
    <w:rsid w:val="00F40CF5"/>
    <w:rsid w:val="00F47C6A"/>
    <w:rsid w:val="00F50368"/>
    <w:rsid w:val="00F51280"/>
    <w:rsid w:val="00F52599"/>
    <w:rsid w:val="00F52C3B"/>
    <w:rsid w:val="00F53E62"/>
    <w:rsid w:val="00F549BF"/>
    <w:rsid w:val="00F562A1"/>
    <w:rsid w:val="00F57525"/>
    <w:rsid w:val="00F57A08"/>
    <w:rsid w:val="00F630B8"/>
    <w:rsid w:val="00F648E5"/>
    <w:rsid w:val="00F6534E"/>
    <w:rsid w:val="00F66B0B"/>
    <w:rsid w:val="00F70E91"/>
    <w:rsid w:val="00F76EBB"/>
    <w:rsid w:val="00F86A39"/>
    <w:rsid w:val="00F9280A"/>
    <w:rsid w:val="00F93DE3"/>
    <w:rsid w:val="00F94369"/>
    <w:rsid w:val="00FA0DE4"/>
    <w:rsid w:val="00FA32AC"/>
    <w:rsid w:val="00FB1E40"/>
    <w:rsid w:val="00FB285E"/>
    <w:rsid w:val="00FB2B93"/>
    <w:rsid w:val="00FB3DD6"/>
    <w:rsid w:val="00FB41D2"/>
    <w:rsid w:val="00FB6DFD"/>
    <w:rsid w:val="00FC07F7"/>
    <w:rsid w:val="00FC4B83"/>
    <w:rsid w:val="00FC5539"/>
    <w:rsid w:val="00FC7623"/>
    <w:rsid w:val="00FD2058"/>
    <w:rsid w:val="00FD397D"/>
    <w:rsid w:val="00FE0439"/>
    <w:rsid w:val="00FE4413"/>
    <w:rsid w:val="00FE5CC1"/>
    <w:rsid w:val="00FE7864"/>
    <w:rsid w:val="00FF16C9"/>
    <w:rsid w:val="00FF3225"/>
    <w:rsid w:val="00FF38D9"/>
    <w:rsid w:val="00FF4068"/>
    <w:rsid w:val="00FF475A"/>
    <w:rsid w:val="00FF4AF4"/>
    <w:rsid w:val="00FF5B3E"/>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1AE"/>
    <w:pPr>
      <w:ind w:leftChars="400" w:left="840"/>
    </w:pPr>
  </w:style>
  <w:style w:type="paragraph" w:styleId="a4">
    <w:name w:val="header"/>
    <w:basedOn w:val="a"/>
    <w:link w:val="a5"/>
    <w:uiPriority w:val="99"/>
    <w:unhideWhenUsed/>
    <w:rsid w:val="00940E25"/>
    <w:pPr>
      <w:tabs>
        <w:tab w:val="center" w:pos="4252"/>
        <w:tab w:val="right" w:pos="8504"/>
      </w:tabs>
      <w:snapToGrid w:val="0"/>
    </w:pPr>
  </w:style>
  <w:style w:type="character" w:customStyle="1" w:styleId="a5">
    <w:name w:val="ヘッダー (文字)"/>
    <w:basedOn w:val="a0"/>
    <w:link w:val="a4"/>
    <w:uiPriority w:val="99"/>
    <w:rsid w:val="00940E25"/>
  </w:style>
  <w:style w:type="paragraph" w:styleId="a6">
    <w:name w:val="footer"/>
    <w:basedOn w:val="a"/>
    <w:link w:val="a7"/>
    <w:uiPriority w:val="99"/>
    <w:unhideWhenUsed/>
    <w:rsid w:val="00940E25"/>
    <w:pPr>
      <w:tabs>
        <w:tab w:val="center" w:pos="4252"/>
        <w:tab w:val="right" w:pos="8504"/>
      </w:tabs>
      <w:snapToGrid w:val="0"/>
    </w:pPr>
  </w:style>
  <w:style w:type="character" w:customStyle="1" w:styleId="a7">
    <w:name w:val="フッター (文字)"/>
    <w:basedOn w:val="a0"/>
    <w:link w:val="a6"/>
    <w:uiPriority w:val="99"/>
    <w:rsid w:val="00940E25"/>
  </w:style>
  <w:style w:type="paragraph" w:styleId="a8">
    <w:name w:val="Date"/>
    <w:basedOn w:val="a"/>
    <w:next w:val="a"/>
    <w:link w:val="a9"/>
    <w:uiPriority w:val="99"/>
    <w:semiHidden/>
    <w:unhideWhenUsed/>
    <w:rsid w:val="00414362"/>
  </w:style>
  <w:style w:type="character" w:customStyle="1" w:styleId="a9">
    <w:name w:val="日付 (文字)"/>
    <w:basedOn w:val="a0"/>
    <w:link w:val="a8"/>
    <w:uiPriority w:val="99"/>
    <w:semiHidden/>
    <w:rsid w:val="00414362"/>
  </w:style>
  <w:style w:type="character" w:styleId="aa">
    <w:name w:val="annotation reference"/>
    <w:basedOn w:val="a0"/>
    <w:uiPriority w:val="99"/>
    <w:semiHidden/>
    <w:unhideWhenUsed/>
    <w:rsid w:val="00E11FCE"/>
    <w:rPr>
      <w:sz w:val="18"/>
      <w:szCs w:val="18"/>
    </w:rPr>
  </w:style>
  <w:style w:type="paragraph" w:styleId="ab">
    <w:name w:val="annotation text"/>
    <w:basedOn w:val="a"/>
    <w:link w:val="ac"/>
    <w:uiPriority w:val="99"/>
    <w:semiHidden/>
    <w:unhideWhenUsed/>
    <w:rsid w:val="00E11FCE"/>
    <w:pPr>
      <w:jc w:val="left"/>
    </w:pPr>
  </w:style>
  <w:style w:type="character" w:customStyle="1" w:styleId="ac">
    <w:name w:val="コメント文字列 (文字)"/>
    <w:basedOn w:val="a0"/>
    <w:link w:val="ab"/>
    <w:uiPriority w:val="99"/>
    <w:semiHidden/>
    <w:rsid w:val="00E11FCE"/>
  </w:style>
  <w:style w:type="paragraph" w:styleId="ad">
    <w:name w:val="annotation subject"/>
    <w:basedOn w:val="ab"/>
    <w:next w:val="ab"/>
    <w:link w:val="ae"/>
    <w:uiPriority w:val="99"/>
    <w:semiHidden/>
    <w:unhideWhenUsed/>
    <w:rsid w:val="00E11FCE"/>
    <w:rPr>
      <w:b/>
      <w:bCs/>
    </w:rPr>
  </w:style>
  <w:style w:type="character" w:customStyle="1" w:styleId="ae">
    <w:name w:val="コメント内容 (文字)"/>
    <w:basedOn w:val="ac"/>
    <w:link w:val="ad"/>
    <w:uiPriority w:val="99"/>
    <w:semiHidden/>
    <w:rsid w:val="00E11FCE"/>
    <w:rPr>
      <w:b/>
      <w:bCs/>
    </w:rPr>
  </w:style>
  <w:style w:type="paragraph" w:styleId="af">
    <w:name w:val="Balloon Text"/>
    <w:basedOn w:val="a"/>
    <w:link w:val="af0"/>
    <w:uiPriority w:val="99"/>
    <w:semiHidden/>
    <w:unhideWhenUsed/>
    <w:rsid w:val="00E11FC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11FCE"/>
    <w:rPr>
      <w:rFonts w:asciiTheme="majorHAnsi" w:eastAsiaTheme="majorEastAsia" w:hAnsiTheme="majorHAnsi" w:cstheme="majorBidi"/>
      <w:sz w:val="18"/>
      <w:szCs w:val="18"/>
    </w:rPr>
  </w:style>
  <w:style w:type="table" w:styleId="af1">
    <w:name w:val="Table Grid"/>
    <w:basedOn w:val="a1"/>
    <w:uiPriority w:val="59"/>
    <w:rsid w:val="00B41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9D1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FE7864"/>
    <w:rPr>
      <w:color w:val="0000FF" w:themeColor="hyperlink"/>
      <w:u w:val="single"/>
    </w:rPr>
  </w:style>
  <w:style w:type="character" w:styleId="af3">
    <w:name w:val="FollowedHyperlink"/>
    <w:basedOn w:val="a0"/>
    <w:uiPriority w:val="99"/>
    <w:semiHidden/>
    <w:unhideWhenUsed/>
    <w:rsid w:val="00C7153E"/>
    <w:rPr>
      <w:color w:val="800080" w:themeColor="followedHyperlink"/>
      <w:u w:val="single"/>
    </w:rPr>
  </w:style>
  <w:style w:type="paragraph" w:styleId="af4">
    <w:name w:val="Revision"/>
    <w:hidden/>
    <w:uiPriority w:val="99"/>
    <w:semiHidden/>
    <w:rsid w:val="00C77883"/>
  </w:style>
  <w:style w:type="paragraph" w:customStyle="1" w:styleId="Default">
    <w:name w:val="Default"/>
    <w:rsid w:val="00746159"/>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1AE"/>
    <w:pPr>
      <w:ind w:leftChars="400" w:left="840"/>
    </w:pPr>
  </w:style>
  <w:style w:type="paragraph" w:styleId="a4">
    <w:name w:val="header"/>
    <w:basedOn w:val="a"/>
    <w:link w:val="a5"/>
    <w:uiPriority w:val="99"/>
    <w:unhideWhenUsed/>
    <w:rsid w:val="00940E25"/>
    <w:pPr>
      <w:tabs>
        <w:tab w:val="center" w:pos="4252"/>
        <w:tab w:val="right" w:pos="8504"/>
      </w:tabs>
      <w:snapToGrid w:val="0"/>
    </w:pPr>
  </w:style>
  <w:style w:type="character" w:customStyle="1" w:styleId="a5">
    <w:name w:val="ヘッダー (文字)"/>
    <w:basedOn w:val="a0"/>
    <w:link w:val="a4"/>
    <w:uiPriority w:val="99"/>
    <w:rsid w:val="00940E25"/>
  </w:style>
  <w:style w:type="paragraph" w:styleId="a6">
    <w:name w:val="footer"/>
    <w:basedOn w:val="a"/>
    <w:link w:val="a7"/>
    <w:uiPriority w:val="99"/>
    <w:unhideWhenUsed/>
    <w:rsid w:val="00940E25"/>
    <w:pPr>
      <w:tabs>
        <w:tab w:val="center" w:pos="4252"/>
        <w:tab w:val="right" w:pos="8504"/>
      </w:tabs>
      <w:snapToGrid w:val="0"/>
    </w:pPr>
  </w:style>
  <w:style w:type="character" w:customStyle="1" w:styleId="a7">
    <w:name w:val="フッター (文字)"/>
    <w:basedOn w:val="a0"/>
    <w:link w:val="a6"/>
    <w:uiPriority w:val="99"/>
    <w:rsid w:val="00940E25"/>
  </w:style>
  <w:style w:type="paragraph" w:styleId="a8">
    <w:name w:val="Date"/>
    <w:basedOn w:val="a"/>
    <w:next w:val="a"/>
    <w:link w:val="a9"/>
    <w:uiPriority w:val="99"/>
    <w:semiHidden/>
    <w:unhideWhenUsed/>
    <w:rsid w:val="00414362"/>
  </w:style>
  <w:style w:type="character" w:customStyle="1" w:styleId="a9">
    <w:name w:val="日付 (文字)"/>
    <w:basedOn w:val="a0"/>
    <w:link w:val="a8"/>
    <w:uiPriority w:val="99"/>
    <w:semiHidden/>
    <w:rsid w:val="00414362"/>
  </w:style>
  <w:style w:type="character" w:styleId="aa">
    <w:name w:val="annotation reference"/>
    <w:basedOn w:val="a0"/>
    <w:uiPriority w:val="99"/>
    <w:semiHidden/>
    <w:unhideWhenUsed/>
    <w:rsid w:val="00E11FCE"/>
    <w:rPr>
      <w:sz w:val="18"/>
      <w:szCs w:val="18"/>
    </w:rPr>
  </w:style>
  <w:style w:type="paragraph" w:styleId="ab">
    <w:name w:val="annotation text"/>
    <w:basedOn w:val="a"/>
    <w:link w:val="ac"/>
    <w:uiPriority w:val="99"/>
    <w:semiHidden/>
    <w:unhideWhenUsed/>
    <w:rsid w:val="00E11FCE"/>
    <w:pPr>
      <w:jc w:val="left"/>
    </w:pPr>
  </w:style>
  <w:style w:type="character" w:customStyle="1" w:styleId="ac">
    <w:name w:val="コメント文字列 (文字)"/>
    <w:basedOn w:val="a0"/>
    <w:link w:val="ab"/>
    <w:uiPriority w:val="99"/>
    <w:semiHidden/>
    <w:rsid w:val="00E11FCE"/>
  </w:style>
  <w:style w:type="paragraph" w:styleId="ad">
    <w:name w:val="annotation subject"/>
    <w:basedOn w:val="ab"/>
    <w:next w:val="ab"/>
    <w:link w:val="ae"/>
    <w:uiPriority w:val="99"/>
    <w:semiHidden/>
    <w:unhideWhenUsed/>
    <w:rsid w:val="00E11FCE"/>
    <w:rPr>
      <w:b/>
      <w:bCs/>
    </w:rPr>
  </w:style>
  <w:style w:type="character" w:customStyle="1" w:styleId="ae">
    <w:name w:val="コメント内容 (文字)"/>
    <w:basedOn w:val="ac"/>
    <w:link w:val="ad"/>
    <w:uiPriority w:val="99"/>
    <w:semiHidden/>
    <w:rsid w:val="00E11FCE"/>
    <w:rPr>
      <w:b/>
      <w:bCs/>
    </w:rPr>
  </w:style>
  <w:style w:type="paragraph" w:styleId="af">
    <w:name w:val="Balloon Text"/>
    <w:basedOn w:val="a"/>
    <w:link w:val="af0"/>
    <w:uiPriority w:val="99"/>
    <w:semiHidden/>
    <w:unhideWhenUsed/>
    <w:rsid w:val="00E11FC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11FCE"/>
    <w:rPr>
      <w:rFonts w:asciiTheme="majorHAnsi" w:eastAsiaTheme="majorEastAsia" w:hAnsiTheme="majorHAnsi" w:cstheme="majorBidi"/>
      <w:sz w:val="18"/>
      <w:szCs w:val="18"/>
    </w:rPr>
  </w:style>
  <w:style w:type="table" w:styleId="af1">
    <w:name w:val="Table Grid"/>
    <w:basedOn w:val="a1"/>
    <w:uiPriority w:val="59"/>
    <w:rsid w:val="00B41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9D1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FE7864"/>
    <w:rPr>
      <w:color w:val="0000FF" w:themeColor="hyperlink"/>
      <w:u w:val="single"/>
    </w:rPr>
  </w:style>
  <w:style w:type="character" w:styleId="af3">
    <w:name w:val="FollowedHyperlink"/>
    <w:basedOn w:val="a0"/>
    <w:uiPriority w:val="99"/>
    <w:semiHidden/>
    <w:unhideWhenUsed/>
    <w:rsid w:val="00C7153E"/>
    <w:rPr>
      <w:color w:val="800080" w:themeColor="followedHyperlink"/>
      <w:u w:val="single"/>
    </w:rPr>
  </w:style>
  <w:style w:type="paragraph" w:styleId="af4">
    <w:name w:val="Revision"/>
    <w:hidden/>
    <w:uiPriority w:val="99"/>
    <w:semiHidden/>
    <w:rsid w:val="00C77883"/>
  </w:style>
  <w:style w:type="paragraph" w:customStyle="1" w:styleId="Default">
    <w:name w:val="Default"/>
    <w:rsid w:val="00746159"/>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441">
      <w:bodyDiv w:val="1"/>
      <w:marLeft w:val="0"/>
      <w:marRight w:val="0"/>
      <w:marTop w:val="0"/>
      <w:marBottom w:val="0"/>
      <w:divBdr>
        <w:top w:val="none" w:sz="0" w:space="0" w:color="auto"/>
        <w:left w:val="none" w:sz="0" w:space="0" w:color="auto"/>
        <w:bottom w:val="none" w:sz="0" w:space="0" w:color="auto"/>
        <w:right w:val="none" w:sz="0" w:space="0" w:color="auto"/>
      </w:divBdr>
    </w:div>
    <w:div w:id="48306315">
      <w:bodyDiv w:val="1"/>
      <w:marLeft w:val="0"/>
      <w:marRight w:val="0"/>
      <w:marTop w:val="0"/>
      <w:marBottom w:val="0"/>
      <w:divBdr>
        <w:top w:val="none" w:sz="0" w:space="0" w:color="auto"/>
        <w:left w:val="none" w:sz="0" w:space="0" w:color="auto"/>
        <w:bottom w:val="none" w:sz="0" w:space="0" w:color="auto"/>
        <w:right w:val="none" w:sz="0" w:space="0" w:color="auto"/>
      </w:divBdr>
    </w:div>
    <w:div w:id="48313017">
      <w:bodyDiv w:val="1"/>
      <w:marLeft w:val="0"/>
      <w:marRight w:val="0"/>
      <w:marTop w:val="0"/>
      <w:marBottom w:val="0"/>
      <w:divBdr>
        <w:top w:val="none" w:sz="0" w:space="0" w:color="auto"/>
        <w:left w:val="none" w:sz="0" w:space="0" w:color="auto"/>
        <w:bottom w:val="none" w:sz="0" w:space="0" w:color="auto"/>
        <w:right w:val="none" w:sz="0" w:space="0" w:color="auto"/>
      </w:divBdr>
    </w:div>
    <w:div w:id="393043381">
      <w:bodyDiv w:val="1"/>
      <w:marLeft w:val="0"/>
      <w:marRight w:val="0"/>
      <w:marTop w:val="0"/>
      <w:marBottom w:val="0"/>
      <w:divBdr>
        <w:top w:val="none" w:sz="0" w:space="0" w:color="auto"/>
        <w:left w:val="none" w:sz="0" w:space="0" w:color="auto"/>
        <w:bottom w:val="none" w:sz="0" w:space="0" w:color="auto"/>
        <w:right w:val="none" w:sz="0" w:space="0" w:color="auto"/>
      </w:divBdr>
    </w:div>
    <w:div w:id="519785254">
      <w:bodyDiv w:val="1"/>
      <w:marLeft w:val="0"/>
      <w:marRight w:val="0"/>
      <w:marTop w:val="0"/>
      <w:marBottom w:val="0"/>
      <w:divBdr>
        <w:top w:val="none" w:sz="0" w:space="0" w:color="auto"/>
        <w:left w:val="none" w:sz="0" w:space="0" w:color="auto"/>
        <w:bottom w:val="none" w:sz="0" w:space="0" w:color="auto"/>
        <w:right w:val="none" w:sz="0" w:space="0" w:color="auto"/>
      </w:divBdr>
    </w:div>
    <w:div w:id="524104096">
      <w:bodyDiv w:val="1"/>
      <w:marLeft w:val="0"/>
      <w:marRight w:val="0"/>
      <w:marTop w:val="0"/>
      <w:marBottom w:val="0"/>
      <w:divBdr>
        <w:top w:val="none" w:sz="0" w:space="0" w:color="auto"/>
        <w:left w:val="none" w:sz="0" w:space="0" w:color="auto"/>
        <w:bottom w:val="none" w:sz="0" w:space="0" w:color="auto"/>
        <w:right w:val="none" w:sz="0" w:space="0" w:color="auto"/>
      </w:divBdr>
    </w:div>
    <w:div w:id="534584162">
      <w:bodyDiv w:val="1"/>
      <w:marLeft w:val="0"/>
      <w:marRight w:val="0"/>
      <w:marTop w:val="0"/>
      <w:marBottom w:val="0"/>
      <w:divBdr>
        <w:top w:val="none" w:sz="0" w:space="0" w:color="auto"/>
        <w:left w:val="none" w:sz="0" w:space="0" w:color="auto"/>
        <w:bottom w:val="none" w:sz="0" w:space="0" w:color="auto"/>
        <w:right w:val="none" w:sz="0" w:space="0" w:color="auto"/>
      </w:divBdr>
    </w:div>
    <w:div w:id="712735624">
      <w:bodyDiv w:val="1"/>
      <w:marLeft w:val="0"/>
      <w:marRight w:val="0"/>
      <w:marTop w:val="0"/>
      <w:marBottom w:val="0"/>
      <w:divBdr>
        <w:top w:val="none" w:sz="0" w:space="0" w:color="auto"/>
        <w:left w:val="none" w:sz="0" w:space="0" w:color="auto"/>
        <w:bottom w:val="none" w:sz="0" w:space="0" w:color="auto"/>
        <w:right w:val="none" w:sz="0" w:space="0" w:color="auto"/>
      </w:divBdr>
    </w:div>
    <w:div w:id="794131451">
      <w:bodyDiv w:val="1"/>
      <w:marLeft w:val="0"/>
      <w:marRight w:val="0"/>
      <w:marTop w:val="0"/>
      <w:marBottom w:val="0"/>
      <w:divBdr>
        <w:top w:val="none" w:sz="0" w:space="0" w:color="auto"/>
        <w:left w:val="none" w:sz="0" w:space="0" w:color="auto"/>
        <w:bottom w:val="none" w:sz="0" w:space="0" w:color="auto"/>
        <w:right w:val="none" w:sz="0" w:space="0" w:color="auto"/>
      </w:divBdr>
    </w:div>
    <w:div w:id="803038506">
      <w:bodyDiv w:val="1"/>
      <w:marLeft w:val="0"/>
      <w:marRight w:val="0"/>
      <w:marTop w:val="0"/>
      <w:marBottom w:val="0"/>
      <w:divBdr>
        <w:top w:val="none" w:sz="0" w:space="0" w:color="auto"/>
        <w:left w:val="none" w:sz="0" w:space="0" w:color="auto"/>
        <w:bottom w:val="none" w:sz="0" w:space="0" w:color="auto"/>
        <w:right w:val="none" w:sz="0" w:space="0" w:color="auto"/>
      </w:divBdr>
    </w:div>
    <w:div w:id="842475964">
      <w:bodyDiv w:val="1"/>
      <w:marLeft w:val="0"/>
      <w:marRight w:val="0"/>
      <w:marTop w:val="0"/>
      <w:marBottom w:val="0"/>
      <w:divBdr>
        <w:top w:val="none" w:sz="0" w:space="0" w:color="auto"/>
        <w:left w:val="none" w:sz="0" w:space="0" w:color="auto"/>
        <w:bottom w:val="none" w:sz="0" w:space="0" w:color="auto"/>
        <w:right w:val="none" w:sz="0" w:space="0" w:color="auto"/>
      </w:divBdr>
    </w:div>
    <w:div w:id="937955377">
      <w:bodyDiv w:val="1"/>
      <w:marLeft w:val="180"/>
      <w:marRight w:val="180"/>
      <w:marTop w:val="0"/>
      <w:marBottom w:val="0"/>
      <w:divBdr>
        <w:top w:val="none" w:sz="0" w:space="0" w:color="auto"/>
        <w:left w:val="none" w:sz="0" w:space="0" w:color="auto"/>
        <w:bottom w:val="none" w:sz="0" w:space="0" w:color="auto"/>
        <w:right w:val="none" w:sz="0" w:space="0" w:color="auto"/>
      </w:divBdr>
      <w:divsChild>
        <w:div w:id="1036931823">
          <w:marLeft w:val="0"/>
          <w:marRight w:val="0"/>
          <w:marTop w:val="0"/>
          <w:marBottom w:val="0"/>
          <w:divBdr>
            <w:top w:val="none" w:sz="0" w:space="0" w:color="auto"/>
            <w:left w:val="none" w:sz="0" w:space="0" w:color="auto"/>
            <w:bottom w:val="none" w:sz="0" w:space="0" w:color="auto"/>
            <w:right w:val="none" w:sz="0" w:space="0" w:color="auto"/>
          </w:divBdr>
          <w:divsChild>
            <w:div w:id="1877697631">
              <w:marLeft w:val="0"/>
              <w:marRight w:val="0"/>
              <w:marTop w:val="0"/>
              <w:marBottom w:val="0"/>
              <w:divBdr>
                <w:top w:val="none" w:sz="0" w:space="0" w:color="auto"/>
                <w:left w:val="none" w:sz="0" w:space="0" w:color="auto"/>
                <w:bottom w:val="none" w:sz="0" w:space="0" w:color="auto"/>
                <w:right w:val="none" w:sz="0" w:space="0" w:color="auto"/>
              </w:divBdr>
              <w:divsChild>
                <w:div w:id="806167020">
                  <w:marLeft w:val="0"/>
                  <w:marRight w:val="0"/>
                  <w:marTop w:val="0"/>
                  <w:marBottom w:val="0"/>
                  <w:divBdr>
                    <w:top w:val="none" w:sz="0" w:space="0" w:color="auto"/>
                    <w:left w:val="single" w:sz="6" w:space="0" w:color="CCD0CB"/>
                    <w:bottom w:val="single" w:sz="6" w:space="0" w:color="CCD0CB"/>
                    <w:right w:val="single" w:sz="6" w:space="0" w:color="CCD0CB"/>
                  </w:divBdr>
                  <w:divsChild>
                    <w:div w:id="1510024786">
                      <w:marLeft w:val="0"/>
                      <w:marRight w:val="0"/>
                      <w:marTop w:val="0"/>
                      <w:marBottom w:val="480"/>
                      <w:divBdr>
                        <w:top w:val="none" w:sz="0" w:space="0" w:color="auto"/>
                        <w:left w:val="none" w:sz="0" w:space="0" w:color="auto"/>
                        <w:bottom w:val="none" w:sz="0" w:space="0" w:color="auto"/>
                        <w:right w:val="none" w:sz="0" w:space="0" w:color="auto"/>
                      </w:divBdr>
                      <w:divsChild>
                        <w:div w:id="6080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27213">
      <w:bodyDiv w:val="1"/>
      <w:marLeft w:val="0"/>
      <w:marRight w:val="0"/>
      <w:marTop w:val="0"/>
      <w:marBottom w:val="0"/>
      <w:divBdr>
        <w:top w:val="none" w:sz="0" w:space="0" w:color="auto"/>
        <w:left w:val="none" w:sz="0" w:space="0" w:color="auto"/>
        <w:bottom w:val="none" w:sz="0" w:space="0" w:color="auto"/>
        <w:right w:val="none" w:sz="0" w:space="0" w:color="auto"/>
      </w:divBdr>
    </w:div>
    <w:div w:id="1146704380">
      <w:bodyDiv w:val="1"/>
      <w:marLeft w:val="0"/>
      <w:marRight w:val="0"/>
      <w:marTop w:val="0"/>
      <w:marBottom w:val="0"/>
      <w:divBdr>
        <w:top w:val="none" w:sz="0" w:space="0" w:color="auto"/>
        <w:left w:val="none" w:sz="0" w:space="0" w:color="auto"/>
        <w:bottom w:val="none" w:sz="0" w:space="0" w:color="auto"/>
        <w:right w:val="none" w:sz="0" w:space="0" w:color="auto"/>
      </w:divBdr>
    </w:div>
    <w:div w:id="1148671758">
      <w:bodyDiv w:val="1"/>
      <w:marLeft w:val="0"/>
      <w:marRight w:val="0"/>
      <w:marTop w:val="0"/>
      <w:marBottom w:val="0"/>
      <w:divBdr>
        <w:top w:val="none" w:sz="0" w:space="0" w:color="auto"/>
        <w:left w:val="none" w:sz="0" w:space="0" w:color="auto"/>
        <w:bottom w:val="none" w:sz="0" w:space="0" w:color="auto"/>
        <w:right w:val="none" w:sz="0" w:space="0" w:color="auto"/>
      </w:divBdr>
    </w:div>
    <w:div w:id="1237474337">
      <w:bodyDiv w:val="1"/>
      <w:marLeft w:val="0"/>
      <w:marRight w:val="0"/>
      <w:marTop w:val="0"/>
      <w:marBottom w:val="0"/>
      <w:divBdr>
        <w:top w:val="none" w:sz="0" w:space="0" w:color="auto"/>
        <w:left w:val="none" w:sz="0" w:space="0" w:color="auto"/>
        <w:bottom w:val="none" w:sz="0" w:space="0" w:color="auto"/>
        <w:right w:val="none" w:sz="0" w:space="0" w:color="auto"/>
      </w:divBdr>
    </w:div>
    <w:div w:id="1317105889">
      <w:bodyDiv w:val="1"/>
      <w:marLeft w:val="0"/>
      <w:marRight w:val="0"/>
      <w:marTop w:val="0"/>
      <w:marBottom w:val="0"/>
      <w:divBdr>
        <w:top w:val="none" w:sz="0" w:space="0" w:color="auto"/>
        <w:left w:val="none" w:sz="0" w:space="0" w:color="auto"/>
        <w:bottom w:val="none" w:sz="0" w:space="0" w:color="auto"/>
        <w:right w:val="none" w:sz="0" w:space="0" w:color="auto"/>
      </w:divBdr>
    </w:div>
    <w:div w:id="1326593007">
      <w:bodyDiv w:val="1"/>
      <w:marLeft w:val="0"/>
      <w:marRight w:val="0"/>
      <w:marTop w:val="0"/>
      <w:marBottom w:val="0"/>
      <w:divBdr>
        <w:top w:val="none" w:sz="0" w:space="0" w:color="auto"/>
        <w:left w:val="none" w:sz="0" w:space="0" w:color="auto"/>
        <w:bottom w:val="none" w:sz="0" w:space="0" w:color="auto"/>
        <w:right w:val="none" w:sz="0" w:space="0" w:color="auto"/>
      </w:divBdr>
    </w:div>
    <w:div w:id="1555237646">
      <w:bodyDiv w:val="1"/>
      <w:marLeft w:val="0"/>
      <w:marRight w:val="0"/>
      <w:marTop w:val="0"/>
      <w:marBottom w:val="0"/>
      <w:divBdr>
        <w:top w:val="none" w:sz="0" w:space="0" w:color="auto"/>
        <w:left w:val="none" w:sz="0" w:space="0" w:color="auto"/>
        <w:bottom w:val="none" w:sz="0" w:space="0" w:color="auto"/>
        <w:right w:val="none" w:sz="0" w:space="0" w:color="auto"/>
      </w:divBdr>
    </w:div>
    <w:div w:id="1557231891">
      <w:bodyDiv w:val="1"/>
      <w:marLeft w:val="0"/>
      <w:marRight w:val="0"/>
      <w:marTop w:val="0"/>
      <w:marBottom w:val="0"/>
      <w:divBdr>
        <w:top w:val="none" w:sz="0" w:space="0" w:color="auto"/>
        <w:left w:val="none" w:sz="0" w:space="0" w:color="auto"/>
        <w:bottom w:val="none" w:sz="0" w:space="0" w:color="auto"/>
        <w:right w:val="none" w:sz="0" w:space="0" w:color="auto"/>
      </w:divBdr>
      <w:divsChild>
        <w:div w:id="926622334">
          <w:marLeft w:val="0"/>
          <w:marRight w:val="0"/>
          <w:marTop w:val="0"/>
          <w:marBottom w:val="0"/>
          <w:divBdr>
            <w:top w:val="none" w:sz="0" w:space="0" w:color="auto"/>
            <w:left w:val="none" w:sz="0" w:space="0" w:color="auto"/>
            <w:bottom w:val="none" w:sz="0" w:space="0" w:color="auto"/>
            <w:right w:val="none" w:sz="0" w:space="0" w:color="auto"/>
          </w:divBdr>
          <w:divsChild>
            <w:div w:id="740716703">
              <w:marLeft w:val="0"/>
              <w:marRight w:val="0"/>
              <w:marTop w:val="0"/>
              <w:marBottom w:val="0"/>
              <w:divBdr>
                <w:top w:val="none" w:sz="0" w:space="0" w:color="auto"/>
                <w:left w:val="none" w:sz="0" w:space="0" w:color="auto"/>
                <w:bottom w:val="none" w:sz="0" w:space="0" w:color="auto"/>
                <w:right w:val="none" w:sz="0" w:space="0" w:color="auto"/>
              </w:divBdr>
              <w:divsChild>
                <w:div w:id="1968078321">
                  <w:marLeft w:val="0"/>
                  <w:marRight w:val="0"/>
                  <w:marTop w:val="0"/>
                  <w:marBottom w:val="0"/>
                  <w:divBdr>
                    <w:top w:val="none" w:sz="0" w:space="0" w:color="auto"/>
                    <w:left w:val="none" w:sz="0" w:space="0" w:color="auto"/>
                    <w:bottom w:val="none" w:sz="0" w:space="0" w:color="auto"/>
                    <w:right w:val="none" w:sz="0" w:space="0" w:color="auto"/>
                  </w:divBdr>
                  <w:divsChild>
                    <w:div w:id="2024433614">
                      <w:marLeft w:val="135"/>
                      <w:marRight w:val="30"/>
                      <w:marTop w:val="0"/>
                      <w:marBottom w:val="0"/>
                      <w:divBdr>
                        <w:top w:val="none" w:sz="0" w:space="0" w:color="auto"/>
                        <w:left w:val="none" w:sz="0" w:space="0" w:color="auto"/>
                        <w:bottom w:val="none" w:sz="0" w:space="0" w:color="auto"/>
                        <w:right w:val="none" w:sz="0" w:space="0" w:color="auto"/>
                      </w:divBdr>
                      <w:divsChild>
                        <w:div w:id="825827216">
                          <w:marLeft w:val="0"/>
                          <w:marRight w:val="0"/>
                          <w:marTop w:val="0"/>
                          <w:marBottom w:val="0"/>
                          <w:divBdr>
                            <w:top w:val="none" w:sz="0" w:space="0" w:color="auto"/>
                            <w:left w:val="none" w:sz="0" w:space="0" w:color="auto"/>
                            <w:bottom w:val="none" w:sz="0" w:space="0" w:color="auto"/>
                            <w:right w:val="none" w:sz="0" w:space="0" w:color="auto"/>
                          </w:divBdr>
                          <w:divsChild>
                            <w:div w:id="1939674148">
                              <w:marLeft w:val="0"/>
                              <w:marRight w:val="0"/>
                              <w:marTop w:val="0"/>
                              <w:marBottom w:val="0"/>
                              <w:divBdr>
                                <w:top w:val="none" w:sz="0" w:space="0" w:color="auto"/>
                                <w:left w:val="none" w:sz="0" w:space="0" w:color="auto"/>
                                <w:bottom w:val="none" w:sz="0" w:space="0" w:color="auto"/>
                                <w:right w:val="none" w:sz="0" w:space="0" w:color="auto"/>
                              </w:divBdr>
                              <w:divsChild>
                                <w:div w:id="1306737611">
                                  <w:marLeft w:val="0"/>
                                  <w:marRight w:val="0"/>
                                  <w:marTop w:val="0"/>
                                  <w:marBottom w:val="0"/>
                                  <w:divBdr>
                                    <w:top w:val="none" w:sz="0" w:space="0" w:color="auto"/>
                                    <w:left w:val="none" w:sz="0" w:space="0" w:color="auto"/>
                                    <w:bottom w:val="none" w:sz="0" w:space="0" w:color="auto"/>
                                    <w:right w:val="none" w:sz="0" w:space="0" w:color="auto"/>
                                  </w:divBdr>
                                  <w:divsChild>
                                    <w:div w:id="1297292665">
                                      <w:marLeft w:val="0"/>
                                      <w:marRight w:val="0"/>
                                      <w:marTop w:val="0"/>
                                      <w:marBottom w:val="0"/>
                                      <w:divBdr>
                                        <w:top w:val="none" w:sz="0" w:space="0" w:color="auto"/>
                                        <w:left w:val="none" w:sz="0" w:space="0" w:color="auto"/>
                                        <w:bottom w:val="none" w:sz="0" w:space="0" w:color="auto"/>
                                        <w:right w:val="none" w:sz="0" w:space="0" w:color="auto"/>
                                      </w:divBdr>
                                      <w:divsChild>
                                        <w:div w:id="8468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2458">
      <w:bodyDiv w:val="1"/>
      <w:marLeft w:val="0"/>
      <w:marRight w:val="0"/>
      <w:marTop w:val="0"/>
      <w:marBottom w:val="0"/>
      <w:divBdr>
        <w:top w:val="none" w:sz="0" w:space="0" w:color="auto"/>
        <w:left w:val="none" w:sz="0" w:space="0" w:color="auto"/>
        <w:bottom w:val="none" w:sz="0" w:space="0" w:color="auto"/>
        <w:right w:val="none" w:sz="0" w:space="0" w:color="auto"/>
      </w:divBdr>
    </w:div>
    <w:div w:id="1590583708">
      <w:bodyDiv w:val="1"/>
      <w:marLeft w:val="0"/>
      <w:marRight w:val="0"/>
      <w:marTop w:val="0"/>
      <w:marBottom w:val="0"/>
      <w:divBdr>
        <w:top w:val="none" w:sz="0" w:space="0" w:color="auto"/>
        <w:left w:val="none" w:sz="0" w:space="0" w:color="auto"/>
        <w:bottom w:val="none" w:sz="0" w:space="0" w:color="auto"/>
        <w:right w:val="none" w:sz="0" w:space="0" w:color="auto"/>
      </w:divBdr>
    </w:div>
    <w:div w:id="1669553470">
      <w:bodyDiv w:val="1"/>
      <w:marLeft w:val="0"/>
      <w:marRight w:val="0"/>
      <w:marTop w:val="0"/>
      <w:marBottom w:val="0"/>
      <w:divBdr>
        <w:top w:val="none" w:sz="0" w:space="0" w:color="auto"/>
        <w:left w:val="none" w:sz="0" w:space="0" w:color="auto"/>
        <w:bottom w:val="none" w:sz="0" w:space="0" w:color="auto"/>
        <w:right w:val="none" w:sz="0" w:space="0" w:color="auto"/>
      </w:divBdr>
    </w:div>
    <w:div w:id="20860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ousai.pref.saga.lg.jp/suibou/index.html"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ma-net.go.jp/saga/"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apotal.gsi.go.jp/index.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sam.jp/" TargetMode="External"/><Relationship Id="rId23" Type="http://schemas.openxmlformats.org/officeDocument/2006/relationships/fontTable" Target="fontTable.xml"/><Relationship Id="rId10" Type="http://schemas.openxmlformats.org/officeDocument/2006/relationships/hyperlink" Target="http://www.bousai.go.jp/kohou/oshirase/h17/yureyasusa/index.html" TargetMode="Externa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anzu.pref.saga.lg.jp/" TargetMode="External"/><Relationship Id="rId14" Type="http://schemas.openxmlformats.org/officeDocument/2006/relationships/hyperlink" Target="http://dosha.pref.saga.lg.jp/?lat=33.262791&amp;lng=130.234978&amp;scale=7"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B5892A-6B0F-4F6D-BD2F-4B29C3585749}" type="doc">
      <dgm:prSet loTypeId="urn:microsoft.com/office/officeart/2005/8/layout/chevron1" loCatId="process" qsTypeId="urn:microsoft.com/office/officeart/2005/8/quickstyle/simple1" qsCatId="simple" csTypeId="urn:microsoft.com/office/officeart/2005/8/colors/colorful1#1" csCatId="colorful" phldr="1"/>
      <dgm:spPr/>
    </dgm:pt>
    <dgm:pt modelId="{C5079889-EC17-4EAB-9147-A4CD078B208D}">
      <dgm:prSet phldrT="[テキスト]" custT="1"/>
      <dgm:spPr/>
      <dgm:t>
        <a:bodyPr/>
        <a:lstStyle/>
        <a:p>
          <a:r>
            <a:rPr kumimoji="1" lang="ja-JP" altLang="en-US" sz="1050" b="1">
              <a:solidFill>
                <a:schemeClr val="bg1"/>
              </a:solidFill>
              <a:latin typeface="+mj-ea"/>
              <a:ea typeface="+mj-ea"/>
            </a:rPr>
            <a:t>警戒事態</a:t>
          </a:r>
        </a:p>
        <a:p>
          <a:r>
            <a:rPr kumimoji="1" lang="ja-JP" altLang="en-US" sz="1050" b="1">
              <a:solidFill>
                <a:schemeClr val="bg1"/>
              </a:solidFill>
              <a:latin typeface="+mj-ea"/>
              <a:ea typeface="+mj-ea"/>
            </a:rPr>
            <a:t>（警戒事象）</a:t>
          </a:r>
        </a:p>
      </dgm:t>
    </dgm:pt>
    <dgm:pt modelId="{C830632E-72E7-4813-A294-B3D25A99435E}" type="parTrans" cxnId="{31AF0178-E2CF-4465-968B-E4AD3D0FF172}">
      <dgm:prSet/>
      <dgm:spPr/>
      <dgm:t>
        <a:bodyPr/>
        <a:lstStyle/>
        <a:p>
          <a:endParaRPr kumimoji="1" lang="ja-JP" altLang="en-US" sz="1400" b="1">
            <a:solidFill>
              <a:srgbClr val="FF0000"/>
            </a:solidFill>
          </a:endParaRPr>
        </a:p>
      </dgm:t>
    </dgm:pt>
    <dgm:pt modelId="{9AE25865-36FA-4060-90D7-5EFBBE2A4559}" type="sibTrans" cxnId="{31AF0178-E2CF-4465-968B-E4AD3D0FF172}">
      <dgm:prSet/>
      <dgm:spPr/>
      <dgm:t>
        <a:bodyPr/>
        <a:lstStyle/>
        <a:p>
          <a:endParaRPr kumimoji="1" lang="ja-JP" altLang="en-US" sz="1400" b="1">
            <a:solidFill>
              <a:srgbClr val="FF0000"/>
            </a:solidFill>
          </a:endParaRPr>
        </a:p>
      </dgm:t>
    </dgm:pt>
    <dgm:pt modelId="{8892D04D-E6BF-4785-8F03-5C42CE1A7552}">
      <dgm:prSet phldrT="[テキスト]" custT="1"/>
      <dgm:spPr/>
      <dgm:t>
        <a:bodyPr/>
        <a:lstStyle/>
        <a:p>
          <a:r>
            <a:rPr kumimoji="1" lang="ja-JP" altLang="en-US" sz="1050" b="1">
              <a:solidFill>
                <a:schemeClr val="bg1"/>
              </a:solidFill>
              <a:latin typeface="+mj-ea"/>
              <a:ea typeface="+mj-ea"/>
            </a:rPr>
            <a:t>全面緊急事態</a:t>
          </a:r>
          <a:endParaRPr kumimoji="1" lang="en-US" altLang="ja-JP" sz="1050" b="1">
            <a:solidFill>
              <a:schemeClr val="bg1"/>
            </a:solidFill>
            <a:latin typeface="+mj-ea"/>
            <a:ea typeface="+mj-ea"/>
          </a:endParaRPr>
        </a:p>
        <a:p>
          <a:r>
            <a:rPr kumimoji="1" lang="ja-JP" altLang="en-US" sz="1050" b="1">
              <a:solidFill>
                <a:schemeClr val="bg1"/>
              </a:solidFill>
              <a:latin typeface="+mj-ea"/>
              <a:ea typeface="+mj-ea"/>
            </a:rPr>
            <a:t>（原子力緊急事態）</a:t>
          </a:r>
        </a:p>
      </dgm:t>
    </dgm:pt>
    <dgm:pt modelId="{6114CB03-FD2A-4F2E-BF86-AA641D9EFA29}" type="parTrans" cxnId="{99C32F20-633B-4906-9997-826E78C824F7}">
      <dgm:prSet/>
      <dgm:spPr/>
      <dgm:t>
        <a:bodyPr/>
        <a:lstStyle/>
        <a:p>
          <a:endParaRPr kumimoji="1" lang="ja-JP" altLang="en-US" sz="1400" b="1">
            <a:solidFill>
              <a:srgbClr val="FF0000"/>
            </a:solidFill>
          </a:endParaRPr>
        </a:p>
      </dgm:t>
    </dgm:pt>
    <dgm:pt modelId="{3A4D1A91-BC60-4DF9-B5C4-F37899B1B3CA}" type="sibTrans" cxnId="{99C32F20-633B-4906-9997-826E78C824F7}">
      <dgm:prSet/>
      <dgm:spPr/>
      <dgm:t>
        <a:bodyPr/>
        <a:lstStyle/>
        <a:p>
          <a:endParaRPr kumimoji="1" lang="ja-JP" altLang="en-US" sz="1400" b="1">
            <a:solidFill>
              <a:srgbClr val="FF0000"/>
            </a:solidFill>
          </a:endParaRPr>
        </a:p>
      </dgm:t>
    </dgm:pt>
    <dgm:pt modelId="{93DB9B13-69C2-4DDC-B915-CD1ABC1A9376}">
      <dgm:prSet phldrT="[テキスト]" custT="1"/>
      <dgm:spPr/>
      <dgm:t>
        <a:bodyPr/>
        <a:lstStyle/>
        <a:p>
          <a:r>
            <a:rPr kumimoji="1" lang="ja-JP" altLang="en-US" sz="1050" b="1">
              <a:solidFill>
                <a:schemeClr val="bg1"/>
              </a:solidFill>
              <a:latin typeface="+mj-ea"/>
              <a:ea typeface="+mj-ea"/>
            </a:rPr>
            <a:t>施設敷地緊急事態</a:t>
          </a:r>
          <a:endParaRPr kumimoji="1" lang="en-US" altLang="ja-JP" sz="1050" b="1">
            <a:solidFill>
              <a:schemeClr val="bg1"/>
            </a:solidFill>
            <a:latin typeface="+mj-ea"/>
            <a:ea typeface="+mj-ea"/>
          </a:endParaRPr>
        </a:p>
        <a:p>
          <a:r>
            <a:rPr kumimoji="1" lang="ja-JP" altLang="en-US" sz="1050" b="1">
              <a:solidFill>
                <a:schemeClr val="bg1"/>
              </a:solidFill>
              <a:latin typeface="+mj-ea"/>
              <a:ea typeface="+mj-ea"/>
            </a:rPr>
            <a:t>（特定事象）</a:t>
          </a:r>
        </a:p>
      </dgm:t>
    </dgm:pt>
    <dgm:pt modelId="{8428142E-4A18-4CD8-84E4-48B50A43D49C}" type="sibTrans" cxnId="{9D009B9D-9895-4FF9-A42A-5FFA25E7E127}">
      <dgm:prSet/>
      <dgm:spPr/>
      <dgm:t>
        <a:bodyPr/>
        <a:lstStyle/>
        <a:p>
          <a:endParaRPr kumimoji="1" lang="ja-JP" altLang="en-US" sz="1400" b="1">
            <a:solidFill>
              <a:srgbClr val="FF0000"/>
            </a:solidFill>
          </a:endParaRPr>
        </a:p>
      </dgm:t>
    </dgm:pt>
    <dgm:pt modelId="{45626050-5546-45BF-9983-07128F78BC7B}" type="parTrans" cxnId="{9D009B9D-9895-4FF9-A42A-5FFA25E7E127}">
      <dgm:prSet/>
      <dgm:spPr/>
      <dgm:t>
        <a:bodyPr/>
        <a:lstStyle/>
        <a:p>
          <a:endParaRPr kumimoji="1" lang="ja-JP" altLang="en-US" sz="1400" b="1">
            <a:solidFill>
              <a:srgbClr val="FF0000"/>
            </a:solidFill>
          </a:endParaRPr>
        </a:p>
      </dgm:t>
    </dgm:pt>
    <dgm:pt modelId="{2A14608E-3F3A-4DF0-98D3-39543338FF00}" type="pres">
      <dgm:prSet presAssocID="{D5B5892A-6B0F-4F6D-BD2F-4B29C3585749}" presName="Name0" presStyleCnt="0">
        <dgm:presLayoutVars>
          <dgm:dir/>
          <dgm:animLvl val="lvl"/>
          <dgm:resizeHandles val="exact"/>
        </dgm:presLayoutVars>
      </dgm:prSet>
      <dgm:spPr/>
    </dgm:pt>
    <dgm:pt modelId="{38D9DF64-BD2A-4CF6-872F-BB607AB97C51}" type="pres">
      <dgm:prSet presAssocID="{C5079889-EC17-4EAB-9147-A4CD078B208D}" presName="parTxOnly" presStyleLbl="node1" presStyleIdx="0" presStyleCnt="3" custScaleX="85170">
        <dgm:presLayoutVars>
          <dgm:chMax val="0"/>
          <dgm:chPref val="0"/>
          <dgm:bulletEnabled val="1"/>
        </dgm:presLayoutVars>
      </dgm:prSet>
      <dgm:spPr/>
      <dgm:t>
        <a:bodyPr/>
        <a:lstStyle/>
        <a:p>
          <a:endParaRPr kumimoji="1" lang="ja-JP" altLang="en-US"/>
        </a:p>
      </dgm:t>
    </dgm:pt>
    <dgm:pt modelId="{1AFBB32D-CA16-4B50-9BDD-9189F7DDCA77}" type="pres">
      <dgm:prSet presAssocID="{9AE25865-36FA-4060-90D7-5EFBBE2A4559}" presName="parTxOnlySpace" presStyleCnt="0"/>
      <dgm:spPr/>
    </dgm:pt>
    <dgm:pt modelId="{1AF86B07-633F-440E-9BD8-5C5D734DAFB9}" type="pres">
      <dgm:prSet presAssocID="{93DB9B13-69C2-4DDC-B915-CD1ABC1A9376}" presName="parTxOnly" presStyleLbl="node1" presStyleIdx="1" presStyleCnt="3">
        <dgm:presLayoutVars>
          <dgm:chMax val="0"/>
          <dgm:chPref val="0"/>
          <dgm:bulletEnabled val="1"/>
        </dgm:presLayoutVars>
      </dgm:prSet>
      <dgm:spPr/>
      <dgm:t>
        <a:bodyPr/>
        <a:lstStyle/>
        <a:p>
          <a:endParaRPr kumimoji="1" lang="ja-JP" altLang="en-US"/>
        </a:p>
      </dgm:t>
    </dgm:pt>
    <dgm:pt modelId="{9A9352A6-411E-4E98-ACA9-B7B27F20A31A}" type="pres">
      <dgm:prSet presAssocID="{8428142E-4A18-4CD8-84E4-48B50A43D49C}" presName="parTxOnlySpace" presStyleCnt="0"/>
      <dgm:spPr/>
    </dgm:pt>
    <dgm:pt modelId="{8BB69499-CA8C-4BD1-8B55-09D3530A933C}" type="pres">
      <dgm:prSet presAssocID="{8892D04D-E6BF-4785-8F03-5C42CE1A7552}" presName="parTxOnly" presStyleLbl="node1" presStyleIdx="2" presStyleCnt="3">
        <dgm:presLayoutVars>
          <dgm:chMax val="0"/>
          <dgm:chPref val="0"/>
          <dgm:bulletEnabled val="1"/>
        </dgm:presLayoutVars>
      </dgm:prSet>
      <dgm:spPr/>
      <dgm:t>
        <a:bodyPr/>
        <a:lstStyle/>
        <a:p>
          <a:endParaRPr kumimoji="1" lang="ja-JP" altLang="en-US"/>
        </a:p>
      </dgm:t>
    </dgm:pt>
  </dgm:ptLst>
  <dgm:cxnLst>
    <dgm:cxn modelId="{99C32F20-633B-4906-9997-826E78C824F7}" srcId="{D5B5892A-6B0F-4F6D-BD2F-4B29C3585749}" destId="{8892D04D-E6BF-4785-8F03-5C42CE1A7552}" srcOrd="2" destOrd="0" parTransId="{6114CB03-FD2A-4F2E-BF86-AA641D9EFA29}" sibTransId="{3A4D1A91-BC60-4DF9-B5C4-F37899B1B3CA}"/>
    <dgm:cxn modelId="{63AFC6C9-E9FB-485E-BFE2-4DDC422D7AF6}" type="presOf" srcId="{8892D04D-E6BF-4785-8F03-5C42CE1A7552}" destId="{8BB69499-CA8C-4BD1-8B55-09D3530A933C}" srcOrd="0" destOrd="0" presId="urn:microsoft.com/office/officeart/2005/8/layout/chevron1"/>
    <dgm:cxn modelId="{90A23371-CFBF-4A83-A9D8-DB570A3A6E24}" type="presOf" srcId="{93DB9B13-69C2-4DDC-B915-CD1ABC1A9376}" destId="{1AF86B07-633F-440E-9BD8-5C5D734DAFB9}" srcOrd="0" destOrd="0" presId="urn:microsoft.com/office/officeart/2005/8/layout/chevron1"/>
    <dgm:cxn modelId="{818E236A-CD9D-4415-B9A7-63759BD47466}" type="presOf" srcId="{D5B5892A-6B0F-4F6D-BD2F-4B29C3585749}" destId="{2A14608E-3F3A-4DF0-98D3-39543338FF00}" srcOrd="0" destOrd="0" presId="urn:microsoft.com/office/officeart/2005/8/layout/chevron1"/>
    <dgm:cxn modelId="{9D009B9D-9895-4FF9-A42A-5FFA25E7E127}" srcId="{D5B5892A-6B0F-4F6D-BD2F-4B29C3585749}" destId="{93DB9B13-69C2-4DDC-B915-CD1ABC1A9376}" srcOrd="1" destOrd="0" parTransId="{45626050-5546-45BF-9983-07128F78BC7B}" sibTransId="{8428142E-4A18-4CD8-84E4-48B50A43D49C}"/>
    <dgm:cxn modelId="{31AF0178-E2CF-4465-968B-E4AD3D0FF172}" srcId="{D5B5892A-6B0F-4F6D-BD2F-4B29C3585749}" destId="{C5079889-EC17-4EAB-9147-A4CD078B208D}" srcOrd="0" destOrd="0" parTransId="{C830632E-72E7-4813-A294-B3D25A99435E}" sibTransId="{9AE25865-36FA-4060-90D7-5EFBBE2A4559}"/>
    <dgm:cxn modelId="{437528F4-806B-48E0-A71A-D466ED809609}" type="presOf" srcId="{C5079889-EC17-4EAB-9147-A4CD078B208D}" destId="{38D9DF64-BD2A-4CF6-872F-BB607AB97C51}" srcOrd="0" destOrd="0" presId="urn:microsoft.com/office/officeart/2005/8/layout/chevron1"/>
    <dgm:cxn modelId="{DA3BF35F-F56A-4B17-AA55-B4EC6C4CD260}" type="presParOf" srcId="{2A14608E-3F3A-4DF0-98D3-39543338FF00}" destId="{38D9DF64-BD2A-4CF6-872F-BB607AB97C51}" srcOrd="0" destOrd="0" presId="urn:microsoft.com/office/officeart/2005/8/layout/chevron1"/>
    <dgm:cxn modelId="{E61406B5-FE70-47E6-85F8-B3FC8E40F00E}" type="presParOf" srcId="{2A14608E-3F3A-4DF0-98D3-39543338FF00}" destId="{1AFBB32D-CA16-4B50-9BDD-9189F7DDCA77}" srcOrd="1" destOrd="0" presId="urn:microsoft.com/office/officeart/2005/8/layout/chevron1"/>
    <dgm:cxn modelId="{E1F1E185-E3E0-4232-BEE6-9635E5892268}" type="presParOf" srcId="{2A14608E-3F3A-4DF0-98D3-39543338FF00}" destId="{1AF86B07-633F-440E-9BD8-5C5D734DAFB9}" srcOrd="2" destOrd="0" presId="urn:microsoft.com/office/officeart/2005/8/layout/chevron1"/>
    <dgm:cxn modelId="{A0CECA2B-DB99-4E9D-B264-4499A9F31DF7}" type="presParOf" srcId="{2A14608E-3F3A-4DF0-98D3-39543338FF00}" destId="{9A9352A6-411E-4E98-ACA9-B7B27F20A31A}" srcOrd="3" destOrd="0" presId="urn:microsoft.com/office/officeart/2005/8/layout/chevron1"/>
    <dgm:cxn modelId="{F4A9C186-4D4B-48EE-B3CE-D189C2A5CF4C}" type="presParOf" srcId="{2A14608E-3F3A-4DF0-98D3-39543338FF00}" destId="{8BB69499-CA8C-4BD1-8B55-09D3530A933C}"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D9DF64-BD2A-4CF6-872F-BB607AB97C51}">
      <dsp:nvSpPr>
        <dsp:cNvPr id="0" name=""/>
        <dsp:cNvSpPr/>
      </dsp:nvSpPr>
      <dsp:spPr>
        <a:xfrm>
          <a:off x="1170" y="0"/>
          <a:ext cx="1733891" cy="609727"/>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kumimoji="1" lang="ja-JP" altLang="en-US" sz="1050" b="1" kern="1200">
              <a:solidFill>
                <a:schemeClr val="bg1"/>
              </a:solidFill>
              <a:latin typeface="+mj-ea"/>
              <a:ea typeface="+mj-ea"/>
            </a:rPr>
            <a:t>警戒事態</a:t>
          </a:r>
        </a:p>
        <a:p>
          <a:pPr lvl="0" algn="ctr" defTabSz="466725">
            <a:lnSpc>
              <a:spcPct val="90000"/>
            </a:lnSpc>
            <a:spcBef>
              <a:spcPct val="0"/>
            </a:spcBef>
            <a:spcAft>
              <a:spcPct val="35000"/>
            </a:spcAft>
          </a:pPr>
          <a:r>
            <a:rPr kumimoji="1" lang="ja-JP" altLang="en-US" sz="1050" b="1" kern="1200">
              <a:solidFill>
                <a:schemeClr val="bg1"/>
              </a:solidFill>
              <a:latin typeface="+mj-ea"/>
              <a:ea typeface="+mj-ea"/>
            </a:rPr>
            <a:t>（警戒事象）</a:t>
          </a:r>
        </a:p>
      </dsp:txBody>
      <dsp:txXfrm>
        <a:off x="306034" y="0"/>
        <a:ext cx="1124164" cy="609727"/>
      </dsp:txXfrm>
    </dsp:sp>
    <dsp:sp modelId="{1AF86B07-633F-440E-9BD8-5C5D734DAFB9}">
      <dsp:nvSpPr>
        <dsp:cNvPr id="0" name=""/>
        <dsp:cNvSpPr/>
      </dsp:nvSpPr>
      <dsp:spPr>
        <a:xfrm>
          <a:off x="1531482" y="0"/>
          <a:ext cx="2035801" cy="609727"/>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kumimoji="1" lang="ja-JP" altLang="en-US" sz="1050" b="1" kern="1200">
              <a:solidFill>
                <a:schemeClr val="bg1"/>
              </a:solidFill>
              <a:latin typeface="+mj-ea"/>
              <a:ea typeface="+mj-ea"/>
            </a:rPr>
            <a:t>施設敷地緊急事態</a:t>
          </a:r>
          <a:endParaRPr kumimoji="1" lang="en-US" altLang="ja-JP" sz="1050" b="1" kern="1200">
            <a:solidFill>
              <a:schemeClr val="bg1"/>
            </a:solidFill>
            <a:latin typeface="+mj-ea"/>
            <a:ea typeface="+mj-ea"/>
          </a:endParaRPr>
        </a:p>
        <a:p>
          <a:pPr lvl="0" algn="ctr" defTabSz="466725">
            <a:lnSpc>
              <a:spcPct val="90000"/>
            </a:lnSpc>
            <a:spcBef>
              <a:spcPct val="0"/>
            </a:spcBef>
            <a:spcAft>
              <a:spcPct val="35000"/>
            </a:spcAft>
          </a:pPr>
          <a:r>
            <a:rPr kumimoji="1" lang="ja-JP" altLang="en-US" sz="1050" b="1" kern="1200">
              <a:solidFill>
                <a:schemeClr val="bg1"/>
              </a:solidFill>
              <a:latin typeface="+mj-ea"/>
              <a:ea typeface="+mj-ea"/>
            </a:rPr>
            <a:t>（特定事象）</a:t>
          </a:r>
        </a:p>
      </dsp:txBody>
      <dsp:txXfrm>
        <a:off x="1836346" y="0"/>
        <a:ext cx="1426074" cy="609727"/>
      </dsp:txXfrm>
    </dsp:sp>
    <dsp:sp modelId="{8BB69499-CA8C-4BD1-8B55-09D3530A933C}">
      <dsp:nvSpPr>
        <dsp:cNvPr id="0" name=""/>
        <dsp:cNvSpPr/>
      </dsp:nvSpPr>
      <dsp:spPr>
        <a:xfrm>
          <a:off x="3363703" y="0"/>
          <a:ext cx="2035801" cy="609727"/>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kumimoji="1" lang="ja-JP" altLang="en-US" sz="1050" b="1" kern="1200">
              <a:solidFill>
                <a:schemeClr val="bg1"/>
              </a:solidFill>
              <a:latin typeface="+mj-ea"/>
              <a:ea typeface="+mj-ea"/>
            </a:rPr>
            <a:t>全面緊急事態</a:t>
          </a:r>
          <a:endParaRPr kumimoji="1" lang="en-US" altLang="ja-JP" sz="1050" b="1" kern="1200">
            <a:solidFill>
              <a:schemeClr val="bg1"/>
            </a:solidFill>
            <a:latin typeface="+mj-ea"/>
            <a:ea typeface="+mj-ea"/>
          </a:endParaRPr>
        </a:p>
        <a:p>
          <a:pPr lvl="0" algn="ctr" defTabSz="466725">
            <a:lnSpc>
              <a:spcPct val="90000"/>
            </a:lnSpc>
            <a:spcBef>
              <a:spcPct val="0"/>
            </a:spcBef>
            <a:spcAft>
              <a:spcPct val="35000"/>
            </a:spcAft>
          </a:pPr>
          <a:r>
            <a:rPr kumimoji="1" lang="ja-JP" altLang="en-US" sz="1050" b="1" kern="1200">
              <a:solidFill>
                <a:schemeClr val="bg1"/>
              </a:solidFill>
              <a:latin typeface="+mj-ea"/>
              <a:ea typeface="+mj-ea"/>
            </a:rPr>
            <a:t>（原子力緊急事態）</a:t>
          </a:r>
        </a:p>
      </dsp:txBody>
      <dsp:txXfrm>
        <a:off x="3668567" y="0"/>
        <a:ext cx="1426074" cy="6097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F891-57F5-45D0-8BA7-7E6918E8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6616</Words>
  <Characters>37713</Characters>
  <Application>Microsoft Office Word</Application>
  <DocSecurity>0</DocSecurity>
  <Lines>314</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3</cp:revision>
  <cp:lastPrinted>2014-03-27T00:26:00Z</cp:lastPrinted>
  <dcterms:created xsi:type="dcterms:W3CDTF">2014-04-14T11:42:00Z</dcterms:created>
  <dcterms:modified xsi:type="dcterms:W3CDTF">2014-04-28T07:48:00Z</dcterms:modified>
</cp:coreProperties>
</file>