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265DCB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E30A" w14:textId="77777777" w:rsidR="00D61068" w:rsidRDefault="00D61068">
      <w:pPr>
        <w:rPr>
          <w:rFonts w:hint="eastAsia"/>
        </w:rPr>
      </w:pPr>
      <w:r>
        <w:rPr>
          <w:rFonts w:hint="eastAsia"/>
        </w:rPr>
        <w:t>様式第二十四号（第十二条の十一関係）</w:t>
      </w:r>
    </w:p>
    <w:p w14:paraId="1937A8D6" w14:textId="77777777" w:rsidR="00D61068" w:rsidRDefault="00D61068">
      <w:pPr>
        <w:jc w:val="center"/>
        <w:rPr>
          <w:rFonts w:hint="eastAsia"/>
        </w:rPr>
      </w:pPr>
      <w:r>
        <w:rPr>
          <w:rFonts w:hint="eastAsia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637"/>
      </w:tblGrid>
      <w:tr w:rsidR="00D61068" w14:paraId="6566AA11" w14:textId="77777777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2"/>
          </w:tcPr>
          <w:p w14:paraId="0754E80C" w14:textId="77777777" w:rsidR="00D61068" w:rsidRDefault="00D61068">
            <w:pPr>
              <w:jc w:val="center"/>
              <w:rPr>
                <w:rFonts w:hint="eastAsia"/>
              </w:rPr>
            </w:pPr>
          </w:p>
          <w:p w14:paraId="5F56C0B7" w14:textId="77777777" w:rsidR="00D61068" w:rsidRDefault="00D6106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産業廃棄物の最終処分場の</w:t>
            </w:r>
            <w:proofErr w:type="gramStart"/>
            <w:r>
              <w:rPr>
                <w:rFonts w:hint="eastAsia"/>
                <w:b/>
                <w:bCs/>
                <w:sz w:val="28"/>
              </w:rPr>
              <w:t>埋立</w:t>
            </w:r>
            <w:proofErr w:type="gramEnd"/>
            <w:r>
              <w:rPr>
                <w:rFonts w:hint="eastAsia"/>
                <w:b/>
                <w:bCs/>
                <w:sz w:val="28"/>
              </w:rPr>
              <w:t>処分終了届出書</w:t>
            </w:r>
          </w:p>
          <w:p w14:paraId="1E2C1AB4" w14:textId="77777777" w:rsidR="00D61068" w:rsidRDefault="00D61068">
            <w:pPr>
              <w:jc w:val="right"/>
              <w:rPr>
                <w:rFonts w:hint="eastAsia"/>
              </w:rPr>
            </w:pPr>
          </w:p>
          <w:p w14:paraId="1D092649" w14:textId="77777777" w:rsidR="00D61068" w:rsidRDefault="00D6106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14:paraId="030E8F85" w14:textId="77777777" w:rsidR="00D61068" w:rsidRDefault="00D61068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佐賀県知事　　　　　　　　　様</w:t>
            </w:r>
          </w:p>
          <w:p w14:paraId="60A4A25A" w14:textId="77777777" w:rsidR="00D61068" w:rsidRDefault="00D61068">
            <w:pPr>
              <w:rPr>
                <w:rFonts w:hint="eastAsia"/>
              </w:rPr>
            </w:pPr>
          </w:p>
          <w:p w14:paraId="26F54A04" w14:textId="77777777" w:rsidR="00D61068" w:rsidRDefault="00D6106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2B25347A" w14:textId="77777777" w:rsidR="00D61068" w:rsidRDefault="00D6106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14:paraId="4D5AE890" w14:textId="77777777" w:rsidR="00D61068" w:rsidRDefault="00D61068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　　　　　　　</w:t>
            </w:r>
          </w:p>
          <w:p w14:paraId="3398B7A7" w14:textId="77777777" w:rsidR="00D61068" w:rsidRPr="00361242" w:rsidRDefault="00D61068" w:rsidP="00361242">
            <w:pPr>
              <w:wordWrap w:val="0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（法人にあっては、名称及び代表者の氏名）　　　</w:t>
            </w:r>
          </w:p>
          <w:p w14:paraId="04CA4542" w14:textId="77777777" w:rsidR="00D61068" w:rsidRDefault="00D61068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　　　　　　　　　　　　　　　　</w:t>
            </w:r>
          </w:p>
          <w:p w14:paraId="5ECFA24E" w14:textId="77777777" w:rsidR="00361242" w:rsidRDefault="00361242" w:rsidP="00361242">
            <w:pPr>
              <w:jc w:val="right"/>
              <w:rPr>
                <w:rFonts w:hint="eastAsia"/>
                <w:kern w:val="0"/>
              </w:rPr>
            </w:pPr>
          </w:p>
          <w:p w14:paraId="5E92866A" w14:textId="77777777" w:rsidR="00D61068" w:rsidRDefault="00D6106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8"/>
                <w:kern w:val="0"/>
              </w:rPr>
              <w:t>産業廃棄物の最終処分場の</w:t>
            </w:r>
            <w:proofErr w:type="gramStart"/>
            <w:r>
              <w:rPr>
                <w:rFonts w:hint="eastAsia"/>
                <w:spacing w:val="8"/>
                <w:kern w:val="0"/>
              </w:rPr>
              <w:t>埋立</w:t>
            </w:r>
            <w:proofErr w:type="gramEnd"/>
            <w:r>
              <w:rPr>
                <w:rFonts w:hint="eastAsia"/>
                <w:spacing w:val="8"/>
                <w:kern w:val="0"/>
              </w:rPr>
              <w:t>処分を終了したので、廃棄物の処理及び清掃に関する法律</w:t>
            </w:r>
            <w:r>
              <w:rPr>
                <w:rFonts w:hint="eastAsia"/>
                <w:spacing w:val="-4"/>
                <w:kern w:val="0"/>
              </w:rPr>
              <w:t>第</w:t>
            </w:r>
          </w:p>
          <w:p w14:paraId="363B88EB" w14:textId="77777777" w:rsidR="00D61068" w:rsidRDefault="00D61068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15</w:t>
            </w:r>
            <w:r>
              <w:rPr>
                <w:rFonts w:hint="eastAsia"/>
                <w:spacing w:val="6"/>
                <w:kern w:val="0"/>
              </w:rPr>
              <w:t>条の</w:t>
            </w:r>
            <w:r>
              <w:rPr>
                <w:rFonts w:hint="eastAsia"/>
                <w:spacing w:val="6"/>
                <w:kern w:val="0"/>
              </w:rPr>
              <w:t>2</w:t>
            </w:r>
            <w:r>
              <w:rPr>
                <w:rFonts w:hint="eastAsia"/>
                <w:spacing w:val="6"/>
                <w:kern w:val="0"/>
              </w:rPr>
              <w:t>の</w:t>
            </w:r>
            <w:r w:rsidR="00361242">
              <w:rPr>
                <w:rFonts w:hint="eastAsia"/>
                <w:spacing w:val="6"/>
                <w:kern w:val="0"/>
              </w:rPr>
              <w:t>6</w:t>
            </w:r>
            <w:r>
              <w:rPr>
                <w:rFonts w:hint="eastAsia"/>
                <w:spacing w:val="6"/>
                <w:kern w:val="0"/>
              </w:rPr>
              <w:t>第</w:t>
            </w:r>
            <w:r>
              <w:rPr>
                <w:rFonts w:hint="eastAsia"/>
                <w:spacing w:val="6"/>
                <w:kern w:val="0"/>
              </w:rPr>
              <w:t>3</w:t>
            </w:r>
            <w:r>
              <w:rPr>
                <w:rFonts w:hint="eastAsia"/>
                <w:spacing w:val="6"/>
                <w:kern w:val="0"/>
              </w:rPr>
              <w:t>項において準用する同法第</w:t>
            </w:r>
            <w:r>
              <w:rPr>
                <w:rFonts w:hint="eastAsia"/>
                <w:spacing w:val="6"/>
                <w:kern w:val="0"/>
              </w:rPr>
              <w:t>9</w:t>
            </w:r>
            <w:r>
              <w:rPr>
                <w:rFonts w:hint="eastAsia"/>
                <w:spacing w:val="6"/>
                <w:kern w:val="0"/>
              </w:rPr>
              <w:t>条第</w:t>
            </w:r>
            <w:r>
              <w:rPr>
                <w:rFonts w:hint="eastAsia"/>
                <w:spacing w:val="6"/>
                <w:kern w:val="0"/>
              </w:rPr>
              <w:t>4</w:t>
            </w:r>
            <w:r>
              <w:rPr>
                <w:rFonts w:hint="eastAsia"/>
                <w:spacing w:val="6"/>
                <w:kern w:val="0"/>
              </w:rPr>
              <w:t>項の規定により、関係書類及び図面を</w:t>
            </w:r>
            <w:r>
              <w:rPr>
                <w:rFonts w:hint="eastAsia"/>
                <w:kern w:val="0"/>
              </w:rPr>
              <w:t>添</w:t>
            </w:r>
          </w:p>
          <w:p w14:paraId="2500753E" w14:textId="77777777" w:rsidR="00D61068" w:rsidRDefault="00D6106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えて届け出ます。</w:t>
            </w:r>
          </w:p>
          <w:p w14:paraId="1D9E8525" w14:textId="77777777" w:rsidR="00D61068" w:rsidRDefault="00D61068">
            <w:pPr>
              <w:rPr>
                <w:rFonts w:hint="eastAsia"/>
              </w:rPr>
            </w:pPr>
          </w:p>
        </w:tc>
      </w:tr>
      <w:tr w:rsidR="00D61068" w14:paraId="77F2AE06" w14:textId="77777777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99" w:type="dxa"/>
            <w:vAlign w:val="center"/>
          </w:tcPr>
          <w:p w14:paraId="2E972EE9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施設の廃止まで</w:t>
            </w:r>
            <w:r>
              <w:rPr>
                <w:rFonts w:hint="eastAsia"/>
                <w:kern w:val="0"/>
              </w:rPr>
              <w:t>の</w:t>
            </w:r>
          </w:p>
          <w:p w14:paraId="78EF6739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間の管理予定</w:t>
            </w:r>
            <w:r>
              <w:rPr>
                <w:rFonts w:hint="eastAsia"/>
                <w:kern w:val="0"/>
              </w:rPr>
              <w:t>者</w:t>
            </w:r>
          </w:p>
          <w:p w14:paraId="1357F9F5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及びその連絡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637" w:type="dxa"/>
            <w:vAlign w:val="center"/>
          </w:tcPr>
          <w:p w14:paraId="311CF669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F25DBC8" w14:textId="77777777" w:rsidR="00D61068" w:rsidRDefault="00D61068">
            <w:pPr>
              <w:rPr>
                <w:rFonts w:hint="eastAsia"/>
              </w:rPr>
            </w:pPr>
          </w:p>
          <w:p w14:paraId="2A6D65FE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1EE8F0D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  <w:tr w:rsidR="00D61068" w14:paraId="738229F6" w14:textId="77777777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199" w:type="dxa"/>
            <w:vAlign w:val="center"/>
          </w:tcPr>
          <w:p w14:paraId="340B273F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最終処分場の種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7637" w:type="dxa"/>
          </w:tcPr>
          <w:p w14:paraId="2AED7A86" w14:textId="77777777" w:rsidR="00D61068" w:rsidRDefault="00D61068">
            <w:pPr>
              <w:rPr>
                <w:rFonts w:hint="eastAsia"/>
              </w:rPr>
            </w:pPr>
          </w:p>
        </w:tc>
      </w:tr>
      <w:tr w:rsidR="00D61068" w14:paraId="6307F909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2199" w:type="dxa"/>
            <w:vAlign w:val="center"/>
          </w:tcPr>
          <w:p w14:paraId="6390C6EA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637" w:type="dxa"/>
          </w:tcPr>
          <w:p w14:paraId="442BE549" w14:textId="77777777" w:rsidR="00D61068" w:rsidRDefault="00D61068">
            <w:pPr>
              <w:rPr>
                <w:rFonts w:hint="eastAsia"/>
              </w:rPr>
            </w:pPr>
          </w:p>
        </w:tc>
      </w:tr>
      <w:tr w:rsidR="00D61068" w14:paraId="1C007472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199" w:type="dxa"/>
            <w:vAlign w:val="center"/>
          </w:tcPr>
          <w:p w14:paraId="43E9AE1A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</w:rPr>
              <w:t>許可の年月</w:t>
            </w:r>
            <w:r>
              <w:rPr>
                <w:rFonts w:hint="eastAsia"/>
                <w:kern w:val="0"/>
              </w:rPr>
              <w:t>日</w:t>
            </w:r>
          </w:p>
          <w:p w14:paraId="76C9017F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7637" w:type="dxa"/>
            <w:vAlign w:val="center"/>
          </w:tcPr>
          <w:p w14:paraId="184B4E1D" w14:textId="77777777" w:rsidR="00D61068" w:rsidRDefault="00D61068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　　第　　　　　　　号</w:t>
            </w:r>
          </w:p>
        </w:tc>
      </w:tr>
      <w:tr w:rsidR="00D61068" w14:paraId="61C74FBC" w14:textId="7777777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199" w:type="dxa"/>
            <w:vAlign w:val="center"/>
          </w:tcPr>
          <w:p w14:paraId="587FFEF2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埋立地の面積、</w:t>
            </w:r>
            <w:proofErr w:type="gramStart"/>
            <w:r>
              <w:rPr>
                <w:rFonts w:hint="eastAsia"/>
                <w:kern w:val="0"/>
              </w:rPr>
              <w:t>埋立</w:t>
            </w:r>
            <w:proofErr w:type="gramEnd"/>
          </w:p>
          <w:p w14:paraId="41647955" w14:textId="77777777" w:rsidR="00D61068" w:rsidRDefault="00D6106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  <w:spacing w:val="175"/>
                <w:kern w:val="0"/>
              </w:rPr>
              <w:t>ての</w:t>
            </w:r>
            <w:proofErr w:type="gramEnd"/>
            <w:r>
              <w:rPr>
                <w:rFonts w:hint="eastAsia"/>
                <w:spacing w:val="175"/>
                <w:kern w:val="0"/>
              </w:rPr>
              <w:t>深</w:t>
            </w:r>
            <w:r>
              <w:rPr>
                <w:rFonts w:hint="eastAsia"/>
                <w:kern w:val="0"/>
              </w:rPr>
              <w:t>さ</w:t>
            </w:r>
          </w:p>
          <w:p w14:paraId="468F8F8A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及び覆土の厚</w:t>
            </w:r>
            <w:r>
              <w:rPr>
                <w:rFonts w:hint="eastAsia"/>
                <w:kern w:val="0"/>
              </w:rPr>
              <w:t>さ</w:t>
            </w:r>
          </w:p>
        </w:tc>
        <w:tc>
          <w:tcPr>
            <w:tcW w:w="7637" w:type="dxa"/>
            <w:vAlign w:val="center"/>
          </w:tcPr>
          <w:p w14:paraId="0C827CEC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>面積　　　　　　　埋立ての深さ　　　　　　　覆土の厚さ</w:t>
            </w:r>
          </w:p>
          <w:p w14:paraId="04FF30C5" w14:textId="77777777" w:rsidR="00D61068" w:rsidRDefault="00D61068">
            <w:pPr>
              <w:rPr>
                <w:rFonts w:hint="eastAsia"/>
              </w:rPr>
            </w:pPr>
          </w:p>
          <w:p w14:paraId="4CFEB089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 xml:space="preserve">2 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　　　　　　　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</w:p>
        </w:tc>
      </w:tr>
      <w:tr w:rsidR="00D61068" w14:paraId="37F3DE94" w14:textId="77777777">
        <w:tblPrEx>
          <w:tblCellMar>
            <w:top w:w="0" w:type="dxa"/>
            <w:bottom w:w="0" w:type="dxa"/>
          </w:tblCellMar>
        </w:tblPrEx>
        <w:trPr>
          <w:trHeight w:val="1996"/>
        </w:trPr>
        <w:tc>
          <w:tcPr>
            <w:tcW w:w="2199" w:type="dxa"/>
            <w:vAlign w:val="center"/>
          </w:tcPr>
          <w:p w14:paraId="364AC294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9"/>
                <w:kern w:val="0"/>
              </w:rPr>
              <w:t>事務処理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7637" w:type="dxa"/>
          </w:tcPr>
          <w:p w14:paraId="6D177517" w14:textId="77777777" w:rsidR="00D61068" w:rsidRDefault="00D61068">
            <w:pPr>
              <w:rPr>
                <w:rFonts w:hint="eastAsia"/>
              </w:rPr>
            </w:pPr>
          </w:p>
        </w:tc>
      </w:tr>
    </w:tbl>
    <w:p w14:paraId="21AEAAE9" w14:textId="77777777" w:rsidR="00D61068" w:rsidRDefault="00D61068">
      <w:pPr>
        <w:jc w:val="right"/>
        <w:rPr>
          <w:rFonts w:hint="eastAsia"/>
        </w:rPr>
      </w:pPr>
    </w:p>
    <w:p w14:paraId="44DF69A3" w14:textId="77777777" w:rsidR="00D61068" w:rsidRDefault="00D61068">
      <w:pPr>
        <w:wordWrap w:val="0"/>
        <w:jc w:val="right"/>
        <w:rPr>
          <w:rFonts w:hint="eastAsia"/>
        </w:rPr>
      </w:pPr>
      <w:r>
        <w:rPr>
          <w:rFonts w:hint="eastAsia"/>
        </w:rPr>
        <w:t>（日本</w:t>
      </w:r>
      <w:r w:rsidR="00535051">
        <w:rPr>
          <w:rFonts w:hint="eastAsia"/>
        </w:rPr>
        <w:t>産業</w:t>
      </w:r>
      <w:r>
        <w:rPr>
          <w:rFonts w:hint="eastAsia"/>
        </w:rPr>
        <w:t xml:space="preserve">規格　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番）</w:t>
      </w:r>
    </w:p>
    <w:p w14:paraId="49E46682" w14:textId="77777777" w:rsidR="00615B55" w:rsidRDefault="00615B55" w:rsidP="00615B55">
      <w:r>
        <w:rPr>
          <w:rFonts w:ascii="ＭＳ 明朝" w:hint="eastAsia"/>
          <w:spacing w:val="10"/>
        </w:rPr>
        <w:t>事務に関しお預かりした個人情報は、その目的を達成するためにのみ使い、ご本人の承諾なしに第三者に提供することはありません。</w:t>
      </w:r>
    </w:p>
    <w:p w14:paraId="5A3D7054" w14:textId="77777777" w:rsidR="00D61068" w:rsidRDefault="00D61068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25"/>
        <w:gridCol w:w="2658"/>
        <w:gridCol w:w="2459"/>
      </w:tblGrid>
      <w:tr w:rsidR="00D61068" w14:paraId="498BE6D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4" w:type="dxa"/>
            <w:vAlign w:val="center"/>
          </w:tcPr>
          <w:p w14:paraId="020B1DF6" w14:textId="77777777" w:rsidR="00D61068" w:rsidRDefault="00D6106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pacing w:val="35"/>
                <w:kern w:val="0"/>
              </w:rPr>
              <w:t>埋立</w:t>
            </w:r>
            <w:proofErr w:type="gramEnd"/>
            <w:r>
              <w:rPr>
                <w:rFonts w:hint="eastAsia"/>
                <w:spacing w:val="35"/>
                <w:kern w:val="0"/>
              </w:rPr>
              <w:t>処分の方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7742" w:type="dxa"/>
            <w:gridSpan w:val="3"/>
          </w:tcPr>
          <w:p w14:paraId="7F8918DE" w14:textId="77777777" w:rsidR="00D61068" w:rsidRDefault="00D61068">
            <w:pPr>
              <w:rPr>
                <w:rFonts w:hint="eastAsia"/>
              </w:rPr>
            </w:pPr>
          </w:p>
        </w:tc>
      </w:tr>
      <w:tr w:rsidR="00D61068" w14:paraId="37EE5CA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4" w:type="dxa"/>
            <w:vAlign w:val="center"/>
          </w:tcPr>
          <w:p w14:paraId="172305E5" w14:textId="77777777" w:rsidR="00D61068" w:rsidRDefault="00D6106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処分開始年月日</w:t>
            </w:r>
          </w:p>
        </w:tc>
        <w:tc>
          <w:tcPr>
            <w:tcW w:w="7742" w:type="dxa"/>
            <w:gridSpan w:val="3"/>
            <w:vAlign w:val="center"/>
          </w:tcPr>
          <w:p w14:paraId="35A5E27B" w14:textId="77777777" w:rsidR="00D61068" w:rsidRDefault="00D610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</w:tr>
      <w:tr w:rsidR="00D61068" w14:paraId="25FF686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4" w:type="dxa"/>
            <w:vAlign w:val="center"/>
          </w:tcPr>
          <w:p w14:paraId="4E664A70" w14:textId="77777777" w:rsidR="00D61068" w:rsidRDefault="00D6106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処分終了年月日</w:t>
            </w:r>
          </w:p>
        </w:tc>
        <w:tc>
          <w:tcPr>
            <w:tcW w:w="7742" w:type="dxa"/>
            <w:gridSpan w:val="3"/>
            <w:vAlign w:val="center"/>
          </w:tcPr>
          <w:p w14:paraId="4542929D" w14:textId="77777777" w:rsidR="00D61068" w:rsidRDefault="00D610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</w:tr>
      <w:tr w:rsidR="00D61068" w14:paraId="6BF3D05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4" w:type="dxa"/>
            <w:vMerge w:val="restart"/>
            <w:vAlign w:val="center"/>
          </w:tcPr>
          <w:p w14:paraId="52550950" w14:textId="77777777" w:rsidR="00D61068" w:rsidRDefault="00D61068" w:rsidP="003612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埋め立てた廃棄物の</w:t>
            </w:r>
          </w:p>
          <w:p w14:paraId="2353305C" w14:textId="77777777" w:rsidR="00361242" w:rsidRDefault="00361242" w:rsidP="003612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種類（当該産業廃棄物に石綿含有産業廃棄物が含まれる場合は、その旨を含む。）、数量及び性状</w:t>
            </w:r>
          </w:p>
          <w:p w14:paraId="4972FB49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5B1EEC65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4C5FC677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114DB307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6CD9C751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79C05BF8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63952883" w14:textId="77777777" w:rsidR="00361242" w:rsidRDefault="00361242">
            <w:pPr>
              <w:jc w:val="center"/>
              <w:rPr>
                <w:rFonts w:hint="eastAsia"/>
              </w:rPr>
            </w:pPr>
          </w:p>
          <w:p w14:paraId="6C400753" w14:textId="77777777" w:rsidR="00361242" w:rsidRDefault="00361242" w:rsidP="00361242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6F65DDE8" w14:textId="77777777" w:rsidR="00D61068" w:rsidRDefault="00D61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658" w:type="dxa"/>
            <w:vAlign w:val="center"/>
          </w:tcPr>
          <w:p w14:paraId="31FEF6B5" w14:textId="77777777" w:rsidR="00D61068" w:rsidRDefault="00D61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数量（</w:t>
            </w:r>
            <w:r>
              <w:rPr>
                <w:rFonts w:hint="eastAsia"/>
              </w:rPr>
              <w:t>m</w:t>
            </w:r>
            <w:r w:rsidR="0025601F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2459" w:type="dxa"/>
            <w:vAlign w:val="center"/>
          </w:tcPr>
          <w:p w14:paraId="1D4B471C" w14:textId="77777777" w:rsidR="00D61068" w:rsidRDefault="00D61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</w:tr>
      <w:tr w:rsidR="00D61068" w14:paraId="1EC94450" w14:textId="77777777">
        <w:tblPrEx>
          <w:tblCellMar>
            <w:top w:w="0" w:type="dxa"/>
            <w:bottom w:w="0" w:type="dxa"/>
          </w:tblCellMar>
        </w:tblPrEx>
        <w:trPr>
          <w:cantSplit/>
          <w:trHeight w:val="10820"/>
        </w:trPr>
        <w:tc>
          <w:tcPr>
            <w:tcW w:w="2094" w:type="dxa"/>
            <w:vMerge/>
          </w:tcPr>
          <w:p w14:paraId="038C8B47" w14:textId="77777777" w:rsidR="00D61068" w:rsidRDefault="00D61068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</w:tcPr>
          <w:p w14:paraId="41C7C509" w14:textId="77777777" w:rsidR="00D61068" w:rsidRDefault="00D61068">
            <w:pPr>
              <w:rPr>
                <w:rFonts w:hint="eastAsia"/>
              </w:rPr>
            </w:pPr>
          </w:p>
        </w:tc>
        <w:tc>
          <w:tcPr>
            <w:tcW w:w="2658" w:type="dxa"/>
          </w:tcPr>
          <w:p w14:paraId="27DEC47C" w14:textId="77777777" w:rsidR="00D61068" w:rsidRDefault="00D61068">
            <w:pPr>
              <w:rPr>
                <w:rFonts w:hint="eastAsia"/>
              </w:rPr>
            </w:pPr>
          </w:p>
        </w:tc>
        <w:tc>
          <w:tcPr>
            <w:tcW w:w="2459" w:type="dxa"/>
          </w:tcPr>
          <w:p w14:paraId="28249733" w14:textId="77777777" w:rsidR="00D61068" w:rsidRDefault="00D61068">
            <w:pPr>
              <w:rPr>
                <w:rFonts w:hint="eastAsia"/>
              </w:rPr>
            </w:pPr>
          </w:p>
        </w:tc>
      </w:tr>
      <w:tr w:rsidR="00D61068" w14:paraId="2FA36176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836" w:type="dxa"/>
            <w:gridSpan w:val="4"/>
            <w:vAlign w:val="center"/>
          </w:tcPr>
          <w:p w14:paraId="2A4E812A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20BDE268" w14:textId="77777777" w:rsidR="00D61068" w:rsidRDefault="00D61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※の欄は記入しないこと。</w:t>
            </w:r>
          </w:p>
        </w:tc>
      </w:tr>
    </w:tbl>
    <w:p w14:paraId="29DEAFC1" w14:textId="77777777" w:rsidR="00D61068" w:rsidRDefault="00D61068">
      <w:pPr>
        <w:jc w:val="center"/>
        <w:rPr>
          <w:rFonts w:hint="eastAsia"/>
        </w:rPr>
      </w:pPr>
    </w:p>
    <w:p w14:paraId="5F094851" w14:textId="77777777" w:rsidR="00D61068" w:rsidRDefault="00D61068">
      <w:pPr>
        <w:rPr>
          <w:rFonts w:hint="eastAsia"/>
        </w:rPr>
      </w:pPr>
    </w:p>
    <w:sectPr w:rsidR="00D61068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F1F6" w14:textId="77777777" w:rsidR="003B4F45" w:rsidRDefault="003B4F45" w:rsidP="00361242">
      <w:r>
        <w:separator/>
      </w:r>
    </w:p>
  </w:endnote>
  <w:endnote w:type="continuationSeparator" w:id="0">
    <w:p w14:paraId="7313FEBD" w14:textId="77777777" w:rsidR="003B4F45" w:rsidRDefault="003B4F45" w:rsidP="0036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3707" w14:textId="77777777" w:rsidR="003B4F45" w:rsidRDefault="003B4F45" w:rsidP="00361242">
      <w:r>
        <w:separator/>
      </w:r>
    </w:p>
  </w:footnote>
  <w:footnote w:type="continuationSeparator" w:id="0">
    <w:p w14:paraId="63C90B5A" w14:textId="77777777" w:rsidR="003B4F45" w:rsidRDefault="003B4F45" w:rsidP="0036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AA8"/>
    <w:multiLevelType w:val="hybridMultilevel"/>
    <w:tmpl w:val="0ECCE55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570FD4"/>
    <w:multiLevelType w:val="multilevel"/>
    <w:tmpl w:val="58D0AD0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516011"/>
    <w:multiLevelType w:val="hybridMultilevel"/>
    <w:tmpl w:val="71F2D074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2021C"/>
    <w:multiLevelType w:val="multilevel"/>
    <w:tmpl w:val="2A2E901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5" w15:restartNumberingAfterBreak="0">
    <w:nsid w:val="28143F41"/>
    <w:multiLevelType w:val="multilevel"/>
    <w:tmpl w:val="D2941EA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7" w15:restartNumberingAfterBreak="0">
    <w:nsid w:val="47263442"/>
    <w:multiLevelType w:val="hybridMultilevel"/>
    <w:tmpl w:val="8D64D244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9" w15:restartNumberingAfterBreak="0">
    <w:nsid w:val="6B14201F"/>
    <w:multiLevelType w:val="hybridMultilevel"/>
    <w:tmpl w:val="A0FA0696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477577230">
    <w:abstractNumId w:val="8"/>
  </w:num>
  <w:num w:numId="2" w16cid:durableId="559707676">
    <w:abstractNumId w:val="6"/>
  </w:num>
  <w:num w:numId="3" w16cid:durableId="1746141604">
    <w:abstractNumId w:val="4"/>
  </w:num>
  <w:num w:numId="4" w16cid:durableId="467170237">
    <w:abstractNumId w:val="6"/>
  </w:num>
  <w:num w:numId="5" w16cid:durableId="1969816013">
    <w:abstractNumId w:val="10"/>
  </w:num>
  <w:num w:numId="6" w16cid:durableId="1308432703">
    <w:abstractNumId w:val="10"/>
  </w:num>
  <w:num w:numId="7" w16cid:durableId="1004741414">
    <w:abstractNumId w:val="2"/>
  </w:num>
  <w:num w:numId="8" w16cid:durableId="655374386">
    <w:abstractNumId w:val="0"/>
  </w:num>
  <w:num w:numId="9" w16cid:durableId="580263062">
    <w:abstractNumId w:val="9"/>
  </w:num>
  <w:num w:numId="10" w16cid:durableId="1811634794">
    <w:abstractNumId w:val="7"/>
  </w:num>
  <w:num w:numId="11" w16cid:durableId="1764572134">
    <w:abstractNumId w:val="5"/>
  </w:num>
  <w:num w:numId="12" w16cid:durableId="776604347">
    <w:abstractNumId w:val="1"/>
  </w:num>
  <w:num w:numId="13" w16cid:durableId="169452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B55"/>
    <w:rsid w:val="0025601F"/>
    <w:rsid w:val="00361242"/>
    <w:rsid w:val="003B4F45"/>
    <w:rsid w:val="00535051"/>
    <w:rsid w:val="00615B55"/>
    <w:rsid w:val="009D5EB7"/>
    <w:rsid w:val="00A90421"/>
    <w:rsid w:val="00B7734F"/>
    <w:rsid w:val="00C0303B"/>
    <w:rsid w:val="00D6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2FE593"/>
  <w15:chartTrackingRefBased/>
  <w15:docId w15:val="{DF0FEDE0-D9C4-4C84-97FE-E53E855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header"/>
    <w:basedOn w:val="a2"/>
    <w:link w:val="a8"/>
    <w:rsid w:val="00361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1242"/>
    <w:rPr>
      <w:kern w:val="2"/>
      <w:sz w:val="21"/>
    </w:rPr>
  </w:style>
  <w:style w:type="paragraph" w:styleId="a9">
    <w:name w:val="footer"/>
    <w:basedOn w:val="a2"/>
    <w:link w:val="aa"/>
    <w:rsid w:val="00361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12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様式第二十四号（第十二条の十一関係）</vt:lpstr>
      <vt:lpstr>様式第二十四号（第十二条の十一関係）</vt:lpstr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様式第二十四号（第十二条の十一関係）</dc:title>
  <dc:subject/>
  <dc:creator>ooishi</dc:creator>
  <cp:keywords/>
  <cp:lastModifiedBy>龍尾　一俊（循環型社会推進課）</cp:lastModifiedBy>
  <cp:revision>2</cp:revision>
  <cp:lastPrinted>2001-02-22T05:53:00Z</cp:lastPrinted>
  <dcterms:created xsi:type="dcterms:W3CDTF">2024-01-26T07:33:00Z</dcterms:created>
  <dcterms:modified xsi:type="dcterms:W3CDTF">2024-01-26T07:33:00Z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