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94EE3B3" w:rsidR="00326D4A" w:rsidRPr="00326D4A" w:rsidRDefault="00326D4A" w:rsidP="0040750E">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40750E" w:rsidRPr="0040750E">
        <w:rPr>
          <w:rFonts w:ascii="Century" w:eastAsia="ＭＳ 明朝" w:hAnsi="Century" w:cs="Times New Roman" w:hint="eastAsia"/>
          <w:sz w:val="24"/>
          <w:szCs w:val="24"/>
        </w:rPr>
        <w:t>「世界の文化創造拠点</w:t>
      </w:r>
      <w:r w:rsidR="0040750E" w:rsidRPr="0040750E">
        <w:rPr>
          <w:rFonts w:ascii="Century" w:eastAsia="ＭＳ 明朝" w:hAnsi="Century" w:cs="Times New Roman" w:hint="eastAsia"/>
          <w:sz w:val="24"/>
          <w:szCs w:val="24"/>
        </w:rPr>
        <w:t>ARITA</w:t>
      </w:r>
      <w:r w:rsidR="0040750E" w:rsidRPr="0040750E">
        <w:rPr>
          <w:rFonts w:ascii="Century" w:eastAsia="ＭＳ 明朝" w:hAnsi="Century" w:cs="Times New Roman" w:hint="eastAsia"/>
          <w:sz w:val="24"/>
          <w:szCs w:val="24"/>
        </w:rPr>
        <w:t>プロジェクト」における</w:t>
      </w:r>
      <w:r w:rsidR="00824A73">
        <w:rPr>
          <w:rFonts w:ascii="Century" w:eastAsia="ＭＳ 明朝" w:hAnsi="Century" w:cs="Times New Roman" w:hint="eastAsia"/>
          <w:sz w:val="24"/>
          <w:szCs w:val="24"/>
        </w:rPr>
        <w:t>文化資源の記録化・ストーリー化構築</w:t>
      </w:r>
      <w:r w:rsidR="0040750E" w:rsidRPr="0040750E">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73B5046A" w14:textId="77777777" w:rsidR="0040750E" w:rsidRDefault="0040750E" w:rsidP="00326D4A">
      <w:pPr>
        <w:rPr>
          <w:rFonts w:ascii="Century" w:eastAsia="ＭＳ 明朝" w:hAnsi="Century" w:cs="Times New Roman"/>
          <w:sz w:val="24"/>
          <w:szCs w:val="24"/>
        </w:rPr>
      </w:pPr>
    </w:p>
    <w:p w14:paraId="376BB41C" w14:textId="77777777" w:rsidR="0040750E" w:rsidRDefault="0040750E" w:rsidP="00326D4A">
      <w:pPr>
        <w:rPr>
          <w:rFonts w:ascii="Century" w:eastAsia="ＭＳ 明朝" w:hAnsi="Century" w:cs="Times New Roman"/>
          <w:sz w:val="24"/>
          <w:szCs w:val="24"/>
        </w:rPr>
      </w:pPr>
    </w:p>
    <w:p w14:paraId="09751C84" w14:textId="027757B0"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2EAD7CE4" w14:textId="77777777" w:rsidR="0040750E" w:rsidRDefault="00326D4A" w:rsidP="0040750E">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68A8CC2B" w:rsidR="00326D4A" w:rsidRPr="00326D4A" w:rsidRDefault="00326D4A" w:rsidP="0040750E">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sectPr w:rsidR="00326D4A"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18DF"/>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50E"/>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24A73"/>
    <w:rsid w:val="0083383D"/>
    <w:rsid w:val="00833EA6"/>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0961"/>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E6856"/>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伏原　聡一朗（観光課）</cp:lastModifiedBy>
  <cp:revision>5</cp:revision>
  <cp:lastPrinted>2023-02-09T04:20:00Z</cp:lastPrinted>
  <dcterms:created xsi:type="dcterms:W3CDTF">2025-11-05T14:09:00Z</dcterms:created>
  <dcterms:modified xsi:type="dcterms:W3CDTF">2026-05-11T01:34:00Z</dcterms:modified>
</cp:coreProperties>
</file>