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B349" w14:textId="77777777" w:rsidR="00D631E7" w:rsidRPr="00497400" w:rsidRDefault="00D631E7" w:rsidP="00D631E7">
      <w:pPr>
        <w:spacing w:line="0" w:lineRule="atLeast"/>
        <w:rPr>
          <w:rFonts w:ascii="BIZ UDゴシック" w:eastAsia="BIZ UDゴシック" w:hAnsi="BIZ UDゴシック"/>
          <w:sz w:val="24"/>
        </w:rPr>
      </w:pPr>
      <w:r w:rsidRPr="00EE105B">
        <w:rPr>
          <w:rFonts w:hAnsi="ＭＳ 明朝" w:hint="eastAsia"/>
          <w:sz w:val="24"/>
        </w:rPr>
        <w:t>（</w:t>
      </w:r>
      <w:r w:rsidRPr="00497400">
        <w:rPr>
          <w:rFonts w:ascii="BIZ UDゴシック" w:eastAsia="BIZ UDゴシック" w:hAnsi="BIZ UDゴシック" w:hint="eastAsia"/>
          <w:sz w:val="24"/>
        </w:rPr>
        <w:t>様式第５号）</w:t>
      </w:r>
    </w:p>
    <w:p w14:paraId="2A42957D" w14:textId="77777777" w:rsidR="00D631E7" w:rsidRPr="00497400" w:rsidRDefault="00D631E7" w:rsidP="00D631E7">
      <w:pPr>
        <w:spacing w:line="0" w:lineRule="atLeast"/>
        <w:rPr>
          <w:rFonts w:ascii="BIZ UDゴシック" w:eastAsia="BIZ UDゴシック" w:hAnsi="BIZ UDゴシック"/>
          <w:sz w:val="24"/>
        </w:rPr>
      </w:pPr>
    </w:p>
    <w:p w14:paraId="576DAA7C" w14:textId="77777777" w:rsidR="00D631E7" w:rsidRPr="00497400" w:rsidRDefault="00D631E7" w:rsidP="00D631E7">
      <w:pPr>
        <w:spacing w:line="0" w:lineRule="atLeast"/>
        <w:jc w:val="center"/>
        <w:rPr>
          <w:rFonts w:ascii="BIZ UDゴシック" w:eastAsia="BIZ UDゴシック" w:hAnsi="BIZ UDゴシック"/>
          <w:b/>
          <w:sz w:val="36"/>
          <w:szCs w:val="36"/>
        </w:rPr>
      </w:pPr>
      <w:r w:rsidRPr="00497400">
        <w:rPr>
          <w:rFonts w:ascii="BIZ UDゴシック" w:eastAsia="BIZ UDゴシック" w:hAnsi="BIZ UDゴシック" w:hint="eastAsia"/>
          <w:b/>
          <w:sz w:val="36"/>
          <w:szCs w:val="36"/>
        </w:rPr>
        <w:t>入 　札 　書</w:t>
      </w:r>
    </w:p>
    <w:p w14:paraId="1316F44B" w14:textId="77777777" w:rsidR="00D631E7" w:rsidRPr="00497400" w:rsidRDefault="00D631E7" w:rsidP="00D631E7">
      <w:pPr>
        <w:spacing w:line="0" w:lineRule="atLeast"/>
        <w:rPr>
          <w:rFonts w:ascii="BIZ UDゴシック" w:eastAsia="BIZ UDゴシック" w:hAnsi="BIZ UDゴシック"/>
          <w:sz w:val="24"/>
        </w:rPr>
      </w:pPr>
    </w:p>
    <w:p w14:paraId="72A69B03"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収支等命令者　様</w:t>
      </w:r>
    </w:p>
    <w:p w14:paraId="7C95C403" w14:textId="77777777" w:rsidR="00D631E7" w:rsidRPr="00497400" w:rsidRDefault="00D631E7" w:rsidP="00D631E7">
      <w:pPr>
        <w:spacing w:line="0" w:lineRule="atLeast"/>
        <w:rPr>
          <w:rFonts w:ascii="BIZ UDゴシック" w:eastAsia="BIZ UDゴシック" w:hAnsi="BIZ UDゴシック"/>
          <w:sz w:val="24"/>
        </w:rPr>
      </w:pPr>
    </w:p>
    <w:p w14:paraId="188DA619" w14:textId="5A775599"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佐賀県財務規則第</w:t>
      </w:r>
      <w:r w:rsidR="00B76CE2">
        <w:rPr>
          <w:rFonts w:ascii="BIZ UDゴシック" w:eastAsia="BIZ UDゴシック" w:hAnsi="BIZ UDゴシック" w:hint="eastAsia"/>
          <w:sz w:val="24"/>
        </w:rPr>
        <w:t>109</w:t>
      </w:r>
      <w:r w:rsidRPr="00497400">
        <w:rPr>
          <w:rFonts w:ascii="BIZ UDゴシック" w:eastAsia="BIZ UDゴシック" w:hAnsi="BIZ UDゴシック" w:hint="eastAsia"/>
          <w:sz w:val="24"/>
        </w:rPr>
        <w:t>条の規定に基づき、下記のとおり入札します。</w:t>
      </w:r>
    </w:p>
    <w:p w14:paraId="0D29BC11"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なお、下記入札金額は消費税額及び地方消費税額及び保険料を含む金額です。</w:t>
      </w:r>
    </w:p>
    <w:p w14:paraId="15208762" w14:textId="77777777" w:rsidR="00D631E7" w:rsidRPr="00497400" w:rsidRDefault="00D631E7" w:rsidP="00D631E7">
      <w:pPr>
        <w:spacing w:line="0" w:lineRule="atLeast"/>
        <w:rPr>
          <w:rFonts w:ascii="BIZ UDゴシック" w:eastAsia="BIZ UDゴシック" w:hAnsi="BIZ UDゴシック"/>
          <w:sz w:val="24"/>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6627"/>
      </w:tblGrid>
      <w:tr w:rsidR="00D631E7" w:rsidRPr="00497400" w14:paraId="5F91924D" w14:textId="77777777" w:rsidTr="0083674D">
        <w:trPr>
          <w:trHeight w:val="850"/>
        </w:trPr>
        <w:tc>
          <w:tcPr>
            <w:tcW w:w="1800" w:type="dxa"/>
            <w:vAlign w:val="center"/>
          </w:tcPr>
          <w:p w14:paraId="1BF67EB7"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金額</w:t>
            </w:r>
          </w:p>
        </w:tc>
        <w:tc>
          <w:tcPr>
            <w:tcW w:w="7272" w:type="dxa"/>
            <w:vAlign w:val="center"/>
          </w:tcPr>
          <w:p w14:paraId="5A67EA3A"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w:t>
            </w:r>
          </w:p>
        </w:tc>
      </w:tr>
    </w:tbl>
    <w:p w14:paraId="6EA68F01" w14:textId="77777777" w:rsidR="00D631E7" w:rsidRPr="00497400" w:rsidRDefault="00D631E7" w:rsidP="00D631E7">
      <w:pPr>
        <w:spacing w:line="0" w:lineRule="atLeast"/>
        <w:rPr>
          <w:rFonts w:ascii="BIZ UDゴシック" w:eastAsia="BIZ UDゴシック" w:hAnsi="BIZ UDゴシック"/>
          <w:sz w:val="24"/>
        </w:rPr>
      </w:pPr>
    </w:p>
    <w:p w14:paraId="06C8FCF2" w14:textId="30461C9D" w:rsidR="00D631E7" w:rsidRPr="00497400" w:rsidRDefault="00D631E7" w:rsidP="00D631E7">
      <w:pPr>
        <w:spacing w:line="0" w:lineRule="atLeast"/>
        <w:ind w:leftChars="200" w:left="2200" w:hangingChars="700" w:hanging="1680"/>
        <w:rPr>
          <w:rFonts w:ascii="BIZ UDゴシック" w:eastAsia="BIZ UDゴシック" w:hAnsi="BIZ UDゴシック"/>
          <w:sz w:val="24"/>
        </w:rPr>
      </w:pPr>
      <w:r w:rsidRPr="00497400">
        <w:rPr>
          <w:rFonts w:ascii="BIZ UDゴシック" w:eastAsia="BIZ UDゴシック" w:hAnsi="BIZ UDゴシック" w:hint="eastAsia"/>
          <w:sz w:val="24"/>
        </w:rPr>
        <w:t>業 務 名 称 　令和</w:t>
      </w:r>
      <w:r w:rsidR="00A139DF" w:rsidRPr="00497400">
        <w:rPr>
          <w:rFonts w:ascii="BIZ UDゴシック" w:eastAsia="BIZ UDゴシック" w:hAnsi="BIZ UDゴシック" w:hint="eastAsia"/>
          <w:sz w:val="24"/>
        </w:rPr>
        <w:t>８</w:t>
      </w:r>
      <w:r w:rsidRPr="00497400">
        <w:rPr>
          <w:rFonts w:ascii="BIZ UDゴシック" w:eastAsia="BIZ UDゴシック" w:hAnsi="BIZ UDゴシック" w:hint="eastAsia"/>
          <w:sz w:val="24"/>
        </w:rPr>
        <w:t>年度特別企画展</w:t>
      </w:r>
      <w:r w:rsidR="00A139DF" w:rsidRPr="00497400">
        <w:rPr>
          <w:rFonts w:ascii="BIZ UDゴシック" w:eastAsia="BIZ UDゴシック" w:hAnsi="BIZ UDゴシック" w:hint="eastAsia"/>
          <w:sz w:val="24"/>
        </w:rPr>
        <w:t>出品</w:t>
      </w:r>
      <w:r w:rsidRPr="00497400">
        <w:rPr>
          <w:rFonts w:ascii="BIZ UDゴシック" w:eastAsia="BIZ UDゴシック" w:hAnsi="BIZ UDゴシック" w:hint="eastAsia"/>
          <w:sz w:val="24"/>
        </w:rPr>
        <w:t>作品</w:t>
      </w:r>
      <w:r w:rsidR="00437BD7" w:rsidRPr="00497400">
        <w:rPr>
          <w:rFonts w:ascii="BIZ UDゴシック" w:eastAsia="BIZ UDゴシック" w:hAnsi="BIZ UDゴシック" w:hint="eastAsia"/>
          <w:sz w:val="24"/>
        </w:rPr>
        <w:t>輸送</w:t>
      </w:r>
      <w:r w:rsidRPr="00497400">
        <w:rPr>
          <w:rFonts w:ascii="BIZ UDゴシック" w:eastAsia="BIZ UDゴシック" w:hAnsi="BIZ UDゴシック" w:hint="eastAsia"/>
          <w:sz w:val="24"/>
        </w:rPr>
        <w:t>等業務委託</w:t>
      </w:r>
    </w:p>
    <w:p w14:paraId="679C92D3" w14:textId="554CFA18" w:rsidR="00D631E7" w:rsidRPr="00497400" w:rsidRDefault="00D631E7" w:rsidP="00D631E7">
      <w:pPr>
        <w:spacing w:line="0" w:lineRule="atLeast"/>
        <w:rPr>
          <w:rFonts w:ascii="BIZ UDゴシック" w:eastAsia="BIZ UDゴシック" w:hAnsi="BIZ UDゴシック"/>
          <w:sz w:val="24"/>
        </w:rPr>
      </w:pPr>
    </w:p>
    <w:p w14:paraId="7CB98A5B" w14:textId="77777777" w:rsidR="00D631E7" w:rsidRPr="00497400" w:rsidRDefault="00D631E7" w:rsidP="00D631E7">
      <w:pPr>
        <w:spacing w:line="0" w:lineRule="atLeast"/>
        <w:ind w:firstLineChars="200" w:firstLine="480"/>
        <w:rPr>
          <w:rFonts w:ascii="BIZ UDゴシック" w:eastAsia="BIZ UDゴシック" w:hAnsi="BIZ UDゴシック"/>
          <w:sz w:val="24"/>
        </w:rPr>
      </w:pPr>
      <w:r w:rsidRPr="00497400">
        <w:rPr>
          <w:rFonts w:ascii="BIZ UDゴシック" w:eastAsia="BIZ UDゴシック" w:hAnsi="BIZ UDゴシック" w:hint="eastAsia"/>
          <w:sz w:val="24"/>
        </w:rPr>
        <w:t xml:space="preserve">【入札金額の内訳】　　</w:t>
      </w:r>
    </w:p>
    <w:tbl>
      <w:tblPr>
        <w:tblStyle w:val="a3"/>
        <w:tblpPr w:leftFromText="142" w:rightFromText="142" w:vertAnchor="text" w:horzAnchor="margin" w:tblpX="367" w:tblpY="7"/>
        <w:tblW w:w="0" w:type="auto"/>
        <w:tblLook w:val="04A0" w:firstRow="1" w:lastRow="0" w:firstColumn="1" w:lastColumn="0" w:noHBand="0" w:noVBand="1"/>
      </w:tblPr>
      <w:tblGrid>
        <w:gridCol w:w="2763"/>
        <w:gridCol w:w="2039"/>
        <w:gridCol w:w="3692"/>
      </w:tblGrid>
      <w:tr w:rsidR="00D631E7" w:rsidRPr="00497400" w14:paraId="1C4A2913" w14:textId="77777777" w:rsidTr="0083674D">
        <w:trPr>
          <w:trHeight w:val="557"/>
        </w:trPr>
        <w:tc>
          <w:tcPr>
            <w:tcW w:w="2889" w:type="dxa"/>
          </w:tcPr>
          <w:p w14:paraId="74FDBFDD"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内訳</w:t>
            </w:r>
          </w:p>
        </w:tc>
        <w:tc>
          <w:tcPr>
            <w:tcW w:w="2126" w:type="dxa"/>
          </w:tcPr>
          <w:p w14:paraId="45B67666"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金額</w:t>
            </w:r>
          </w:p>
        </w:tc>
        <w:tc>
          <w:tcPr>
            <w:tcW w:w="3791" w:type="dxa"/>
          </w:tcPr>
          <w:p w14:paraId="03E8FD4D" w14:textId="77777777" w:rsidR="00D631E7" w:rsidRPr="00497400" w:rsidRDefault="00D631E7" w:rsidP="0083674D">
            <w:pPr>
              <w:spacing w:line="0" w:lineRule="atLeast"/>
              <w:ind w:firstLineChars="600" w:firstLine="1440"/>
              <w:rPr>
                <w:rFonts w:ascii="BIZ UDゴシック" w:eastAsia="BIZ UDゴシック" w:hAnsi="BIZ UDゴシック"/>
                <w:sz w:val="24"/>
              </w:rPr>
            </w:pPr>
            <w:r w:rsidRPr="00497400">
              <w:rPr>
                <w:rFonts w:ascii="BIZ UDゴシック" w:eastAsia="BIZ UDゴシック" w:hAnsi="BIZ UDゴシック" w:hint="eastAsia"/>
                <w:sz w:val="24"/>
              </w:rPr>
              <w:t>摘要</w:t>
            </w:r>
          </w:p>
        </w:tc>
      </w:tr>
      <w:tr w:rsidR="00D631E7" w:rsidRPr="00497400" w14:paraId="3D632732" w14:textId="77777777" w:rsidTr="0083674D">
        <w:trPr>
          <w:trHeight w:val="794"/>
        </w:trPr>
        <w:tc>
          <w:tcPr>
            <w:tcW w:w="2889" w:type="dxa"/>
          </w:tcPr>
          <w:p w14:paraId="641676EC" w14:textId="77777777" w:rsidR="00D631E7" w:rsidRPr="00497400" w:rsidRDefault="00D631E7" w:rsidP="0083674D">
            <w:pPr>
              <w:spacing w:line="0" w:lineRule="atLeast"/>
              <w:jc w:val="center"/>
              <w:rPr>
                <w:rFonts w:ascii="BIZ UDゴシック" w:eastAsia="BIZ UDゴシック" w:hAnsi="BIZ UDゴシック"/>
                <w:sz w:val="24"/>
              </w:rPr>
            </w:pPr>
          </w:p>
          <w:p w14:paraId="4CDD1E57"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経費</w:t>
            </w:r>
          </w:p>
        </w:tc>
        <w:tc>
          <w:tcPr>
            <w:tcW w:w="2126" w:type="dxa"/>
          </w:tcPr>
          <w:p w14:paraId="59E1CAF1" w14:textId="77777777" w:rsidR="00D631E7" w:rsidRPr="00497400" w:rsidRDefault="00D631E7" w:rsidP="0083674D">
            <w:pPr>
              <w:spacing w:line="0" w:lineRule="atLeast"/>
              <w:ind w:firstLineChars="200" w:firstLine="480"/>
              <w:rPr>
                <w:rFonts w:ascii="BIZ UDゴシック" w:eastAsia="BIZ UDゴシック" w:hAnsi="BIZ UDゴシック"/>
                <w:sz w:val="24"/>
              </w:rPr>
            </w:pPr>
          </w:p>
        </w:tc>
        <w:tc>
          <w:tcPr>
            <w:tcW w:w="3791" w:type="dxa"/>
          </w:tcPr>
          <w:p w14:paraId="46336980" w14:textId="7F043C7F" w:rsidR="00D631E7" w:rsidRPr="00497400" w:rsidRDefault="00BE1F9F"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本業務に</w:t>
            </w:r>
            <w:r w:rsidR="00D631E7" w:rsidRPr="00497400">
              <w:rPr>
                <w:rFonts w:ascii="BIZ UDゴシック" w:eastAsia="BIZ UDゴシック" w:hAnsi="BIZ UDゴシック" w:hint="eastAsia"/>
                <w:sz w:val="24"/>
              </w:rPr>
              <w:t>必要な経費　①</w:t>
            </w:r>
          </w:p>
        </w:tc>
      </w:tr>
      <w:tr w:rsidR="00D631E7" w:rsidRPr="00497400" w14:paraId="11736CDC" w14:textId="77777777" w:rsidTr="0083674D">
        <w:trPr>
          <w:trHeight w:val="956"/>
        </w:trPr>
        <w:tc>
          <w:tcPr>
            <w:tcW w:w="2889" w:type="dxa"/>
          </w:tcPr>
          <w:p w14:paraId="1FE37EE2" w14:textId="77777777" w:rsidR="00D631E7" w:rsidRPr="00497400" w:rsidRDefault="00D631E7" w:rsidP="0083674D">
            <w:pPr>
              <w:spacing w:line="0" w:lineRule="atLeast"/>
              <w:jc w:val="center"/>
              <w:rPr>
                <w:rFonts w:ascii="BIZ UDゴシック" w:eastAsia="BIZ UDゴシック" w:hAnsi="BIZ UDゴシック"/>
                <w:sz w:val="24"/>
              </w:rPr>
            </w:pPr>
          </w:p>
          <w:p w14:paraId="75877625"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消費税及び地方消費税額</w:t>
            </w:r>
          </w:p>
        </w:tc>
        <w:tc>
          <w:tcPr>
            <w:tcW w:w="2126" w:type="dxa"/>
          </w:tcPr>
          <w:p w14:paraId="68CC65AC" w14:textId="77777777" w:rsidR="00D631E7" w:rsidRPr="00497400" w:rsidRDefault="00D631E7" w:rsidP="0083674D">
            <w:pPr>
              <w:spacing w:line="0" w:lineRule="atLeast"/>
              <w:ind w:firstLineChars="200" w:firstLine="480"/>
              <w:rPr>
                <w:rFonts w:ascii="BIZ UDゴシック" w:eastAsia="BIZ UDゴシック" w:hAnsi="BIZ UDゴシック"/>
                <w:sz w:val="24"/>
              </w:rPr>
            </w:pPr>
          </w:p>
        </w:tc>
        <w:tc>
          <w:tcPr>
            <w:tcW w:w="3791" w:type="dxa"/>
          </w:tcPr>
          <w:p w14:paraId="0465579F" w14:textId="77777777" w:rsidR="00D631E7" w:rsidRPr="00497400" w:rsidRDefault="00D631E7" w:rsidP="0083674D">
            <w:pPr>
              <w:spacing w:line="0" w:lineRule="atLeast"/>
              <w:ind w:firstLineChars="200" w:firstLine="480"/>
              <w:rPr>
                <w:rFonts w:ascii="BIZ UDゴシック" w:eastAsia="BIZ UDゴシック" w:hAnsi="BIZ UDゴシック"/>
                <w:sz w:val="24"/>
              </w:rPr>
            </w:pPr>
          </w:p>
          <w:p w14:paraId="3EDF23F6"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②（＝①×０．１）</w:t>
            </w:r>
          </w:p>
        </w:tc>
      </w:tr>
      <w:tr w:rsidR="00D631E7" w:rsidRPr="00497400" w14:paraId="2616D408" w14:textId="77777777" w:rsidTr="0083674D">
        <w:trPr>
          <w:trHeight w:val="851"/>
        </w:trPr>
        <w:tc>
          <w:tcPr>
            <w:tcW w:w="2889" w:type="dxa"/>
          </w:tcPr>
          <w:p w14:paraId="1423FB42" w14:textId="77777777" w:rsidR="00D631E7" w:rsidRPr="00497400" w:rsidRDefault="00D631E7" w:rsidP="0083674D">
            <w:pPr>
              <w:spacing w:line="0" w:lineRule="atLeast"/>
              <w:jc w:val="center"/>
              <w:rPr>
                <w:rFonts w:ascii="BIZ UDゴシック" w:eastAsia="BIZ UDゴシック" w:hAnsi="BIZ UDゴシック"/>
                <w:sz w:val="24"/>
              </w:rPr>
            </w:pPr>
          </w:p>
          <w:p w14:paraId="436AC375"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保険料</w:t>
            </w:r>
          </w:p>
          <w:p w14:paraId="71D926FC" w14:textId="77777777" w:rsidR="00D631E7" w:rsidRPr="00497400" w:rsidRDefault="00D631E7" w:rsidP="0083674D">
            <w:pPr>
              <w:spacing w:line="0" w:lineRule="atLeast"/>
              <w:jc w:val="center"/>
              <w:rPr>
                <w:rFonts w:ascii="BIZ UDゴシック" w:eastAsia="BIZ UDゴシック" w:hAnsi="BIZ UDゴシック"/>
                <w:sz w:val="24"/>
              </w:rPr>
            </w:pPr>
          </w:p>
        </w:tc>
        <w:tc>
          <w:tcPr>
            <w:tcW w:w="2126" w:type="dxa"/>
          </w:tcPr>
          <w:p w14:paraId="32B97654" w14:textId="77777777" w:rsidR="00D631E7" w:rsidRPr="00497400" w:rsidRDefault="00D631E7" w:rsidP="0083674D">
            <w:pPr>
              <w:spacing w:line="0" w:lineRule="atLeast"/>
              <w:ind w:firstLineChars="200" w:firstLine="480"/>
              <w:rPr>
                <w:rFonts w:ascii="BIZ UDゴシック" w:eastAsia="BIZ UDゴシック" w:hAnsi="BIZ UDゴシック"/>
                <w:sz w:val="24"/>
              </w:rPr>
            </w:pPr>
          </w:p>
        </w:tc>
        <w:tc>
          <w:tcPr>
            <w:tcW w:w="3791" w:type="dxa"/>
          </w:tcPr>
          <w:p w14:paraId="0FFD33D5" w14:textId="77777777" w:rsidR="00D631E7" w:rsidRPr="00497400" w:rsidRDefault="00D631E7" w:rsidP="0083674D">
            <w:pPr>
              <w:spacing w:line="0" w:lineRule="atLeast"/>
              <w:rPr>
                <w:rFonts w:ascii="BIZ UDゴシック" w:eastAsia="BIZ UDゴシック" w:hAnsi="BIZ UDゴシック"/>
                <w:sz w:val="24"/>
              </w:rPr>
            </w:pPr>
          </w:p>
          <w:p w14:paraId="7FBA3882"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③</w:t>
            </w:r>
          </w:p>
        </w:tc>
      </w:tr>
      <w:tr w:rsidR="00D631E7" w:rsidRPr="00497400" w14:paraId="7F4FBC04" w14:textId="77777777" w:rsidTr="0083674D">
        <w:trPr>
          <w:trHeight w:val="872"/>
        </w:trPr>
        <w:tc>
          <w:tcPr>
            <w:tcW w:w="2889" w:type="dxa"/>
          </w:tcPr>
          <w:p w14:paraId="54D0F3AC" w14:textId="77777777" w:rsidR="00D631E7" w:rsidRPr="00497400" w:rsidRDefault="00D631E7" w:rsidP="0083674D">
            <w:pPr>
              <w:spacing w:line="0" w:lineRule="atLeast"/>
              <w:jc w:val="center"/>
              <w:rPr>
                <w:rFonts w:ascii="BIZ UDゴシック" w:eastAsia="BIZ UDゴシック" w:hAnsi="BIZ UDゴシック"/>
                <w:sz w:val="24"/>
              </w:rPr>
            </w:pPr>
          </w:p>
          <w:p w14:paraId="6F20F33C" w14:textId="77777777" w:rsidR="00D631E7" w:rsidRPr="00497400" w:rsidRDefault="00D631E7" w:rsidP="0083674D">
            <w:pPr>
              <w:spacing w:line="0" w:lineRule="atLeast"/>
              <w:jc w:val="center"/>
              <w:rPr>
                <w:rFonts w:ascii="BIZ UDゴシック" w:eastAsia="BIZ UDゴシック" w:hAnsi="BIZ UDゴシック"/>
                <w:sz w:val="24"/>
              </w:rPr>
            </w:pPr>
            <w:r w:rsidRPr="00497400">
              <w:rPr>
                <w:rFonts w:ascii="BIZ UDゴシック" w:eastAsia="BIZ UDゴシック" w:hAnsi="BIZ UDゴシック" w:hint="eastAsia"/>
                <w:sz w:val="24"/>
              </w:rPr>
              <w:t>計</w:t>
            </w:r>
          </w:p>
        </w:tc>
        <w:tc>
          <w:tcPr>
            <w:tcW w:w="2126" w:type="dxa"/>
          </w:tcPr>
          <w:p w14:paraId="5E203843" w14:textId="77777777" w:rsidR="00D631E7" w:rsidRPr="00497400" w:rsidRDefault="00D631E7" w:rsidP="0083674D">
            <w:pPr>
              <w:spacing w:line="0" w:lineRule="atLeast"/>
              <w:ind w:firstLineChars="200" w:firstLine="480"/>
              <w:rPr>
                <w:rFonts w:ascii="BIZ UDゴシック" w:eastAsia="BIZ UDゴシック" w:hAnsi="BIZ UDゴシック"/>
                <w:sz w:val="24"/>
              </w:rPr>
            </w:pPr>
          </w:p>
        </w:tc>
        <w:tc>
          <w:tcPr>
            <w:tcW w:w="3791" w:type="dxa"/>
          </w:tcPr>
          <w:p w14:paraId="151B38BC"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①＋②＋③</w:t>
            </w:r>
          </w:p>
          <w:p w14:paraId="505C4855" w14:textId="77777777" w:rsidR="00D631E7" w:rsidRPr="00497400" w:rsidRDefault="00D631E7" w:rsidP="0083674D">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（入札書に記載する金額）</w:t>
            </w:r>
          </w:p>
        </w:tc>
      </w:tr>
    </w:tbl>
    <w:p w14:paraId="0CA03F6F" w14:textId="77777777" w:rsidR="00D631E7" w:rsidRPr="00497400" w:rsidRDefault="00D631E7" w:rsidP="00D631E7">
      <w:pPr>
        <w:spacing w:line="0" w:lineRule="atLeast"/>
        <w:rPr>
          <w:rFonts w:ascii="BIZ UDゴシック" w:eastAsia="BIZ UDゴシック" w:hAnsi="BIZ UDゴシック"/>
          <w:sz w:val="24"/>
        </w:rPr>
      </w:pPr>
    </w:p>
    <w:p w14:paraId="7AAE2DA2"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sz w:val="24"/>
        </w:rPr>
        <w:t xml:space="preserve"> </w:t>
      </w:r>
      <w:r w:rsidRPr="00497400">
        <w:rPr>
          <w:rFonts w:ascii="BIZ UDゴシック" w:eastAsia="BIZ UDゴシック" w:hAnsi="BIZ UDゴシック" w:hint="eastAsia"/>
          <w:sz w:val="24"/>
        </w:rPr>
        <w:t xml:space="preserve">令和　　年　　月　　</w:t>
      </w:r>
      <w:r w:rsidRPr="00497400">
        <w:rPr>
          <w:rFonts w:ascii="BIZ UDゴシック" w:eastAsia="BIZ UDゴシック" w:hAnsi="BIZ UDゴシック"/>
          <w:sz w:val="24"/>
        </w:rPr>
        <w:t xml:space="preserve"> </w:t>
      </w:r>
      <w:r w:rsidRPr="00497400">
        <w:rPr>
          <w:rFonts w:ascii="BIZ UDゴシック" w:eastAsia="BIZ UDゴシック" w:hAnsi="BIZ UDゴシック" w:hint="eastAsia"/>
          <w:sz w:val="24"/>
        </w:rPr>
        <w:t>日</w:t>
      </w:r>
    </w:p>
    <w:p w14:paraId="0719956B" w14:textId="77777777" w:rsidR="00D631E7" w:rsidRPr="00497400" w:rsidRDefault="00D631E7" w:rsidP="00D631E7">
      <w:pPr>
        <w:spacing w:line="0" w:lineRule="atLeast"/>
        <w:rPr>
          <w:rFonts w:ascii="BIZ UDゴシック" w:eastAsia="BIZ UDゴシック" w:hAnsi="BIZ UDゴシック"/>
          <w:sz w:val="24"/>
        </w:rPr>
      </w:pPr>
    </w:p>
    <w:p w14:paraId="7B85DD32" w14:textId="77777777" w:rsidR="00D631E7" w:rsidRDefault="00D631E7" w:rsidP="00D631E7">
      <w:pPr>
        <w:spacing w:line="0" w:lineRule="atLeast"/>
        <w:ind w:firstLineChars="1083" w:firstLine="2599"/>
        <w:rPr>
          <w:rFonts w:ascii="BIZ UDゴシック" w:eastAsia="BIZ UDゴシック" w:hAnsi="BIZ UDゴシック"/>
          <w:sz w:val="24"/>
        </w:rPr>
      </w:pPr>
      <w:r w:rsidRPr="00497400">
        <w:rPr>
          <w:rFonts w:ascii="BIZ UDゴシック" w:eastAsia="BIZ UDゴシック" w:hAnsi="BIZ UDゴシック" w:hint="eastAsia"/>
          <w:sz w:val="24"/>
        </w:rPr>
        <w:t>所在地</w:t>
      </w:r>
    </w:p>
    <w:p w14:paraId="465F280A" w14:textId="77777777" w:rsidR="00497400" w:rsidRPr="00497400" w:rsidRDefault="00497400" w:rsidP="00D631E7">
      <w:pPr>
        <w:spacing w:line="0" w:lineRule="atLeast"/>
        <w:ind w:firstLineChars="1083" w:firstLine="2599"/>
        <w:rPr>
          <w:rFonts w:ascii="BIZ UDゴシック" w:eastAsia="BIZ UDゴシック" w:hAnsi="BIZ UDゴシック" w:hint="eastAsia"/>
          <w:sz w:val="24"/>
        </w:rPr>
      </w:pPr>
    </w:p>
    <w:p w14:paraId="5983B143" w14:textId="77777777" w:rsidR="00D631E7"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入　札　者　　　商号又は名称</w:t>
      </w:r>
    </w:p>
    <w:p w14:paraId="096B5843" w14:textId="77777777" w:rsidR="00497400" w:rsidRPr="00497400" w:rsidRDefault="00497400" w:rsidP="00D631E7">
      <w:pPr>
        <w:spacing w:line="0" w:lineRule="atLeast"/>
        <w:rPr>
          <w:rFonts w:ascii="BIZ UDゴシック" w:eastAsia="BIZ UDゴシック" w:hAnsi="BIZ UDゴシック" w:hint="eastAsia"/>
          <w:sz w:val="24"/>
        </w:rPr>
      </w:pPr>
    </w:p>
    <w:p w14:paraId="2C3438F9"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代表者氏名</w:t>
      </w:r>
    </w:p>
    <w:p w14:paraId="6A7A75EE" w14:textId="77777777" w:rsidR="00D631E7"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w:t>
      </w:r>
      <w:r w:rsidRPr="00497400">
        <w:rPr>
          <w:rFonts w:ascii="BIZ UDゴシック" w:eastAsia="BIZ UDゴシック" w:hAnsi="BIZ UDゴシック" w:hint="eastAsia"/>
          <w:sz w:val="18"/>
          <w:szCs w:val="18"/>
        </w:rPr>
        <w:t>（法人にあっては代表者役職及び氏名）</w:t>
      </w:r>
    </w:p>
    <w:p w14:paraId="0253351D" w14:textId="77777777" w:rsidR="00497400" w:rsidRPr="00497400" w:rsidRDefault="00497400" w:rsidP="00D631E7">
      <w:pPr>
        <w:spacing w:line="0" w:lineRule="atLeast"/>
        <w:rPr>
          <w:rFonts w:ascii="BIZ UDゴシック" w:eastAsia="BIZ UDゴシック" w:hAnsi="BIZ UDゴシック" w:hint="eastAsia"/>
          <w:sz w:val="24"/>
        </w:rPr>
      </w:pPr>
    </w:p>
    <w:p w14:paraId="770B249E"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 xml:space="preserve">　　　　　　　　　　　代理人氏名（自署）</w:t>
      </w:r>
    </w:p>
    <w:p w14:paraId="0188B697" w14:textId="77777777" w:rsidR="00D631E7" w:rsidRPr="00497400" w:rsidRDefault="00D631E7" w:rsidP="00D631E7">
      <w:pPr>
        <w:spacing w:line="0" w:lineRule="atLeast"/>
        <w:rPr>
          <w:rFonts w:ascii="BIZ UDゴシック" w:eastAsia="BIZ UDゴシック" w:hAnsi="BIZ UDゴシック"/>
          <w:sz w:val="24"/>
        </w:rPr>
      </w:pPr>
    </w:p>
    <w:p w14:paraId="74D175A0" w14:textId="77777777" w:rsidR="00D631E7"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4"/>
        </w:rPr>
        <w:t>（</w:t>
      </w:r>
      <w:r w:rsidRPr="00497400">
        <w:rPr>
          <w:rFonts w:ascii="BIZ UDゴシック" w:eastAsia="BIZ UDゴシック" w:hAnsi="BIZ UDゴシック" w:hint="eastAsia"/>
          <w:sz w:val="22"/>
          <w:szCs w:val="22"/>
        </w:rPr>
        <w:t>代表者が入札する時は、代表者の役職及び氏名を、自署してください。）</w:t>
      </w:r>
    </w:p>
    <w:p w14:paraId="570B5520" w14:textId="10666C74" w:rsidR="00F7060F" w:rsidRPr="00497400" w:rsidRDefault="00D631E7" w:rsidP="00D631E7">
      <w:pPr>
        <w:spacing w:line="0" w:lineRule="atLeast"/>
        <w:rPr>
          <w:rFonts w:ascii="BIZ UDゴシック" w:eastAsia="BIZ UDゴシック" w:hAnsi="BIZ UDゴシック"/>
          <w:sz w:val="24"/>
        </w:rPr>
      </w:pPr>
      <w:r w:rsidRPr="00497400">
        <w:rPr>
          <w:rFonts w:ascii="BIZ UDゴシック" w:eastAsia="BIZ UDゴシック" w:hAnsi="BIZ UDゴシック" w:hint="eastAsia"/>
          <w:sz w:val="22"/>
          <w:szCs w:val="22"/>
        </w:rPr>
        <w:t>（代理人が入札する時は、所在地、商号又は名称、代表者氏名を記入したうえで、代理人氏名欄に代理人が自署してください。）</w:t>
      </w:r>
    </w:p>
    <w:sectPr w:rsidR="00F7060F" w:rsidRPr="00497400" w:rsidSect="00497400">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E7"/>
    <w:rsid w:val="00437BD7"/>
    <w:rsid w:val="00497400"/>
    <w:rsid w:val="00A139DF"/>
    <w:rsid w:val="00B76CE2"/>
    <w:rsid w:val="00BE1F9F"/>
    <w:rsid w:val="00BE5B8E"/>
    <w:rsid w:val="00D631E7"/>
    <w:rsid w:val="00F7060F"/>
    <w:rsid w:val="00FB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01E2FC"/>
  <w15:chartTrackingRefBased/>
  <w15:docId w15:val="{8DE283C6-18CD-4B2E-8ECE-94DA02AC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1E7"/>
    <w:pPr>
      <w:widowControl w:val="0"/>
      <w:jc w:val="both"/>
    </w:pPr>
    <w:rPr>
      <w:rFonts w:ascii="ＭＳ 明朝" w:eastAsia="ＭＳ 明朝"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31E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三ケ島　成海（九州陶磁文化館）</dc:creator>
  <cp:keywords/>
  <dc:description/>
  <cp:lastModifiedBy>岩永　香奈子（九州陶磁文化館）</cp:lastModifiedBy>
  <cp:revision>6</cp:revision>
  <cp:lastPrinted>2025-05-15T08:21:00Z</cp:lastPrinted>
  <dcterms:created xsi:type="dcterms:W3CDTF">2025-05-04T04:30:00Z</dcterms:created>
  <dcterms:modified xsi:type="dcterms:W3CDTF">2026-05-01T05:00:00Z</dcterms:modified>
</cp:coreProperties>
</file>