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EA8D" w14:textId="77777777" w:rsidR="000C5C97" w:rsidRDefault="000C5C97" w:rsidP="003609B7">
      <w:pPr>
        <w:jc w:val="center"/>
        <w:rPr>
          <w:rFonts w:ascii="UD デジタル 教科書体 N-R" w:eastAsia="UD デジタル 教科書体 N-R" w:hAnsi="Meiryo UI"/>
          <w:sz w:val="28"/>
          <w:szCs w:val="28"/>
        </w:rPr>
      </w:pPr>
      <w:r>
        <w:rPr>
          <w:rFonts w:ascii="UD デジタル 教科書体 N-R" w:eastAsia="UD デジタル 教科書体 N-R" w:hAnsi="Meiryo UI" w:hint="eastAsia"/>
          <w:sz w:val="28"/>
          <w:szCs w:val="28"/>
        </w:rPr>
        <w:t xml:space="preserve">　</w:t>
      </w:r>
    </w:p>
    <w:p w14:paraId="5C94A257" w14:textId="375CA57D" w:rsidR="00BE6F09" w:rsidRPr="00E11575" w:rsidRDefault="000C5C97" w:rsidP="003609B7">
      <w:pPr>
        <w:jc w:val="center"/>
        <w:rPr>
          <w:rFonts w:ascii="UD デジタル 教科書体 N-R" w:eastAsia="UD デジタル 教科書体 N-R" w:hAnsi="Meiryo UI"/>
          <w:sz w:val="28"/>
          <w:szCs w:val="28"/>
        </w:rPr>
      </w:pPr>
      <w:r>
        <w:rPr>
          <w:rFonts w:ascii="UD デジタル 教科書体 N-R" w:eastAsia="UD デジタル 教科書体 N-R" w:hAnsi="Meiryo UI" w:hint="eastAsia"/>
          <w:sz w:val="28"/>
          <w:szCs w:val="28"/>
        </w:rPr>
        <w:t>令和8年度</w:t>
      </w:r>
      <w:r w:rsidR="00AC45EC">
        <w:rPr>
          <w:rFonts w:ascii="UD デジタル 教科書体 N-R" w:eastAsia="UD デジタル 教科書体 N-R" w:hAnsi="Meiryo UI" w:hint="eastAsia"/>
          <w:sz w:val="28"/>
          <w:szCs w:val="28"/>
        </w:rPr>
        <w:t>鳥栖駅東側エリア活用</w:t>
      </w:r>
      <w:r w:rsidR="003609B7" w:rsidRPr="00E11575">
        <w:rPr>
          <w:rFonts w:ascii="UD デジタル 教科書体 N-R" w:eastAsia="UD デジタル 教科書体 N-R" w:hAnsi="Meiryo UI" w:hint="eastAsia"/>
          <w:sz w:val="28"/>
          <w:szCs w:val="28"/>
        </w:rPr>
        <w:t>創出チャレンジ事業業務</w:t>
      </w:r>
      <w:r w:rsidR="00946D6E" w:rsidRPr="00E11575">
        <w:rPr>
          <w:rFonts w:ascii="UD デジタル 教科書体 N-R" w:eastAsia="UD デジタル 教科書体 N-R" w:hAnsi="Meiryo UI" w:hint="eastAsia"/>
          <w:sz w:val="28"/>
          <w:szCs w:val="28"/>
        </w:rPr>
        <w:t>委託</w:t>
      </w:r>
      <w:r w:rsidR="009E24FA" w:rsidRPr="00E11575">
        <w:rPr>
          <w:rFonts w:ascii="UD デジタル 教科書体 N-R" w:eastAsia="UD デジタル 教科書体 N-R" w:hAnsi="Meiryo UI" w:hint="eastAsia"/>
          <w:sz w:val="28"/>
          <w:szCs w:val="28"/>
        </w:rPr>
        <w:t>契約書</w:t>
      </w:r>
      <w:r w:rsidR="003253F1">
        <w:rPr>
          <w:rFonts w:ascii="UD デジタル 教科書体 N-R" w:eastAsia="UD デジタル 教科書体 N-R" w:hAnsi="Meiryo UI" w:hint="eastAsia"/>
          <w:sz w:val="28"/>
          <w:szCs w:val="28"/>
        </w:rPr>
        <w:t>（案）</w:t>
      </w:r>
    </w:p>
    <w:p w14:paraId="4D24D5B9" w14:textId="77777777" w:rsidR="009E24FA" w:rsidRPr="008D61DB" w:rsidRDefault="009E24FA" w:rsidP="009E24FA">
      <w:pPr>
        <w:rPr>
          <w:rFonts w:ascii="UD デジタル 教科書体 N-R" w:eastAsia="UD デジタル 教科書体 N-R" w:hAnsi="Meiryo UI"/>
          <w:sz w:val="24"/>
          <w:szCs w:val="24"/>
        </w:rPr>
      </w:pPr>
    </w:p>
    <w:p w14:paraId="1927E630" w14:textId="43C3E901" w:rsidR="009E24FA" w:rsidRPr="008D61DB" w:rsidRDefault="0066702F" w:rsidP="0066702F">
      <w:pPr>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　</w:t>
      </w:r>
      <w:r w:rsidR="00AC45EC">
        <w:rPr>
          <w:rFonts w:ascii="UD デジタル 教科書体 N-R" w:eastAsia="UD デジタル 教科書体 N-R" w:hAnsi="Meiryo UI" w:hint="eastAsia"/>
          <w:sz w:val="24"/>
          <w:szCs w:val="24"/>
        </w:rPr>
        <w:t>鳥栖駅東側エリア活用</w:t>
      </w:r>
      <w:r w:rsidR="003609B7" w:rsidRPr="008D61DB">
        <w:rPr>
          <w:rFonts w:ascii="UD デジタル 教科書体 N-R" w:eastAsia="UD デジタル 教科書体 N-R" w:hAnsi="Meiryo UI" w:hint="eastAsia"/>
          <w:sz w:val="24"/>
          <w:szCs w:val="24"/>
        </w:rPr>
        <w:t>創出チャレンジ事業</w:t>
      </w:r>
      <w:r w:rsidR="00AC45EC">
        <w:rPr>
          <w:rFonts w:ascii="UD デジタル 教科書体 N-R" w:eastAsia="UD デジタル 教科書体 N-R" w:hAnsi="Meiryo UI" w:hint="eastAsia"/>
          <w:sz w:val="24"/>
          <w:szCs w:val="24"/>
        </w:rPr>
        <w:t>実行委員会</w:t>
      </w:r>
      <w:r w:rsidRPr="008D61DB">
        <w:rPr>
          <w:rFonts w:ascii="UD デジタル 教科書体 N-R" w:eastAsia="UD デジタル 教科書体 N-R" w:hAnsi="Meiryo UI" w:hint="eastAsia"/>
          <w:sz w:val="24"/>
          <w:szCs w:val="24"/>
        </w:rPr>
        <w:t>（以下「甲」という。）と</w:t>
      </w:r>
      <w:r w:rsidR="00E96240">
        <w:rPr>
          <w:rFonts w:ascii="UD デジタル 教科書体 N-R" w:eastAsia="UD デジタル 教科書体 N-R" w:hAnsi="Meiryo UI" w:hint="eastAsia"/>
          <w:sz w:val="24"/>
          <w:szCs w:val="24"/>
        </w:rPr>
        <w:t>〇〇</w:t>
      </w:r>
      <w:r w:rsidRPr="008D61DB">
        <w:rPr>
          <w:rFonts w:ascii="UD デジタル 教科書体 N-R" w:eastAsia="UD デジタル 教科書体 N-R" w:hAnsi="Meiryo UI" w:hint="eastAsia"/>
          <w:sz w:val="24"/>
          <w:szCs w:val="24"/>
        </w:rPr>
        <w:t>（以下「乙」という。）とは、</w:t>
      </w:r>
      <w:r w:rsidR="00AC45EC">
        <w:rPr>
          <w:rFonts w:ascii="UD デジタル 教科書体 N-R" w:eastAsia="UD デジタル 教科書体 N-R" w:hAnsi="Meiryo UI" w:hint="eastAsia"/>
          <w:sz w:val="24"/>
          <w:szCs w:val="24"/>
        </w:rPr>
        <w:t>鳥栖駅東側エリア活用</w:t>
      </w:r>
      <w:r w:rsidR="003609B7" w:rsidRPr="008D61DB">
        <w:rPr>
          <w:rFonts w:ascii="UD デジタル 教科書体 N-R" w:eastAsia="UD デジタル 教科書体 N-R" w:hAnsi="Meiryo UI" w:hint="eastAsia"/>
          <w:sz w:val="24"/>
          <w:szCs w:val="24"/>
        </w:rPr>
        <w:t>創出チャレンジ事業</w:t>
      </w:r>
      <w:r w:rsidR="00087879" w:rsidRPr="008D61DB">
        <w:rPr>
          <w:rFonts w:ascii="UD デジタル 教科書体 N-R" w:eastAsia="UD デジタル 教科書体 N-R" w:hAnsi="Meiryo UI" w:hint="eastAsia"/>
          <w:sz w:val="24"/>
          <w:szCs w:val="24"/>
        </w:rPr>
        <w:t>業務委託</w:t>
      </w:r>
      <w:r w:rsidR="009E24FA" w:rsidRPr="008D61DB">
        <w:rPr>
          <w:rFonts w:ascii="UD デジタル 教科書体 N-R" w:eastAsia="UD デジタル 教科書体 N-R" w:hAnsi="Meiryo UI" w:hint="eastAsia"/>
          <w:sz w:val="24"/>
          <w:szCs w:val="24"/>
        </w:rPr>
        <w:t>について、次のとおり委託契約を締結する。</w:t>
      </w:r>
    </w:p>
    <w:p w14:paraId="2AB679F5" w14:textId="77777777" w:rsidR="009E24FA" w:rsidRPr="008D61DB" w:rsidRDefault="009E24FA" w:rsidP="009E24FA">
      <w:pPr>
        <w:rPr>
          <w:rFonts w:ascii="UD デジタル 教科書体 N-R" w:eastAsia="UD デジタル 教科書体 N-R" w:hAnsi="Meiryo UI"/>
          <w:sz w:val="24"/>
          <w:szCs w:val="24"/>
        </w:rPr>
      </w:pPr>
    </w:p>
    <w:p w14:paraId="35718086" w14:textId="77777777" w:rsidR="009E24FA" w:rsidRPr="008D61DB" w:rsidRDefault="009E24FA" w:rsidP="009E24FA">
      <w:pPr>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（目的）</w:t>
      </w:r>
    </w:p>
    <w:p w14:paraId="5E5C6A52" w14:textId="77777777" w:rsidR="009E24FA" w:rsidRPr="008D61DB" w:rsidRDefault="0066702F" w:rsidP="003E6DF9">
      <w:pPr>
        <w:pStyle w:val="a9"/>
        <w:numPr>
          <w:ilvl w:val="0"/>
          <w:numId w:val="1"/>
        </w:numPr>
        <w:ind w:leftChars="1" w:left="283" w:hangingChars="117" w:hanging="281"/>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甲は、</w:t>
      </w:r>
      <w:r w:rsidR="00087879" w:rsidRPr="008D61DB">
        <w:rPr>
          <w:rFonts w:ascii="UD デジタル 教科書体 N-R" w:eastAsia="UD デジタル 教科書体 N-R" w:hAnsi="Meiryo UI" w:hint="eastAsia"/>
          <w:sz w:val="24"/>
          <w:szCs w:val="24"/>
        </w:rPr>
        <w:t>「（</w:t>
      </w:r>
      <w:r w:rsidRPr="008D61DB">
        <w:rPr>
          <w:rFonts w:ascii="UD デジタル 教科書体 N-R" w:eastAsia="UD デジタル 教科書体 N-R" w:hAnsi="Meiryo UI" w:hint="eastAsia"/>
          <w:sz w:val="24"/>
          <w:szCs w:val="24"/>
        </w:rPr>
        <w:t>別紙</w:t>
      </w:r>
      <w:r w:rsidR="001F11EC" w:rsidRPr="008D61DB">
        <w:rPr>
          <w:rFonts w:ascii="UD デジタル 教科書体 N-R" w:eastAsia="UD デジタル 教科書体 N-R" w:hAnsi="Meiryo UI" w:hint="eastAsia"/>
          <w:sz w:val="24"/>
          <w:szCs w:val="24"/>
        </w:rPr>
        <w:t>１</w:t>
      </w:r>
      <w:r w:rsidR="00087879" w:rsidRPr="008D61DB">
        <w:rPr>
          <w:rFonts w:ascii="UD デジタル 教科書体 N-R" w:eastAsia="UD デジタル 教科書体 N-R" w:hAnsi="Meiryo UI" w:hint="eastAsia"/>
          <w:sz w:val="24"/>
          <w:szCs w:val="24"/>
        </w:rPr>
        <w:t>）業務委託仕様書</w:t>
      </w:r>
      <w:r w:rsidR="009E24FA" w:rsidRPr="008D61DB">
        <w:rPr>
          <w:rFonts w:ascii="UD デジタル 教科書体 N-R" w:eastAsia="UD デジタル 教科書体 N-R" w:hAnsi="Meiryo UI" w:hint="eastAsia"/>
          <w:sz w:val="24"/>
          <w:szCs w:val="24"/>
        </w:rPr>
        <w:t>」（以下「委託仕様書」</w:t>
      </w:r>
      <w:r w:rsidR="003E6DF9" w:rsidRPr="008D61DB">
        <w:rPr>
          <w:rFonts w:ascii="UD デジタル 教科書体 N-R" w:eastAsia="UD デジタル 教科書体 N-R" w:hAnsi="Meiryo UI" w:hint="eastAsia"/>
          <w:sz w:val="24"/>
          <w:szCs w:val="24"/>
        </w:rPr>
        <w:t xml:space="preserve">という。）に掲げる　</w:t>
      </w:r>
      <w:r w:rsidR="00ED75E8" w:rsidRPr="008D61DB">
        <w:rPr>
          <w:rFonts w:ascii="UD デジタル 教科書体 N-R" w:eastAsia="UD デジタル 教科書体 N-R" w:hAnsi="Meiryo UI" w:hint="eastAsia"/>
          <w:sz w:val="24"/>
          <w:szCs w:val="24"/>
        </w:rPr>
        <w:t>業務（以下「委託業務」という。）を乙に委託し、</w:t>
      </w:r>
      <w:r w:rsidR="009E24FA" w:rsidRPr="008D61DB">
        <w:rPr>
          <w:rFonts w:ascii="UD デジタル 教科書体 N-R" w:eastAsia="UD デジタル 教科書体 N-R" w:hAnsi="Meiryo UI" w:hint="eastAsia"/>
          <w:sz w:val="24"/>
          <w:szCs w:val="24"/>
        </w:rPr>
        <w:t>乙はこれを受託するものとする。</w:t>
      </w:r>
    </w:p>
    <w:p w14:paraId="1A67BD3C" w14:textId="77777777" w:rsidR="003609B7" w:rsidRPr="008D61DB" w:rsidRDefault="003609B7" w:rsidP="003609B7">
      <w:pPr>
        <w:rPr>
          <w:rFonts w:ascii="UD デジタル 教科書体 N-R" w:eastAsia="UD デジタル 教科書体 N-R" w:hAnsi="Meiryo UI"/>
          <w:sz w:val="24"/>
          <w:szCs w:val="24"/>
        </w:rPr>
      </w:pPr>
    </w:p>
    <w:p w14:paraId="18D35A6D" w14:textId="77777777" w:rsidR="009E24FA" w:rsidRPr="008D61DB" w:rsidRDefault="009E24FA"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（委託業務の実施及び委託期間）</w:t>
      </w:r>
    </w:p>
    <w:p w14:paraId="7F40C0D7" w14:textId="77777777" w:rsidR="009E24FA" w:rsidRPr="008D61DB" w:rsidRDefault="009E24FA"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第２条　乙は、委託仕様書に基づき</w:t>
      </w:r>
      <w:r w:rsidR="003609B7" w:rsidRPr="008D61DB">
        <w:rPr>
          <w:rFonts w:ascii="UD デジタル 教科書体 N-R" w:eastAsia="UD デジタル 教科書体 N-R" w:hAnsi="Meiryo UI" w:hint="eastAsia"/>
          <w:sz w:val="24"/>
          <w:szCs w:val="24"/>
        </w:rPr>
        <w:t>、</w:t>
      </w:r>
      <w:r w:rsidRPr="008D61DB">
        <w:rPr>
          <w:rFonts w:ascii="UD デジタル 教科書体 N-R" w:eastAsia="UD デジタル 教科書体 N-R" w:hAnsi="Meiryo UI" w:hint="eastAsia"/>
          <w:sz w:val="24"/>
          <w:szCs w:val="24"/>
        </w:rPr>
        <w:t>委託業務を実施しなければならない。</w:t>
      </w:r>
    </w:p>
    <w:p w14:paraId="7232EF9D" w14:textId="77777777" w:rsidR="009E24FA" w:rsidRPr="008D61DB" w:rsidRDefault="009E24FA"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２　乙は、委託仕様書に掲げる事項及び甲が必要に応じて指示する事項を遵守のうえ、委託業務を全責任をもって遂行するものとする。</w:t>
      </w:r>
    </w:p>
    <w:p w14:paraId="271F4F73" w14:textId="19E3B34D" w:rsidR="009E24FA" w:rsidRPr="008D61DB" w:rsidRDefault="00E3561C"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３　委託業務の委託期間は、契約締結の日から</w:t>
      </w:r>
      <w:r w:rsidR="00087879" w:rsidRPr="008D61DB">
        <w:rPr>
          <w:rFonts w:ascii="UD デジタル 教科書体 N-R" w:eastAsia="UD デジタル 教科書体 N-R" w:hAnsi="Meiryo UI" w:hint="eastAsia"/>
          <w:sz w:val="24"/>
          <w:szCs w:val="24"/>
        </w:rPr>
        <w:t>令和</w:t>
      </w:r>
      <w:r w:rsidR="000C5C97">
        <w:rPr>
          <w:rFonts w:ascii="UD デジタル 教科書体 N-R" w:eastAsia="UD デジタル 教科書体 N-R" w:hAnsi="Meiryo UI" w:hint="eastAsia"/>
          <w:sz w:val="24"/>
          <w:szCs w:val="24"/>
        </w:rPr>
        <w:t>9</w:t>
      </w:r>
      <w:r w:rsidR="001F11EC" w:rsidRPr="008D61DB">
        <w:rPr>
          <w:rFonts w:ascii="UD デジタル 教科書体 N-R" w:eastAsia="UD デジタル 教科書体 N-R" w:hAnsi="Meiryo UI" w:hint="eastAsia"/>
          <w:sz w:val="24"/>
          <w:szCs w:val="24"/>
        </w:rPr>
        <w:t>年</w:t>
      </w:r>
      <w:r w:rsidR="003E6DF9" w:rsidRPr="008D61DB">
        <w:rPr>
          <w:rFonts w:ascii="UD デジタル 教科書体 N-R" w:eastAsia="UD デジタル 教科書体 N-R" w:hAnsi="Meiryo UI" w:hint="eastAsia"/>
          <w:sz w:val="24"/>
          <w:szCs w:val="24"/>
        </w:rPr>
        <w:t>3</w:t>
      </w:r>
      <w:r w:rsidR="001F11EC" w:rsidRPr="008D61DB">
        <w:rPr>
          <w:rFonts w:ascii="UD デジタル 教科書体 N-R" w:eastAsia="UD デジタル 教科書体 N-R" w:hAnsi="Meiryo UI" w:hint="eastAsia"/>
          <w:sz w:val="24"/>
          <w:szCs w:val="24"/>
        </w:rPr>
        <w:t>月</w:t>
      </w:r>
      <w:r w:rsidR="003609B7" w:rsidRPr="008D61DB">
        <w:rPr>
          <w:rFonts w:ascii="UD デジタル 教科書体 N-R" w:eastAsia="UD デジタル 教科書体 N-R" w:hAnsi="Meiryo UI" w:hint="eastAsia"/>
          <w:sz w:val="24"/>
          <w:szCs w:val="24"/>
        </w:rPr>
        <w:t>31</w:t>
      </w:r>
      <w:r w:rsidR="001F11EC" w:rsidRPr="008D61DB">
        <w:rPr>
          <w:rFonts w:ascii="UD デジタル 教科書体 N-R" w:eastAsia="UD デジタル 教科書体 N-R" w:hAnsi="Meiryo UI" w:hint="eastAsia"/>
          <w:sz w:val="24"/>
          <w:szCs w:val="24"/>
        </w:rPr>
        <w:t>日</w:t>
      </w:r>
      <w:r w:rsidR="009E24FA" w:rsidRPr="008D61DB">
        <w:rPr>
          <w:rFonts w:ascii="UD デジタル 教科書体 N-R" w:eastAsia="UD デジタル 教科書体 N-R" w:hAnsi="Meiryo UI" w:hint="eastAsia"/>
          <w:sz w:val="24"/>
          <w:szCs w:val="24"/>
        </w:rPr>
        <w:t>までとする。</w:t>
      </w:r>
    </w:p>
    <w:p w14:paraId="7737BA87" w14:textId="77777777" w:rsidR="003609B7" w:rsidRPr="008D61DB" w:rsidRDefault="003609B7" w:rsidP="009E24FA">
      <w:pPr>
        <w:ind w:left="240" w:hangingChars="100" w:hanging="240"/>
        <w:rPr>
          <w:rFonts w:ascii="UD デジタル 教科書体 N-R" w:eastAsia="UD デジタル 教科書体 N-R" w:hAnsi="Meiryo UI"/>
          <w:sz w:val="24"/>
          <w:szCs w:val="24"/>
        </w:rPr>
      </w:pPr>
    </w:p>
    <w:p w14:paraId="2FFBBF63" w14:textId="77777777" w:rsidR="009E24FA" w:rsidRPr="00E11575" w:rsidRDefault="009E24FA"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（委託料）</w:t>
      </w:r>
    </w:p>
    <w:p w14:paraId="67E9F3A2" w14:textId="6225F0C7" w:rsidR="009E24FA" w:rsidRPr="00E11575" w:rsidRDefault="009E24FA" w:rsidP="00ED75E8">
      <w:pPr>
        <w:ind w:left="240" w:hangingChars="100" w:hanging="240"/>
        <w:rPr>
          <w:rFonts w:ascii="UD デジタル 教科書体 N-R" w:eastAsia="UD デジタル 教科書体 N-R" w:hAnsi="Meiryo UI"/>
          <w:sz w:val="24"/>
          <w:szCs w:val="24"/>
        </w:rPr>
      </w:pPr>
      <w:r w:rsidRPr="00E11575">
        <w:rPr>
          <w:rFonts w:ascii="UD デジタル 教科書体 N-R" w:eastAsia="UD デジタル 教科書体 N-R" w:hAnsi="Meiryo UI" w:hint="eastAsia"/>
          <w:sz w:val="24"/>
          <w:szCs w:val="24"/>
        </w:rPr>
        <w:t>第３条　委託業務の委託料（以下「委託料」という。）は、</w:t>
      </w:r>
      <w:r w:rsidR="00A61543" w:rsidRPr="00E11575">
        <w:rPr>
          <w:rFonts w:ascii="UD デジタル 教科書体 N-R" w:eastAsia="UD デジタル 教科書体 N-R" w:hAnsi="Meiryo UI" w:hint="eastAsia"/>
          <w:sz w:val="24"/>
          <w:szCs w:val="24"/>
        </w:rPr>
        <w:t>金</w:t>
      </w:r>
      <w:r w:rsidR="003609B7" w:rsidRPr="00E11575">
        <w:rPr>
          <w:rFonts w:ascii="UD デジタル 教科書体 N-R" w:eastAsia="UD デジタル 教科書体 N-R" w:hAnsi="Meiryo UI" w:hint="eastAsia"/>
          <w:sz w:val="24"/>
          <w:szCs w:val="24"/>
        </w:rPr>
        <w:t xml:space="preserve">　</w:t>
      </w:r>
      <w:r w:rsidR="00E96240">
        <w:rPr>
          <w:rFonts w:ascii="UD デジタル 教科書体 N-R" w:eastAsia="UD デジタル 教科書体 N-R" w:hAnsi="Meiryo UI" w:hint="eastAsia"/>
          <w:sz w:val="24"/>
          <w:szCs w:val="24"/>
        </w:rPr>
        <w:t>〇〇</w:t>
      </w:r>
      <w:r w:rsidR="008D61DB" w:rsidRPr="00E11575">
        <w:rPr>
          <w:rFonts w:ascii="UD デジタル 教科書体 N-R" w:eastAsia="UD デジタル 教科書体 N-R" w:hAnsi="Meiryo UI" w:hint="eastAsia"/>
          <w:sz w:val="24"/>
          <w:szCs w:val="24"/>
        </w:rPr>
        <w:t>円</w:t>
      </w:r>
      <w:r w:rsidR="008B2855" w:rsidRPr="00E11575">
        <w:rPr>
          <w:rFonts w:ascii="UD デジタル 教科書体 N-R" w:eastAsia="UD デジタル 教科書体 N-R" w:hAnsi="Meiryo UI" w:hint="eastAsia"/>
          <w:sz w:val="24"/>
          <w:szCs w:val="24"/>
        </w:rPr>
        <w:t>（うち消費税額及び地方消費税額</w:t>
      </w:r>
      <w:r w:rsidR="00A61543" w:rsidRPr="00E11575">
        <w:rPr>
          <w:rFonts w:ascii="UD デジタル 教科書体 N-R" w:eastAsia="UD デジタル 教科書体 N-R" w:hAnsi="Meiryo UI" w:hint="eastAsia"/>
          <w:sz w:val="24"/>
          <w:szCs w:val="24"/>
        </w:rPr>
        <w:t>金</w:t>
      </w:r>
      <w:r w:rsidR="00DE4E9D" w:rsidRPr="00E11575">
        <w:rPr>
          <w:rFonts w:ascii="UD デジタル 教科書体 N-R" w:eastAsia="UD デジタル 教科書体 N-R" w:hAnsi="Meiryo UI" w:hint="eastAsia"/>
          <w:sz w:val="24"/>
          <w:szCs w:val="24"/>
        </w:rPr>
        <w:t xml:space="preserve">　</w:t>
      </w:r>
      <w:r w:rsidR="00E96240">
        <w:rPr>
          <w:rFonts w:ascii="UD デジタル 教科書体 N-R" w:eastAsia="UD デジタル 教科書体 N-R" w:hAnsi="Meiryo UI" w:hint="eastAsia"/>
          <w:sz w:val="24"/>
          <w:szCs w:val="24"/>
        </w:rPr>
        <w:t>〇〇</w:t>
      </w:r>
      <w:r w:rsidR="008A2F24" w:rsidRPr="00220C91">
        <w:rPr>
          <w:rFonts w:ascii="UD デジタル 教科書体 N-R" w:eastAsia="UD デジタル 教科書体 N-R" w:hAnsi="ＭＳ 明朝" w:hint="eastAsia"/>
          <w:sz w:val="24"/>
        </w:rPr>
        <w:t>円</w:t>
      </w:r>
      <w:r w:rsidRPr="00E11575">
        <w:rPr>
          <w:rFonts w:ascii="UD デジタル 教科書体 N-R" w:eastAsia="UD デジタル 教科書体 N-R" w:hAnsi="Meiryo UI" w:hint="eastAsia"/>
          <w:sz w:val="24"/>
          <w:szCs w:val="24"/>
        </w:rPr>
        <w:t>）とする。</w:t>
      </w:r>
    </w:p>
    <w:p w14:paraId="1534704F" w14:textId="77777777" w:rsidR="003609B7" w:rsidRPr="00E11575" w:rsidRDefault="003609B7" w:rsidP="00ED75E8">
      <w:pPr>
        <w:ind w:left="240" w:hangingChars="100" w:hanging="240"/>
        <w:rPr>
          <w:rFonts w:ascii="UD デジタル 教科書体 N-R" w:eastAsia="UD デジタル 教科書体 N-R" w:hAnsi="Meiryo UI"/>
          <w:sz w:val="24"/>
          <w:szCs w:val="24"/>
        </w:rPr>
      </w:pPr>
    </w:p>
    <w:p w14:paraId="17C5541A" w14:textId="77777777" w:rsidR="009E24FA" w:rsidRPr="008D61DB" w:rsidRDefault="0089023E"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（契約保証金）</w:t>
      </w:r>
    </w:p>
    <w:p w14:paraId="08383547" w14:textId="77777777" w:rsidR="0089023E" w:rsidRDefault="00E3561C"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第４条　契約保証金は、佐賀県財務規則第115</w:t>
      </w:r>
      <w:r w:rsidR="0089023E" w:rsidRPr="008D61DB">
        <w:rPr>
          <w:rFonts w:ascii="UD デジタル 教科書体 N-R" w:eastAsia="UD デジタル 教科書体 N-R" w:hAnsi="Meiryo UI" w:hint="eastAsia"/>
          <w:sz w:val="24"/>
          <w:szCs w:val="24"/>
        </w:rPr>
        <w:t>条第</w:t>
      </w:r>
      <w:r w:rsidR="00715B35">
        <w:rPr>
          <w:rFonts w:ascii="UD デジタル 教科書体 N-R" w:eastAsia="UD デジタル 教科書体 N-R" w:hAnsi="Meiryo UI" w:hint="eastAsia"/>
          <w:sz w:val="24"/>
          <w:szCs w:val="24"/>
        </w:rPr>
        <w:t>3</w:t>
      </w:r>
      <w:r w:rsidR="001F11EC" w:rsidRPr="008D61DB">
        <w:rPr>
          <w:rFonts w:ascii="UD デジタル 教科書体 N-R" w:eastAsia="UD デジタル 教科書体 N-R" w:hAnsi="Meiryo UI" w:hint="eastAsia"/>
          <w:sz w:val="24"/>
          <w:szCs w:val="24"/>
        </w:rPr>
        <w:t>項第</w:t>
      </w:r>
      <w:r w:rsidR="00715B35">
        <w:rPr>
          <w:rFonts w:ascii="UD デジタル 教科書体 N-R" w:eastAsia="UD デジタル 教科書体 N-R" w:hAnsi="Meiryo UI" w:hint="eastAsia"/>
          <w:sz w:val="24"/>
          <w:szCs w:val="24"/>
        </w:rPr>
        <w:t>7</w:t>
      </w:r>
      <w:r w:rsidR="003E6DF9" w:rsidRPr="008D61DB">
        <w:rPr>
          <w:rFonts w:ascii="UD デジタル 教科書体 N-R" w:eastAsia="UD デジタル 教科書体 N-R" w:hAnsi="Meiryo UI" w:hint="eastAsia"/>
          <w:sz w:val="24"/>
          <w:szCs w:val="24"/>
        </w:rPr>
        <w:t>号の規定に準じて</w:t>
      </w:r>
      <w:r w:rsidR="0089023E" w:rsidRPr="008D61DB">
        <w:rPr>
          <w:rFonts w:ascii="UD デジタル 教科書体 N-R" w:eastAsia="UD デジタル 教科書体 N-R" w:hAnsi="Meiryo UI" w:hint="eastAsia"/>
          <w:sz w:val="24"/>
          <w:szCs w:val="24"/>
        </w:rPr>
        <w:t>、これを免除する。</w:t>
      </w:r>
    </w:p>
    <w:p w14:paraId="44FAAFCB" w14:textId="3A96D536" w:rsidR="00086A46" w:rsidRPr="008D61DB" w:rsidRDefault="00086A46" w:rsidP="009E24FA">
      <w:pPr>
        <w:ind w:left="240" w:hangingChars="100" w:hanging="240"/>
        <w:rPr>
          <w:rFonts w:ascii="UD デジタル 教科書体 N-R" w:eastAsia="UD デジタル 教科書体 N-R" w:hAnsi="Meiryo UI"/>
          <w:sz w:val="24"/>
          <w:szCs w:val="24"/>
        </w:rPr>
      </w:pPr>
      <w:r>
        <w:rPr>
          <w:rFonts w:ascii="UD デジタル 教科書体 N-R" w:eastAsia="UD デジタル 教科書体 N-R" w:hAnsi="Meiryo UI" w:hint="eastAsia"/>
          <w:sz w:val="24"/>
          <w:szCs w:val="24"/>
        </w:rPr>
        <w:t xml:space="preserve">　（※契約者に応じて内容を記載します）</w:t>
      </w:r>
    </w:p>
    <w:p w14:paraId="6F60915F" w14:textId="77777777" w:rsidR="003609B7" w:rsidRPr="008D61DB" w:rsidRDefault="003609B7" w:rsidP="009E24FA">
      <w:pPr>
        <w:ind w:left="240" w:hangingChars="100" w:hanging="240"/>
        <w:rPr>
          <w:rFonts w:ascii="UD デジタル 教科書体 N-R" w:eastAsia="UD デジタル 教科書体 N-R" w:hAnsi="Meiryo UI"/>
          <w:sz w:val="24"/>
          <w:szCs w:val="24"/>
        </w:rPr>
      </w:pPr>
    </w:p>
    <w:p w14:paraId="66B5ECA2" w14:textId="77777777" w:rsidR="0089023E" w:rsidRPr="008D61DB" w:rsidRDefault="0089023E"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（権利義務の譲渡等）</w:t>
      </w:r>
    </w:p>
    <w:p w14:paraId="6C43FE42" w14:textId="77777777" w:rsidR="0089023E" w:rsidRPr="008D61DB" w:rsidRDefault="0089023E"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第５条　乙は、この契約によって生じる権利又は義務を第三者に譲渡し、又は承継させてはならない。ただし、あらかじめ書面により甲の承諾を得たときは、この限りではない。</w:t>
      </w:r>
    </w:p>
    <w:p w14:paraId="077E0A0A" w14:textId="77777777" w:rsidR="003609B7" w:rsidRPr="008D61DB" w:rsidRDefault="003609B7" w:rsidP="009E24FA">
      <w:pPr>
        <w:ind w:left="240" w:hangingChars="100" w:hanging="240"/>
        <w:rPr>
          <w:rFonts w:ascii="UD デジタル 教科書体 N-R" w:eastAsia="UD デジタル 教科書体 N-R" w:hAnsi="Meiryo UI"/>
          <w:sz w:val="24"/>
          <w:szCs w:val="24"/>
        </w:rPr>
      </w:pPr>
    </w:p>
    <w:p w14:paraId="0953D004" w14:textId="77777777" w:rsidR="004E1E1A" w:rsidRPr="008D61DB" w:rsidRDefault="004E1E1A" w:rsidP="004E1E1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　（再委託等の禁止）</w:t>
      </w:r>
    </w:p>
    <w:p w14:paraId="6F5FEDA3" w14:textId="77777777" w:rsidR="004E1E1A" w:rsidRPr="008D61DB" w:rsidRDefault="004E1E1A" w:rsidP="004E1E1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第6条　乙は、委託業務の全部又は一部を第三者に委託し、又は請け負わせてはならない。ただし、委託業務の一部を第三者に委託することについて、甲乙の協議により甲が認めたときは、この限りでない。</w:t>
      </w:r>
    </w:p>
    <w:p w14:paraId="4E2C6B4B" w14:textId="77777777" w:rsidR="004E1E1A" w:rsidRPr="008D61DB" w:rsidRDefault="004E1E1A" w:rsidP="004E1E1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lastRenderedPageBreak/>
        <w:t>２　前項ただし書きにより、委託業務の一部を第三者に委託し、又は請け負わせる場合、乙は、当該委託に係る業務遂行能力を持ち、第</w:t>
      </w:r>
      <w:r w:rsidR="00DF7E75" w:rsidRPr="008E6CA4">
        <w:rPr>
          <w:rFonts w:ascii="UD デジタル 教科書体 N-R" w:eastAsia="UD デジタル 教科書体 N-R" w:hAnsi="Meiryo UI" w:hint="eastAsia"/>
          <w:sz w:val="24"/>
          <w:szCs w:val="24"/>
        </w:rPr>
        <w:t>13</w:t>
      </w:r>
      <w:r w:rsidRPr="008D61DB">
        <w:rPr>
          <w:rFonts w:ascii="UD デジタル 教科書体 N-R" w:eastAsia="UD デジタル 教科書体 N-R" w:hAnsi="Meiryo UI" w:hint="eastAsia"/>
          <w:sz w:val="24"/>
          <w:szCs w:val="24"/>
        </w:rPr>
        <w:t>条第１項第４号に規定する契約解除要件に該当しない者を責任を持って選定することとし、再委託先に本契約書に基づく一切の義務を遵守させるとともに、再委託したすべてについて責任を負わなくてはならない。</w:t>
      </w:r>
    </w:p>
    <w:p w14:paraId="191CF770" w14:textId="77777777" w:rsidR="003609B7" w:rsidRPr="008D61DB" w:rsidRDefault="004E1E1A" w:rsidP="004E1E1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３　乙から委託を受けた者は、さらに他の第三者に委託し、又は請け負わせてはならない。</w:t>
      </w:r>
    </w:p>
    <w:p w14:paraId="074D3957" w14:textId="77777777" w:rsidR="004E1E1A" w:rsidRPr="008D61DB" w:rsidRDefault="004E1E1A" w:rsidP="004E1E1A">
      <w:pPr>
        <w:ind w:left="240" w:hangingChars="100" w:hanging="240"/>
        <w:rPr>
          <w:rFonts w:ascii="UD デジタル 教科書体 N-R" w:eastAsia="UD デジタル 教科書体 N-R" w:hAnsi="Meiryo UI"/>
          <w:sz w:val="24"/>
          <w:szCs w:val="24"/>
        </w:rPr>
      </w:pPr>
    </w:p>
    <w:p w14:paraId="389D742E" w14:textId="77777777" w:rsidR="0089023E" w:rsidRPr="008D61DB" w:rsidRDefault="0089023E"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（損害賠償）</w:t>
      </w:r>
    </w:p>
    <w:p w14:paraId="0B7EDDAF" w14:textId="77777777" w:rsidR="0089023E" w:rsidRPr="008D61DB" w:rsidRDefault="0089023E"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第７条　乙は、乙の責に帰すべき事由により、委託業務の実行が不完全であった場合は、直ちに文書によりその事由を甲に報告するとともに、甲の損害について賠償の義務を負う。</w:t>
      </w:r>
    </w:p>
    <w:p w14:paraId="1D0B354E" w14:textId="77777777" w:rsidR="0089023E" w:rsidRPr="008D61DB" w:rsidRDefault="0089023E"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２　乙は、委託業務の実施に関し、第三者に損害を与えたときは、その損害を賠償しなければならない。</w:t>
      </w:r>
      <w:r w:rsidR="00B4319D" w:rsidRPr="008D61DB">
        <w:rPr>
          <w:rFonts w:ascii="UD デジタル 教科書体 N-R" w:eastAsia="UD デジタル 教科書体 N-R" w:hAnsi="Meiryo UI" w:hint="eastAsia"/>
          <w:sz w:val="24"/>
          <w:szCs w:val="24"/>
        </w:rPr>
        <w:t>ただし、甲の責めに帰すべき事由がある場合はこの限りではない。</w:t>
      </w:r>
    </w:p>
    <w:p w14:paraId="5208A3B0" w14:textId="77777777" w:rsidR="003609B7" w:rsidRPr="008D61DB" w:rsidRDefault="003609B7" w:rsidP="009E24FA">
      <w:pPr>
        <w:ind w:left="240" w:hangingChars="100" w:hanging="240"/>
        <w:rPr>
          <w:rFonts w:ascii="UD デジタル 教科書体 N-R" w:eastAsia="UD デジタル 教科書体 N-R" w:hAnsi="Meiryo UI"/>
          <w:sz w:val="24"/>
          <w:szCs w:val="24"/>
        </w:rPr>
      </w:pPr>
    </w:p>
    <w:p w14:paraId="307C732D" w14:textId="77777777" w:rsidR="0089023E" w:rsidRPr="008D61DB" w:rsidRDefault="0089023E"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（委託業務の調査等）</w:t>
      </w:r>
    </w:p>
    <w:p w14:paraId="315B4FD4" w14:textId="77777777" w:rsidR="0089023E" w:rsidRPr="008D61DB" w:rsidRDefault="0089023E"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第８条　甲は、必要と認めるときは、乙に対して委託業務の処理状況について調査をし、又は報告を求めることができる。</w:t>
      </w:r>
    </w:p>
    <w:p w14:paraId="171240A0" w14:textId="77777777" w:rsidR="0057034C" w:rsidRPr="008D61DB" w:rsidRDefault="0057034C" w:rsidP="009E24FA">
      <w:pPr>
        <w:ind w:left="240" w:hangingChars="100" w:hanging="240"/>
        <w:rPr>
          <w:rFonts w:ascii="UD デジタル 教科書体 N-R" w:eastAsia="UD デジタル 教科書体 N-R" w:hAnsi="Meiryo UI"/>
          <w:sz w:val="24"/>
          <w:szCs w:val="24"/>
        </w:rPr>
      </w:pPr>
    </w:p>
    <w:p w14:paraId="3245EDFA" w14:textId="77777777" w:rsidR="0089023E" w:rsidRPr="008D61DB" w:rsidRDefault="0089023E"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（秘密の保持）</w:t>
      </w:r>
    </w:p>
    <w:p w14:paraId="3FC75DF9" w14:textId="77777777" w:rsidR="0089023E" w:rsidRPr="008D61DB" w:rsidRDefault="0089023E"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第９条　乙は、業務委託の実施に当たって知り得た甲の業務上の秘密を外部に漏らし、又は他の目的に利用してはならない。この契約が終了し、</w:t>
      </w:r>
      <w:r w:rsidR="003F3299" w:rsidRPr="008D61DB">
        <w:rPr>
          <w:rFonts w:ascii="UD デジタル 教科書体 N-R" w:eastAsia="UD デジタル 教科書体 N-R" w:hAnsi="Meiryo UI" w:hint="eastAsia"/>
          <w:sz w:val="24"/>
          <w:szCs w:val="24"/>
        </w:rPr>
        <w:t>又は解除された後においても、同様とする。</w:t>
      </w:r>
    </w:p>
    <w:p w14:paraId="5E6CDE3D" w14:textId="77777777" w:rsidR="003F3299" w:rsidRPr="008D61DB" w:rsidRDefault="003F3299"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２　乙は、委託業務の遂行に当たって甲が申し出た情報・データについて、複写し、又は複製し、若しくは第三者に提供する等、委託業務の遂行以外の目的に使用してはならない。</w:t>
      </w:r>
    </w:p>
    <w:p w14:paraId="1196C0A0" w14:textId="77777777" w:rsidR="003609B7" w:rsidRPr="008D61DB" w:rsidRDefault="003609B7" w:rsidP="009E24FA">
      <w:pPr>
        <w:ind w:left="240" w:hangingChars="100" w:hanging="240"/>
        <w:rPr>
          <w:rFonts w:ascii="UD デジタル 教科書体 N-R" w:eastAsia="UD デジタル 教科書体 N-R" w:hAnsi="Meiryo UI"/>
          <w:sz w:val="24"/>
          <w:szCs w:val="24"/>
        </w:rPr>
      </w:pPr>
    </w:p>
    <w:p w14:paraId="5F687445" w14:textId="77777777" w:rsidR="003F3299" w:rsidRPr="008D61DB" w:rsidRDefault="003F3299"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（委託業務内容の変更等）</w:t>
      </w:r>
    </w:p>
    <w:p w14:paraId="4541531B" w14:textId="77777777" w:rsidR="003F3299" w:rsidRPr="008D61DB" w:rsidRDefault="003F3299"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第10条　甲は、必要がある場合には、委託業務の内容の一部を変更し、又は一部を中止し、若しくは打ち切ることができる。この場合において、委託料の額等を変更する必要があるときは、甲乙協議して書面によりこれを定めるものとする。</w:t>
      </w:r>
    </w:p>
    <w:p w14:paraId="761E1D0E" w14:textId="77777777" w:rsidR="003F3299" w:rsidRPr="008D61DB" w:rsidRDefault="003F3299"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２　前項の場合において、乙に損害が生じたときは、甲はその損害を負担するものとし、その損害額は甲乙協議して定めるものとする。</w:t>
      </w:r>
    </w:p>
    <w:p w14:paraId="7C4D91A7" w14:textId="77777777" w:rsidR="003609B7" w:rsidRPr="008D61DB" w:rsidRDefault="003609B7" w:rsidP="009E24FA">
      <w:pPr>
        <w:ind w:left="240" w:hangingChars="100" w:hanging="240"/>
        <w:rPr>
          <w:rFonts w:ascii="UD デジタル 教科書体 N-R" w:eastAsia="UD デジタル 教科書体 N-R" w:hAnsi="Meiryo UI"/>
          <w:sz w:val="24"/>
          <w:szCs w:val="24"/>
        </w:rPr>
      </w:pPr>
    </w:p>
    <w:p w14:paraId="46D99F57" w14:textId="77777777" w:rsidR="00591402" w:rsidRPr="008D61DB" w:rsidRDefault="00591402" w:rsidP="00591402">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w:t>
      </w:r>
      <w:r w:rsidR="003609B7" w:rsidRPr="008D61DB">
        <w:rPr>
          <w:rFonts w:ascii="UD デジタル 教科書体 N-R" w:eastAsia="UD デジタル 教科書体 N-R" w:hAnsi="Meiryo UI" w:hint="eastAsia"/>
          <w:sz w:val="24"/>
          <w:szCs w:val="24"/>
        </w:rPr>
        <w:t>実績</w:t>
      </w:r>
      <w:r w:rsidRPr="008D61DB">
        <w:rPr>
          <w:rFonts w:ascii="UD デジタル 教科書体 N-R" w:eastAsia="UD デジタル 教科書体 N-R" w:hAnsi="Meiryo UI" w:hint="eastAsia"/>
          <w:sz w:val="24"/>
          <w:szCs w:val="24"/>
        </w:rPr>
        <w:t>報告書の提出）</w:t>
      </w:r>
    </w:p>
    <w:p w14:paraId="25C2A732" w14:textId="0B82A12B" w:rsidR="003609B7" w:rsidRPr="008D61DB" w:rsidRDefault="00591402"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第11条　乙は、委託業務を完了したときは、</w:t>
      </w:r>
      <w:r w:rsidR="003609B7" w:rsidRPr="008D61DB">
        <w:rPr>
          <w:rFonts w:ascii="UD デジタル 教科書体 N-R" w:eastAsia="UD デジタル 教科書体 N-R" w:hAnsi="Meiryo UI" w:hint="eastAsia"/>
          <w:sz w:val="24"/>
          <w:szCs w:val="24"/>
        </w:rPr>
        <w:t>一か月以内若しくは令和</w:t>
      </w:r>
      <w:r w:rsidR="000C5C97">
        <w:rPr>
          <w:rFonts w:ascii="UD デジタル 教科書体 N-R" w:eastAsia="UD デジタル 教科書体 N-R" w:hAnsi="Meiryo UI" w:hint="eastAsia"/>
          <w:sz w:val="24"/>
          <w:szCs w:val="24"/>
        </w:rPr>
        <w:t>9</w:t>
      </w:r>
      <w:r w:rsidR="003609B7" w:rsidRPr="008D61DB">
        <w:rPr>
          <w:rFonts w:ascii="UD デジタル 教科書体 N-R" w:eastAsia="UD デジタル 教科書体 N-R" w:hAnsi="Meiryo UI" w:hint="eastAsia"/>
          <w:sz w:val="24"/>
          <w:szCs w:val="24"/>
        </w:rPr>
        <w:t>年（20</w:t>
      </w:r>
      <w:r w:rsidR="00E96240">
        <w:rPr>
          <w:rFonts w:ascii="UD デジタル 教科書体 N-R" w:eastAsia="UD デジタル 教科書体 N-R" w:hAnsi="Meiryo UI" w:hint="eastAsia"/>
          <w:sz w:val="24"/>
          <w:szCs w:val="24"/>
        </w:rPr>
        <w:t>2</w:t>
      </w:r>
      <w:r w:rsidR="000C5C97">
        <w:rPr>
          <w:rFonts w:ascii="UD デジタル 教科書体 N-R" w:eastAsia="UD デジタル 教科書体 N-R" w:hAnsi="Meiryo UI" w:hint="eastAsia"/>
          <w:sz w:val="24"/>
          <w:szCs w:val="24"/>
        </w:rPr>
        <w:t>7</w:t>
      </w:r>
      <w:r w:rsidR="003609B7" w:rsidRPr="008D61DB">
        <w:rPr>
          <w:rFonts w:ascii="UD デジタル 教科書体 N-R" w:eastAsia="UD デジタル 教科書体 N-R" w:hAnsi="Meiryo UI" w:hint="eastAsia"/>
          <w:sz w:val="24"/>
          <w:szCs w:val="24"/>
        </w:rPr>
        <w:lastRenderedPageBreak/>
        <w:t>年）</w:t>
      </w:r>
      <w:r w:rsidR="003E6DF9" w:rsidRPr="008D61DB">
        <w:rPr>
          <w:rFonts w:ascii="UD デジタル 教科書体 N-R" w:eastAsia="UD デジタル 教科書体 N-R" w:hAnsi="Meiryo UI" w:hint="eastAsia"/>
          <w:sz w:val="24"/>
          <w:szCs w:val="24"/>
        </w:rPr>
        <w:t>3</w:t>
      </w:r>
      <w:r w:rsidR="003609B7" w:rsidRPr="008D61DB">
        <w:rPr>
          <w:rFonts w:ascii="UD デジタル 教科書体 N-R" w:eastAsia="UD デジタル 教科書体 N-R" w:hAnsi="Meiryo UI" w:hint="eastAsia"/>
          <w:sz w:val="24"/>
          <w:szCs w:val="24"/>
        </w:rPr>
        <w:t>月31日までのいずれか早い日までに実績報告書に必要な成果物（以下「本件成果物」という。）を添えて業務履行の確認を甲に求めなければならない。</w:t>
      </w:r>
    </w:p>
    <w:p w14:paraId="3794F3CB" w14:textId="77777777" w:rsidR="003609B7" w:rsidRPr="008D61DB" w:rsidRDefault="003609B7" w:rsidP="009E24FA">
      <w:pPr>
        <w:ind w:left="240" w:hangingChars="100" w:hanging="240"/>
        <w:rPr>
          <w:rFonts w:ascii="UD デジタル 教科書体 N-R" w:eastAsia="UD デジタル 教科書体 N-R" w:hAnsi="Meiryo UI"/>
          <w:sz w:val="24"/>
          <w:szCs w:val="24"/>
        </w:rPr>
      </w:pPr>
    </w:p>
    <w:p w14:paraId="68598949" w14:textId="77777777" w:rsidR="003F3299" w:rsidRPr="008D61DB" w:rsidRDefault="003F3299"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（委託料の請求及び支払）</w:t>
      </w:r>
    </w:p>
    <w:p w14:paraId="4DF4ADDB" w14:textId="77777777" w:rsidR="00B008A8" w:rsidRPr="008D61DB" w:rsidRDefault="003F3299" w:rsidP="00B008A8">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w:t>
      </w:r>
      <w:r w:rsidR="00591402" w:rsidRPr="008D61DB">
        <w:rPr>
          <w:rFonts w:ascii="UD デジタル 教科書体 N-R" w:eastAsia="UD デジタル 教科書体 N-R" w:hAnsi="Meiryo UI" w:hint="eastAsia"/>
          <w:sz w:val="24"/>
          <w:szCs w:val="24"/>
        </w:rPr>
        <w:t>12</w:t>
      </w:r>
      <w:r w:rsidR="0066702F" w:rsidRPr="008D61DB">
        <w:rPr>
          <w:rFonts w:ascii="UD デジタル 教科書体 N-R" w:eastAsia="UD デジタル 教科書体 N-R" w:hAnsi="Meiryo UI" w:hint="eastAsia"/>
          <w:sz w:val="24"/>
          <w:szCs w:val="24"/>
        </w:rPr>
        <w:t xml:space="preserve">条　</w:t>
      </w:r>
      <w:r w:rsidR="00B008A8" w:rsidRPr="008D61DB">
        <w:rPr>
          <w:rFonts w:ascii="UD デジタル 教科書体 N-R" w:eastAsia="UD デジタル 教科書体 N-R" w:hAnsi="Meiryo UI" w:hint="eastAsia"/>
          <w:sz w:val="24"/>
          <w:szCs w:val="24"/>
        </w:rPr>
        <w:t>乙は、甲が必要と認める場合、甲に対して、第３条の委託料のうち二分の一以内において、前払金の支払いを請求することができるものとする。</w:t>
      </w:r>
    </w:p>
    <w:p w14:paraId="3EBE7975" w14:textId="77777777" w:rsidR="00B008A8" w:rsidRPr="008D61DB" w:rsidRDefault="00B008A8" w:rsidP="00B008A8">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２  乙は、委託業務が完了し、前条の規定により合格した旨の通知があったときは、甲に対して、第３条の委託料額から受領済みの前金払額を差し引いた額の支払いを請求することができるものとする。</w:t>
      </w:r>
    </w:p>
    <w:p w14:paraId="2C46619C" w14:textId="77777777" w:rsidR="00B008A8" w:rsidRPr="008D61DB" w:rsidRDefault="00B008A8" w:rsidP="00B008A8">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３　甲は、前項の規定による正当な支払請求書を受領した日から起算して３０日以内に乙に委託料を支払うものとする。</w:t>
      </w:r>
    </w:p>
    <w:p w14:paraId="231B6AED" w14:textId="77777777" w:rsidR="00815E53" w:rsidRPr="008D61DB" w:rsidRDefault="00ED75E8" w:rsidP="00B008A8">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４　乙は、甲が自己の責めに帰すべき理由により、前項の委託料の支払いを遅延した場合は、年</w:t>
      </w:r>
      <w:r w:rsidR="003E6DF9" w:rsidRPr="008D61DB">
        <w:rPr>
          <w:rFonts w:ascii="UD デジタル 教科書体 N-R" w:eastAsia="UD デジタル 教科書体 N-R" w:hAnsi="Meiryo UI" w:hint="eastAsia"/>
          <w:sz w:val="24"/>
          <w:szCs w:val="24"/>
        </w:rPr>
        <w:t>2.</w:t>
      </w:r>
      <w:r w:rsidR="008D61DB">
        <w:rPr>
          <w:rFonts w:ascii="UD デジタル 教科書体 N-R" w:eastAsia="UD デジタル 教科書体 N-R" w:hAnsi="Meiryo UI" w:hint="eastAsia"/>
          <w:sz w:val="24"/>
          <w:szCs w:val="24"/>
        </w:rPr>
        <w:t>5</w:t>
      </w:r>
      <w:r w:rsidRPr="008D61DB">
        <w:rPr>
          <w:rFonts w:ascii="UD デジタル 教科書体 N-R" w:eastAsia="UD デジタル 教科書体 N-R" w:hAnsi="Meiryo UI" w:hint="eastAsia"/>
          <w:sz w:val="24"/>
          <w:szCs w:val="24"/>
        </w:rPr>
        <w:t>％の割合を乗じて得た額の遅延利息の支払いを請求することができる。</w:t>
      </w:r>
    </w:p>
    <w:p w14:paraId="6DE1C3FC" w14:textId="77777777" w:rsidR="003609B7" w:rsidRPr="008D61DB" w:rsidRDefault="003609B7" w:rsidP="00ED75E8">
      <w:pPr>
        <w:ind w:left="240" w:hangingChars="100" w:hanging="240"/>
        <w:rPr>
          <w:rFonts w:ascii="UD デジタル 教科書体 N-R" w:eastAsia="UD デジタル 教科書体 N-R" w:hAnsi="Meiryo UI"/>
          <w:sz w:val="24"/>
          <w:szCs w:val="24"/>
        </w:rPr>
      </w:pPr>
    </w:p>
    <w:p w14:paraId="09289C1A" w14:textId="77777777" w:rsidR="00815E53" w:rsidRPr="008D61DB" w:rsidRDefault="00815E53"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（契約の解除）</w:t>
      </w:r>
    </w:p>
    <w:p w14:paraId="75F9472A" w14:textId="77777777" w:rsidR="00815E53" w:rsidRPr="008D61DB" w:rsidRDefault="00815E53" w:rsidP="009E24FA">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w:t>
      </w:r>
      <w:r w:rsidR="00AB401E" w:rsidRPr="008D61DB">
        <w:rPr>
          <w:rFonts w:ascii="UD デジタル 教科書体 N-R" w:eastAsia="UD デジタル 教科書体 N-R" w:hAnsi="Meiryo UI" w:hint="eastAsia"/>
          <w:sz w:val="24"/>
          <w:szCs w:val="24"/>
        </w:rPr>
        <w:t>13</w:t>
      </w:r>
      <w:r w:rsidRPr="008D61DB">
        <w:rPr>
          <w:rFonts w:ascii="UD デジタル 教科書体 N-R" w:eastAsia="UD デジタル 教科書体 N-R" w:hAnsi="Meiryo UI" w:hint="eastAsia"/>
          <w:sz w:val="24"/>
          <w:szCs w:val="24"/>
        </w:rPr>
        <w:t>条　甲は、乙が次の各号のいずれかに該当するときは、この契約を解除することができる。</w:t>
      </w:r>
    </w:p>
    <w:p w14:paraId="772C1F86" w14:textId="77777777" w:rsidR="00815E53" w:rsidRPr="008D61DB" w:rsidRDefault="00815E53" w:rsidP="00815E53">
      <w:pPr>
        <w:ind w:leftChars="100" w:left="45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(1)</w:t>
      </w:r>
      <w:r w:rsidR="00165795" w:rsidRPr="008D61DB">
        <w:rPr>
          <w:rFonts w:ascii="UD デジタル 教科書体 N-R" w:eastAsia="UD デジタル 教科書体 N-R" w:hAnsi="Meiryo UI" w:hint="eastAsia"/>
          <w:sz w:val="24"/>
          <w:szCs w:val="24"/>
        </w:rPr>
        <w:t xml:space="preserve"> </w:t>
      </w:r>
      <w:r w:rsidRPr="008D61DB">
        <w:rPr>
          <w:rFonts w:ascii="UD デジタル 教科書体 N-R" w:eastAsia="UD デジタル 教科書体 N-R" w:hAnsi="Meiryo UI" w:hint="eastAsia"/>
          <w:sz w:val="24"/>
          <w:szCs w:val="24"/>
        </w:rPr>
        <w:t>乙がその責めに帰すべき事由により、委託期間内に委託業務を完了する見込みがないと認められるとき。</w:t>
      </w:r>
    </w:p>
    <w:p w14:paraId="72C24EE3" w14:textId="77777777" w:rsidR="00815E53" w:rsidRPr="008D61DB" w:rsidRDefault="00815E53" w:rsidP="00815E53">
      <w:pPr>
        <w:ind w:leftChars="100" w:left="45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(2)</w:t>
      </w:r>
      <w:r w:rsidR="00165795" w:rsidRPr="008D61DB">
        <w:rPr>
          <w:rFonts w:ascii="UD デジタル 教科書体 N-R" w:eastAsia="UD デジタル 教科書体 N-R" w:hAnsi="Meiryo UI" w:hint="eastAsia"/>
          <w:sz w:val="24"/>
          <w:szCs w:val="24"/>
        </w:rPr>
        <w:t xml:space="preserve"> </w:t>
      </w:r>
      <w:r w:rsidRPr="008D61DB">
        <w:rPr>
          <w:rFonts w:ascii="UD デジタル 教科書体 N-R" w:eastAsia="UD デジタル 教科書体 N-R" w:hAnsi="Meiryo UI" w:hint="eastAsia"/>
          <w:sz w:val="24"/>
          <w:szCs w:val="24"/>
        </w:rPr>
        <w:t>乙がこの契約又はこの契約に関する甲の指示に違反し、その違反により契約の目的を達成することができないと認められるとき。</w:t>
      </w:r>
    </w:p>
    <w:p w14:paraId="23595A5F" w14:textId="77777777" w:rsidR="00815E53" w:rsidRPr="008D61DB" w:rsidRDefault="00815E53" w:rsidP="00815E53">
      <w:pPr>
        <w:ind w:leftChars="100" w:left="45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(3)</w:t>
      </w:r>
      <w:r w:rsidR="00165795" w:rsidRPr="008D61DB">
        <w:rPr>
          <w:rFonts w:ascii="UD デジタル 教科書体 N-R" w:eastAsia="UD デジタル 教科書体 N-R" w:hAnsi="Meiryo UI" w:hint="eastAsia"/>
          <w:sz w:val="24"/>
          <w:szCs w:val="24"/>
        </w:rPr>
        <w:t xml:space="preserve"> </w:t>
      </w:r>
      <w:r w:rsidR="00663CE2" w:rsidRPr="008D61DB">
        <w:rPr>
          <w:rFonts w:ascii="UD デジタル 教科書体 N-R" w:eastAsia="UD デジタル 教科書体 N-R" w:hAnsi="Meiryo UI" w:hint="eastAsia"/>
          <w:sz w:val="24"/>
          <w:szCs w:val="24"/>
        </w:rPr>
        <w:t>乙がその責めに帰すべき事由により、この契約に違反したとき。</w:t>
      </w:r>
    </w:p>
    <w:p w14:paraId="35ECA463" w14:textId="77777777" w:rsidR="00663CE2" w:rsidRPr="008D61DB" w:rsidRDefault="00663CE2" w:rsidP="00815E53">
      <w:pPr>
        <w:ind w:leftChars="100" w:left="45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(4)</w:t>
      </w:r>
      <w:r w:rsidR="00165795" w:rsidRPr="008D61DB">
        <w:rPr>
          <w:rFonts w:ascii="UD デジタル 教科書体 N-R" w:eastAsia="UD デジタル 教科書体 N-R" w:hAnsi="Meiryo UI" w:hint="eastAsia"/>
          <w:sz w:val="24"/>
          <w:szCs w:val="24"/>
        </w:rPr>
        <w:t xml:space="preserve"> </w:t>
      </w:r>
      <w:r w:rsidR="00FB5E9D" w:rsidRPr="008D61DB">
        <w:rPr>
          <w:rFonts w:ascii="UD デジタル 教科書体 N-R" w:eastAsia="UD デジタル 教科書体 N-R" w:hAnsi="Meiryo UI" w:hint="eastAsia"/>
          <w:sz w:val="24"/>
          <w:szCs w:val="24"/>
        </w:rPr>
        <w:t>乙又は乙の役員等が、次の各号のいずれかに該当する者であることが判明したとき、又は次の各号に掲げる者が、その経営に実質的に関与していることが判明したとき。</w:t>
      </w:r>
    </w:p>
    <w:p w14:paraId="526B3471" w14:textId="77777777" w:rsidR="00FB5E9D" w:rsidRPr="008D61DB" w:rsidRDefault="00FB5E9D" w:rsidP="00FB5E9D">
      <w:pPr>
        <w:ind w:leftChars="100" w:left="690" w:hangingChars="200" w:hanging="48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　ア　暴力団（</w:t>
      </w:r>
      <w:r w:rsidR="00E3561C" w:rsidRPr="008D61DB">
        <w:rPr>
          <w:rFonts w:ascii="UD デジタル 教科書体 N-R" w:eastAsia="UD デジタル 教科書体 N-R" w:hAnsi="Meiryo UI" w:hint="eastAsia"/>
          <w:sz w:val="24"/>
          <w:szCs w:val="24"/>
        </w:rPr>
        <w:t>暴力団員による不当な行為の防止等に関する法律（平成３年法律第77</w:t>
      </w:r>
      <w:r w:rsidRPr="008D61DB">
        <w:rPr>
          <w:rFonts w:ascii="UD デジタル 教科書体 N-R" w:eastAsia="UD デジタル 教科書体 N-R" w:hAnsi="Meiryo UI" w:hint="eastAsia"/>
          <w:sz w:val="24"/>
          <w:szCs w:val="24"/>
        </w:rPr>
        <w:t>号）第２条第２号に規定する暴力団をいう。以下同じ。）</w:t>
      </w:r>
    </w:p>
    <w:p w14:paraId="75C7C204" w14:textId="77777777" w:rsidR="00FB5E9D" w:rsidRPr="008D61DB" w:rsidRDefault="002F3E0A" w:rsidP="002F3E0A">
      <w:pPr>
        <w:ind w:leftChars="100" w:left="690" w:hangingChars="200" w:hanging="48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　イ　暴力団員（暴力団員による不当な行為の防止等に関する法律第２条第６号</w:t>
      </w:r>
      <w:r w:rsidR="00FB5E9D" w:rsidRPr="008D61DB">
        <w:rPr>
          <w:rFonts w:ascii="UD デジタル 教科書体 N-R" w:eastAsia="UD デジタル 教科書体 N-R" w:hAnsi="Meiryo UI" w:hint="eastAsia"/>
          <w:sz w:val="24"/>
          <w:szCs w:val="24"/>
        </w:rPr>
        <w:t>に規定する暴力団員をいう。以下同じ。）</w:t>
      </w:r>
    </w:p>
    <w:p w14:paraId="0B6B1409" w14:textId="77777777" w:rsidR="00FB5E9D" w:rsidRPr="008D61DB" w:rsidRDefault="00FB5E9D" w:rsidP="00815E53">
      <w:pPr>
        <w:ind w:leftChars="100" w:left="45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　ウ　暴力団員でなくなった日から５年を経過しない者</w:t>
      </w:r>
    </w:p>
    <w:p w14:paraId="25EC450F" w14:textId="77777777" w:rsidR="00FB5E9D" w:rsidRPr="008D61DB" w:rsidRDefault="00FB5E9D" w:rsidP="00FB5E9D">
      <w:pPr>
        <w:ind w:leftChars="100" w:left="690" w:hangingChars="200" w:hanging="48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　エ　自己、自社若しくは第三者の不正な利益を図る目的又は第三者に損害を与える目的をもって暴力団又は暴力団員を利用している者</w:t>
      </w:r>
    </w:p>
    <w:p w14:paraId="7422153B" w14:textId="77777777" w:rsidR="00FB5E9D" w:rsidRPr="008D61DB" w:rsidRDefault="00FB5E9D" w:rsidP="00FB5E9D">
      <w:pPr>
        <w:ind w:leftChars="100" w:left="690" w:hangingChars="200" w:hanging="48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　オ　暴力団又は暴力団員に対して資金等を提供し、又は便宜を供与するなど、直接的若しくは積極的に暴力団の維持運営に協力し、又は関与している者</w:t>
      </w:r>
    </w:p>
    <w:p w14:paraId="5A956EE5" w14:textId="77777777" w:rsidR="00FB5E9D" w:rsidRPr="008D61DB" w:rsidRDefault="00FB5E9D" w:rsidP="00FB5E9D">
      <w:pPr>
        <w:ind w:leftChars="100" w:left="690" w:hangingChars="200" w:hanging="48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　カ　暴力団又は暴力団員と社会的に非難されるべき関係を有している者</w:t>
      </w:r>
    </w:p>
    <w:p w14:paraId="31CC27C6" w14:textId="77777777" w:rsidR="00A135AF" w:rsidRPr="008D61DB" w:rsidRDefault="00FB5E9D" w:rsidP="00A135AF">
      <w:pPr>
        <w:ind w:leftChars="100" w:left="690" w:hangingChars="200" w:hanging="48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　キ　</w:t>
      </w:r>
      <w:r w:rsidR="00A135AF" w:rsidRPr="008D61DB">
        <w:rPr>
          <w:rFonts w:ascii="UD デジタル 教科書体 N-R" w:eastAsia="UD デジタル 教科書体 N-R" w:hAnsi="Meiryo UI" w:hint="eastAsia"/>
          <w:sz w:val="24"/>
          <w:szCs w:val="24"/>
        </w:rPr>
        <w:t>暴力団又は暴力団員であることを知りながらこれらを利用している者</w:t>
      </w:r>
    </w:p>
    <w:p w14:paraId="001EB5F1" w14:textId="77777777" w:rsidR="00A135AF" w:rsidRPr="008D61DB" w:rsidRDefault="00A135AF" w:rsidP="00A135AF">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lastRenderedPageBreak/>
        <w:t>２　甲は、前項の規定による契約の解除によって生じる乙の損害については、その賠償の責めを負わないものとする。</w:t>
      </w:r>
    </w:p>
    <w:p w14:paraId="35369E51" w14:textId="77777777" w:rsidR="00A135AF" w:rsidRPr="008D61DB" w:rsidRDefault="00A135AF" w:rsidP="00A135AF">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３　</w:t>
      </w:r>
      <w:r w:rsidR="00E3561C" w:rsidRPr="008D61DB">
        <w:rPr>
          <w:rFonts w:ascii="UD デジタル 教科書体 N-R" w:eastAsia="UD デジタル 教科書体 N-R" w:hAnsi="Meiryo UI" w:hint="eastAsia"/>
          <w:sz w:val="24"/>
          <w:szCs w:val="24"/>
        </w:rPr>
        <w:t>第１項の規定により甲が契約を解除したときは、乙は委託料の額の10</w:t>
      </w:r>
      <w:r w:rsidRPr="008D61DB">
        <w:rPr>
          <w:rFonts w:ascii="UD デジタル 教科書体 N-R" w:eastAsia="UD デジタル 教科書体 N-R" w:hAnsi="Meiryo UI" w:hint="eastAsia"/>
          <w:sz w:val="24"/>
          <w:szCs w:val="24"/>
        </w:rPr>
        <w:t>分の１に相当する額を違約金として甲の指定する期間内に納付しなければならない。</w:t>
      </w:r>
    </w:p>
    <w:p w14:paraId="0B645303" w14:textId="77777777" w:rsidR="00A135AF" w:rsidRDefault="00A135AF" w:rsidP="00A135AF">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４　乙は、前項の規定による甲の請求に対し、甲の定める期間内に支払う</w:t>
      </w:r>
      <w:r w:rsidR="00E3561C" w:rsidRPr="008D61DB">
        <w:rPr>
          <w:rFonts w:ascii="UD デジタル 教科書体 N-R" w:eastAsia="UD デジタル 教科書体 N-R" w:hAnsi="Meiryo UI" w:hint="eastAsia"/>
          <w:sz w:val="24"/>
          <w:szCs w:val="24"/>
        </w:rPr>
        <w:t>ことができない場合には、その支払うべき額に遅延日数に応じ年</w:t>
      </w:r>
      <w:r w:rsidR="001F11EC" w:rsidRPr="008E6CA4">
        <w:rPr>
          <w:rFonts w:ascii="UD デジタル 教科書体 N-R" w:eastAsia="UD デジタル 教科書体 N-R" w:hAnsi="Meiryo UI" w:hint="eastAsia"/>
          <w:sz w:val="24"/>
          <w:szCs w:val="24"/>
        </w:rPr>
        <w:t>2.</w:t>
      </w:r>
      <w:r w:rsidR="00050B19" w:rsidRPr="008E6CA4">
        <w:rPr>
          <w:rFonts w:ascii="UD デジタル 教科書体 N-R" w:eastAsia="UD デジタル 教科書体 N-R" w:hAnsi="Meiryo UI" w:hint="eastAsia"/>
          <w:sz w:val="24"/>
          <w:szCs w:val="24"/>
        </w:rPr>
        <w:t>5</w:t>
      </w:r>
      <w:r w:rsidRPr="008E6CA4">
        <w:rPr>
          <w:rFonts w:ascii="UD デジタル 教科書体 N-R" w:eastAsia="UD デジタル 教科書体 N-R" w:hAnsi="Meiryo UI" w:hint="eastAsia"/>
          <w:sz w:val="24"/>
          <w:szCs w:val="24"/>
        </w:rPr>
        <w:t>％</w:t>
      </w:r>
      <w:r w:rsidRPr="008D61DB">
        <w:rPr>
          <w:rFonts w:ascii="UD デジタル 教科書体 N-R" w:eastAsia="UD デジタル 教科書体 N-R" w:hAnsi="Meiryo UI" w:hint="eastAsia"/>
          <w:sz w:val="24"/>
          <w:szCs w:val="24"/>
        </w:rPr>
        <w:t>の割合で乗じて計算した額を甲に納付しなければならない。</w:t>
      </w:r>
    </w:p>
    <w:p w14:paraId="16C977A5" w14:textId="1E533E83" w:rsidR="00086A46" w:rsidRPr="008D61DB" w:rsidRDefault="00086A46" w:rsidP="00086A46">
      <w:pPr>
        <w:ind w:left="240" w:hangingChars="100" w:hanging="240"/>
        <w:rPr>
          <w:rFonts w:ascii="UD デジタル 教科書体 N-R" w:eastAsia="UD デジタル 教科書体 N-R" w:hAnsi="Meiryo UI"/>
          <w:sz w:val="24"/>
          <w:szCs w:val="24"/>
        </w:rPr>
      </w:pPr>
      <w:r>
        <w:rPr>
          <w:rFonts w:ascii="UD デジタル 教科書体 N-R" w:eastAsia="UD デジタル 教科書体 N-R" w:hAnsi="Meiryo UI" w:hint="eastAsia"/>
          <w:sz w:val="24"/>
          <w:szCs w:val="24"/>
        </w:rPr>
        <w:t xml:space="preserve">　（※支払遅延利率については、3月上旬に財務省HPで確認すること）</w:t>
      </w:r>
    </w:p>
    <w:p w14:paraId="22D143D4" w14:textId="77777777" w:rsidR="003609B7" w:rsidRPr="008D61DB" w:rsidRDefault="003609B7" w:rsidP="00A135AF">
      <w:pPr>
        <w:ind w:left="240" w:hangingChars="100" w:hanging="240"/>
        <w:rPr>
          <w:rFonts w:ascii="UD デジタル 教科書体 N-R" w:eastAsia="UD デジタル 教科書体 N-R" w:hAnsi="Meiryo UI"/>
          <w:sz w:val="24"/>
          <w:szCs w:val="24"/>
        </w:rPr>
      </w:pPr>
    </w:p>
    <w:p w14:paraId="5123D629" w14:textId="77777777" w:rsidR="00A135AF" w:rsidRPr="008D61DB" w:rsidRDefault="00A135AF" w:rsidP="00A135AF">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（契約費用の負担）</w:t>
      </w:r>
    </w:p>
    <w:p w14:paraId="66DBBAEF" w14:textId="77777777" w:rsidR="00A135AF" w:rsidRPr="008D61DB" w:rsidRDefault="00A135AF" w:rsidP="00A135AF">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w:t>
      </w:r>
      <w:r w:rsidR="00AB401E" w:rsidRPr="008D61DB">
        <w:rPr>
          <w:rFonts w:ascii="UD デジタル 教科書体 N-R" w:eastAsia="UD デジタル 教科書体 N-R" w:hAnsi="Meiryo UI" w:hint="eastAsia"/>
          <w:sz w:val="24"/>
          <w:szCs w:val="24"/>
        </w:rPr>
        <w:t>14</w:t>
      </w:r>
      <w:r w:rsidRPr="008D61DB">
        <w:rPr>
          <w:rFonts w:ascii="UD デジタル 教科書体 N-R" w:eastAsia="UD デジタル 教科書体 N-R" w:hAnsi="Meiryo UI" w:hint="eastAsia"/>
          <w:sz w:val="24"/>
          <w:szCs w:val="24"/>
        </w:rPr>
        <w:t>条　この契約の締結に必要な費用は、</w:t>
      </w:r>
      <w:r w:rsidR="00B04DD6" w:rsidRPr="008D61DB">
        <w:rPr>
          <w:rFonts w:ascii="UD デジタル 教科書体 N-R" w:eastAsia="UD デジタル 教科書体 N-R" w:hAnsi="Meiryo UI" w:hint="eastAsia"/>
          <w:sz w:val="24"/>
          <w:szCs w:val="24"/>
        </w:rPr>
        <w:t>甲</w:t>
      </w:r>
      <w:r w:rsidRPr="008D61DB">
        <w:rPr>
          <w:rFonts w:ascii="UD デジタル 教科書体 N-R" w:eastAsia="UD デジタル 教科書体 N-R" w:hAnsi="Meiryo UI" w:hint="eastAsia"/>
          <w:sz w:val="24"/>
          <w:szCs w:val="24"/>
        </w:rPr>
        <w:t>乙</w:t>
      </w:r>
      <w:r w:rsidR="00B04DD6" w:rsidRPr="008D61DB">
        <w:rPr>
          <w:rFonts w:ascii="UD デジタル 教科書体 N-R" w:eastAsia="UD デジタル 教科書体 N-R" w:hAnsi="Meiryo UI" w:hint="eastAsia"/>
          <w:sz w:val="24"/>
          <w:szCs w:val="24"/>
        </w:rPr>
        <w:t>双方</w:t>
      </w:r>
      <w:r w:rsidRPr="008D61DB">
        <w:rPr>
          <w:rFonts w:ascii="UD デジタル 教科書体 N-R" w:eastAsia="UD デジタル 教科書体 N-R" w:hAnsi="Meiryo UI" w:hint="eastAsia"/>
          <w:sz w:val="24"/>
          <w:szCs w:val="24"/>
        </w:rPr>
        <w:t>の負担とする。</w:t>
      </w:r>
    </w:p>
    <w:p w14:paraId="169F4D13" w14:textId="77777777" w:rsidR="003609B7" w:rsidRPr="008D61DB" w:rsidRDefault="003609B7" w:rsidP="00A135AF">
      <w:pPr>
        <w:ind w:left="240" w:hangingChars="100" w:hanging="240"/>
        <w:rPr>
          <w:rFonts w:ascii="UD デジタル 教科書体 N-R" w:eastAsia="UD デジタル 教科書体 N-R" w:hAnsi="Meiryo UI"/>
          <w:sz w:val="24"/>
          <w:szCs w:val="24"/>
        </w:rPr>
      </w:pPr>
    </w:p>
    <w:p w14:paraId="785C9B1B" w14:textId="77777777" w:rsidR="00A135AF" w:rsidRPr="008D61DB" w:rsidRDefault="00A135AF" w:rsidP="00A135AF">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（個人情報の保護）</w:t>
      </w:r>
    </w:p>
    <w:p w14:paraId="13B74669" w14:textId="77777777" w:rsidR="00397CA6" w:rsidRDefault="00A135AF" w:rsidP="0066702F">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w:t>
      </w:r>
      <w:r w:rsidR="00AB401E" w:rsidRPr="008D61DB">
        <w:rPr>
          <w:rFonts w:ascii="UD デジタル 教科書体 N-R" w:eastAsia="UD デジタル 教科書体 N-R" w:hAnsi="Meiryo UI" w:hint="eastAsia"/>
          <w:sz w:val="24"/>
          <w:szCs w:val="24"/>
        </w:rPr>
        <w:t>15</w:t>
      </w:r>
      <w:r w:rsidRPr="008D61DB">
        <w:rPr>
          <w:rFonts w:ascii="UD デジタル 教科書体 N-R" w:eastAsia="UD デジタル 教科書体 N-R" w:hAnsi="Meiryo UI" w:hint="eastAsia"/>
          <w:sz w:val="24"/>
          <w:szCs w:val="24"/>
        </w:rPr>
        <w:t>条　乙は、この契約による事務を処理するため個人情報を取り扱う場合には、</w:t>
      </w:r>
      <w:r w:rsidR="00A607C5" w:rsidRPr="008D61DB">
        <w:rPr>
          <w:rFonts w:ascii="UD デジタル 教科書体 N-R" w:eastAsia="UD デジタル 教科書体 N-R" w:hAnsi="Meiryo UI" w:hint="eastAsia"/>
          <w:sz w:val="24"/>
          <w:szCs w:val="24"/>
        </w:rPr>
        <w:t>「（</w:t>
      </w:r>
      <w:r w:rsidR="0013711D">
        <w:rPr>
          <w:rFonts w:ascii="UD デジタル 教科書体 N-R" w:eastAsia="UD デジタル 教科書体 N-R" w:hAnsi="Meiryo UI" w:hint="eastAsia"/>
          <w:sz w:val="24"/>
          <w:szCs w:val="24"/>
        </w:rPr>
        <w:t>別記1</w:t>
      </w:r>
      <w:r w:rsidR="00A607C5" w:rsidRPr="008D61DB">
        <w:rPr>
          <w:rFonts w:ascii="UD デジタル 教科書体 N-R" w:eastAsia="UD デジタル 教科書体 N-R" w:hAnsi="Meiryo UI" w:hint="eastAsia"/>
          <w:sz w:val="24"/>
          <w:szCs w:val="24"/>
        </w:rPr>
        <w:t>）</w:t>
      </w:r>
      <w:r w:rsidRPr="008D61DB">
        <w:rPr>
          <w:rFonts w:ascii="UD デジタル 教科書体 N-R" w:eastAsia="UD デジタル 教科書体 N-R" w:hAnsi="Meiryo UI" w:hint="eastAsia"/>
          <w:sz w:val="24"/>
          <w:szCs w:val="24"/>
        </w:rPr>
        <w:t>個人情報取扱特記事項」を遵守しなければならない。</w:t>
      </w:r>
    </w:p>
    <w:p w14:paraId="7914D753" w14:textId="77777777" w:rsidR="0013711D" w:rsidRDefault="0013711D" w:rsidP="0066702F">
      <w:pPr>
        <w:ind w:left="240" w:hangingChars="100" w:hanging="240"/>
        <w:rPr>
          <w:rFonts w:ascii="UD デジタル 教科書体 N-R" w:eastAsia="UD デジタル 教科書体 N-R" w:hAnsi="Meiryo UI"/>
          <w:sz w:val="24"/>
          <w:szCs w:val="24"/>
        </w:rPr>
      </w:pPr>
    </w:p>
    <w:p w14:paraId="2F95794C" w14:textId="77777777" w:rsidR="0013711D" w:rsidRPr="0013711D" w:rsidRDefault="0013711D" w:rsidP="0013711D">
      <w:pPr>
        <w:ind w:left="240" w:hangingChars="100" w:hanging="240"/>
        <w:rPr>
          <w:rFonts w:ascii="UD デジタル 教科書体 N-R" w:eastAsia="UD デジタル 教科書体 N-R" w:hAnsi="Meiryo UI"/>
          <w:sz w:val="24"/>
          <w:szCs w:val="24"/>
        </w:rPr>
      </w:pPr>
      <w:r w:rsidRPr="0013711D">
        <w:rPr>
          <w:rFonts w:ascii="UD デジタル 教科書体 N-R" w:eastAsia="UD デジタル 教科書体 N-R" w:hAnsi="Meiryo UI" w:hint="eastAsia"/>
          <w:sz w:val="24"/>
          <w:szCs w:val="24"/>
        </w:rPr>
        <w:t>（情報セキュリティ対策）</w:t>
      </w:r>
    </w:p>
    <w:p w14:paraId="145B330D" w14:textId="1812BC59" w:rsidR="0013711D" w:rsidRPr="008D61DB" w:rsidRDefault="0013711D" w:rsidP="0013711D">
      <w:pPr>
        <w:ind w:left="240" w:hangingChars="100" w:hanging="240"/>
        <w:rPr>
          <w:rFonts w:ascii="UD デジタル 教科書体 N-R" w:eastAsia="UD デジタル 教科書体 N-R" w:hAnsi="Meiryo UI"/>
          <w:sz w:val="24"/>
          <w:szCs w:val="24"/>
        </w:rPr>
      </w:pPr>
      <w:r w:rsidRPr="0013711D">
        <w:rPr>
          <w:rFonts w:ascii="UD デジタル 教科書体 N-R" w:eastAsia="UD デジタル 教科書体 N-R" w:hAnsi="Meiryo UI" w:hint="eastAsia"/>
          <w:sz w:val="24"/>
          <w:szCs w:val="24"/>
        </w:rPr>
        <w:t>第</w:t>
      </w:r>
      <w:r>
        <w:rPr>
          <w:rFonts w:ascii="UD デジタル 教科書体 N-R" w:eastAsia="UD デジタル 教科書体 N-R" w:hAnsi="Meiryo UI" w:hint="eastAsia"/>
          <w:sz w:val="24"/>
          <w:szCs w:val="24"/>
        </w:rPr>
        <w:t>16</w:t>
      </w:r>
      <w:r w:rsidRPr="0013711D">
        <w:rPr>
          <w:rFonts w:ascii="UD デジタル 教科書体 N-R" w:eastAsia="UD デジタル 教科書体 N-R" w:hAnsi="Meiryo UI" w:hint="eastAsia"/>
          <w:sz w:val="24"/>
          <w:szCs w:val="24"/>
        </w:rPr>
        <w:t>条　乙は、この業務を処理するため甲の情報資産を取り扱う場合は、</w:t>
      </w:r>
      <w:r w:rsidR="00E96240">
        <w:rPr>
          <w:rFonts w:ascii="UD デジタル 教科書体 N-R" w:eastAsia="UD デジタル 教科書体 N-R" w:hAnsi="Meiryo UI" w:hint="eastAsia"/>
          <w:sz w:val="24"/>
          <w:szCs w:val="24"/>
        </w:rPr>
        <w:t>「（</w:t>
      </w:r>
      <w:r w:rsidRPr="0013711D">
        <w:rPr>
          <w:rFonts w:ascii="UD デジタル 教科書体 N-R" w:eastAsia="UD デジタル 教科書体 N-R" w:hAnsi="Meiryo UI" w:hint="eastAsia"/>
          <w:sz w:val="24"/>
          <w:szCs w:val="24"/>
        </w:rPr>
        <w:t>別記</w:t>
      </w:r>
      <w:r>
        <w:rPr>
          <w:rFonts w:ascii="UD デジタル 教科書体 N-R" w:eastAsia="UD デジタル 教科書体 N-R" w:hAnsi="Meiryo UI" w:hint="eastAsia"/>
          <w:sz w:val="24"/>
          <w:szCs w:val="24"/>
        </w:rPr>
        <w:t>2</w:t>
      </w:r>
      <w:r w:rsidR="00E96240">
        <w:rPr>
          <w:rFonts w:ascii="UD デジタル 教科書体 N-R" w:eastAsia="UD デジタル 教科書体 N-R" w:hAnsi="Meiryo UI" w:hint="eastAsia"/>
          <w:sz w:val="24"/>
          <w:szCs w:val="24"/>
        </w:rPr>
        <w:t>）</w:t>
      </w:r>
      <w:r w:rsidRPr="0013711D">
        <w:rPr>
          <w:rFonts w:ascii="UD デジタル 教科書体 N-R" w:eastAsia="UD デジタル 教科書体 N-R" w:hAnsi="Meiryo UI" w:hint="eastAsia"/>
          <w:sz w:val="24"/>
          <w:szCs w:val="24"/>
        </w:rPr>
        <w:t>情報セキュリティ対策特記事項」を遵守しなければならない。</w:t>
      </w:r>
    </w:p>
    <w:p w14:paraId="09C2366B" w14:textId="77777777" w:rsidR="003609B7" w:rsidRPr="00E96240" w:rsidRDefault="003609B7" w:rsidP="0066702F">
      <w:pPr>
        <w:ind w:left="240" w:hangingChars="100" w:hanging="240"/>
        <w:rPr>
          <w:rFonts w:ascii="UD デジタル 教科書体 N-R" w:eastAsia="UD デジタル 教科書体 N-R" w:hAnsi="Meiryo UI"/>
          <w:sz w:val="24"/>
          <w:szCs w:val="24"/>
        </w:rPr>
      </w:pPr>
    </w:p>
    <w:p w14:paraId="7AAE5F4A" w14:textId="77777777" w:rsidR="00A135AF" w:rsidRPr="008D61DB" w:rsidRDefault="00A135AF" w:rsidP="00A135AF">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（協議）</w:t>
      </w:r>
    </w:p>
    <w:p w14:paraId="0E8A9179" w14:textId="77777777" w:rsidR="00A135AF" w:rsidRPr="008D61DB" w:rsidRDefault="00A135AF" w:rsidP="00A135AF">
      <w:pPr>
        <w:ind w:left="240" w:hangingChars="100" w:hanging="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第</w:t>
      </w:r>
      <w:r w:rsidR="0013711D">
        <w:rPr>
          <w:rFonts w:ascii="UD デジタル 教科書体 N-R" w:eastAsia="UD デジタル 教科書体 N-R" w:hAnsi="Meiryo UI" w:hint="eastAsia"/>
          <w:sz w:val="24"/>
          <w:szCs w:val="24"/>
        </w:rPr>
        <w:t>17</w:t>
      </w:r>
      <w:r w:rsidRPr="008D61DB">
        <w:rPr>
          <w:rFonts w:ascii="UD デジタル 教科書体 N-R" w:eastAsia="UD デジタル 教科書体 N-R" w:hAnsi="Meiryo UI" w:hint="eastAsia"/>
          <w:sz w:val="24"/>
          <w:szCs w:val="24"/>
        </w:rPr>
        <w:t>条　この契約に定める事項について疑義が生じた場合又はこの契約に</w:t>
      </w:r>
      <w:r w:rsidR="00165795" w:rsidRPr="008D61DB">
        <w:rPr>
          <w:rFonts w:ascii="UD デジタル 教科書体 N-R" w:eastAsia="UD デジタル 教科書体 N-R" w:hAnsi="Meiryo UI" w:hint="eastAsia"/>
          <w:sz w:val="24"/>
          <w:szCs w:val="24"/>
        </w:rPr>
        <w:t>定めのない事項については、佐賀県財務規則に</w:t>
      </w:r>
      <w:r w:rsidR="00FE1F40" w:rsidRPr="008D61DB">
        <w:rPr>
          <w:rFonts w:ascii="UD デジタル 教科書体 N-R" w:eastAsia="UD デジタル 教科書体 N-R" w:hAnsi="Meiryo UI" w:hint="eastAsia"/>
          <w:sz w:val="24"/>
          <w:szCs w:val="24"/>
        </w:rPr>
        <w:t>準ずる</w:t>
      </w:r>
      <w:r w:rsidR="00165795" w:rsidRPr="008D61DB">
        <w:rPr>
          <w:rFonts w:ascii="UD デジタル 教科書体 N-R" w:eastAsia="UD デジタル 教科書体 N-R" w:hAnsi="Meiryo UI" w:hint="eastAsia"/>
          <w:sz w:val="24"/>
          <w:szCs w:val="24"/>
        </w:rPr>
        <w:t>もののほか、甲乙協議のうえ定めるものとする。</w:t>
      </w:r>
    </w:p>
    <w:p w14:paraId="74FB7E89" w14:textId="77777777" w:rsidR="00165795" w:rsidRPr="008D61DB" w:rsidRDefault="00165795" w:rsidP="00A135AF">
      <w:pPr>
        <w:ind w:left="240" w:hangingChars="100" w:hanging="240"/>
        <w:rPr>
          <w:rFonts w:ascii="UD デジタル 教科書体 N-R" w:eastAsia="UD デジタル 教科書体 N-R" w:hAnsi="Meiryo UI"/>
          <w:sz w:val="24"/>
          <w:szCs w:val="24"/>
        </w:rPr>
      </w:pPr>
    </w:p>
    <w:p w14:paraId="6F3234B8" w14:textId="77777777" w:rsidR="00165795" w:rsidRPr="008D61DB" w:rsidRDefault="00165795" w:rsidP="00165795">
      <w:pPr>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　この契約の成立を証するため、本書２通を作成し、甲乙記名押印のうえ、各自１通を保有する。</w:t>
      </w:r>
    </w:p>
    <w:p w14:paraId="741D66DC" w14:textId="77777777" w:rsidR="00165795" w:rsidRPr="008D61DB" w:rsidRDefault="00165795" w:rsidP="00165795">
      <w:pPr>
        <w:rPr>
          <w:rFonts w:ascii="UD デジタル 教科書体 N-R" w:eastAsia="UD デジタル 教科書体 N-R" w:hAnsi="Meiryo UI"/>
          <w:sz w:val="24"/>
          <w:szCs w:val="24"/>
        </w:rPr>
      </w:pPr>
    </w:p>
    <w:p w14:paraId="26FFF50B" w14:textId="183509CC" w:rsidR="00165795" w:rsidRPr="008D61DB" w:rsidRDefault="00A607C5" w:rsidP="00165795">
      <w:pPr>
        <w:ind w:firstLineChars="100" w:firstLine="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令和</w:t>
      </w:r>
      <w:r w:rsidR="000C5C97">
        <w:rPr>
          <w:rFonts w:ascii="UD デジタル 教科書体 N-R" w:eastAsia="UD デジタル 教科書体 N-R" w:hAnsi="Meiryo UI" w:hint="eastAsia"/>
          <w:sz w:val="24"/>
          <w:szCs w:val="24"/>
        </w:rPr>
        <w:t>8</w:t>
      </w:r>
      <w:r w:rsidR="00165795" w:rsidRPr="008D61DB">
        <w:rPr>
          <w:rFonts w:ascii="UD デジタル 教科書体 N-R" w:eastAsia="UD デジタル 教科書体 N-R" w:hAnsi="Meiryo UI" w:hint="eastAsia"/>
          <w:sz w:val="24"/>
          <w:szCs w:val="24"/>
        </w:rPr>
        <w:t>年　　月　　日</w:t>
      </w:r>
    </w:p>
    <w:p w14:paraId="446868DC" w14:textId="36B6D92A" w:rsidR="00165795" w:rsidRDefault="00165795" w:rsidP="00165795">
      <w:pPr>
        <w:ind w:firstLineChars="100" w:firstLine="240"/>
        <w:rPr>
          <w:rFonts w:ascii="UD デジタル 教科書体 N-R" w:eastAsia="UD デジタル 教科書体 N-R" w:hAnsi="Meiryo UI"/>
          <w:sz w:val="24"/>
          <w:szCs w:val="24"/>
        </w:rPr>
      </w:pPr>
    </w:p>
    <w:p w14:paraId="1FB5F681" w14:textId="77777777" w:rsidR="00E11575" w:rsidRPr="008D61DB" w:rsidRDefault="00E11575" w:rsidP="00165795">
      <w:pPr>
        <w:ind w:firstLineChars="100" w:firstLine="240"/>
        <w:rPr>
          <w:rFonts w:ascii="UD デジタル 教科書体 N-R" w:eastAsia="UD デジタル 教科書体 N-R" w:hAnsi="Meiryo UI"/>
          <w:sz w:val="24"/>
          <w:szCs w:val="24"/>
        </w:rPr>
      </w:pPr>
    </w:p>
    <w:p w14:paraId="748B8CCC" w14:textId="77777777" w:rsidR="00165795" w:rsidRPr="008D61DB" w:rsidRDefault="00165795" w:rsidP="00AC45EC">
      <w:pPr>
        <w:ind w:left="2127"/>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甲</w:t>
      </w:r>
      <w:r w:rsidR="003609B7" w:rsidRPr="008D61DB">
        <w:rPr>
          <w:rFonts w:ascii="UD デジタル 教科書体 N-R" w:eastAsia="UD デジタル 教科書体 N-R" w:hAnsi="Meiryo UI" w:hint="eastAsia"/>
          <w:sz w:val="24"/>
          <w:szCs w:val="24"/>
        </w:rPr>
        <w:t xml:space="preserve">　</w:t>
      </w:r>
      <w:r w:rsidR="008F2949" w:rsidRPr="008D61DB">
        <w:rPr>
          <w:rFonts w:ascii="UD デジタル 教科書体 N-R" w:eastAsia="UD デジタル 教科書体 N-R" w:hAnsi="Meiryo UI" w:hint="eastAsia"/>
          <w:sz w:val="24"/>
          <w:szCs w:val="24"/>
        </w:rPr>
        <w:t>佐賀市城内一丁目１番59</w:t>
      </w:r>
      <w:r w:rsidR="00A839D0" w:rsidRPr="008D61DB">
        <w:rPr>
          <w:rFonts w:ascii="UD デジタル 教科書体 N-R" w:eastAsia="UD デジタル 教科書体 N-R" w:hAnsi="Meiryo UI" w:hint="eastAsia"/>
          <w:sz w:val="24"/>
          <w:szCs w:val="24"/>
        </w:rPr>
        <w:t>号</w:t>
      </w:r>
    </w:p>
    <w:p w14:paraId="28A555E3" w14:textId="33763A99" w:rsidR="00A839D0" w:rsidRPr="008D61DB" w:rsidRDefault="00AC45EC" w:rsidP="00AC45EC">
      <w:pPr>
        <w:ind w:left="2520" w:firstLineChars="50" w:firstLine="120"/>
        <w:rPr>
          <w:rFonts w:ascii="UD デジタル 教科書体 N-R" w:eastAsia="UD デジタル 教科書体 N-R" w:hAnsi="Meiryo UI"/>
          <w:sz w:val="24"/>
          <w:szCs w:val="24"/>
        </w:rPr>
      </w:pPr>
      <w:r>
        <w:rPr>
          <w:rFonts w:ascii="UD デジタル 教科書体 N-R" w:eastAsia="UD デジタル 教科書体 N-R" w:hAnsi="Meiryo UI" w:hint="eastAsia"/>
          <w:sz w:val="24"/>
          <w:szCs w:val="24"/>
        </w:rPr>
        <w:t>鳥栖駅東側エリア活用</w:t>
      </w:r>
      <w:r w:rsidR="003609B7" w:rsidRPr="008D61DB">
        <w:rPr>
          <w:rFonts w:ascii="UD デジタル 教科書体 N-R" w:eastAsia="UD デジタル 教科書体 N-R" w:hAnsi="Meiryo UI" w:hint="eastAsia"/>
          <w:sz w:val="24"/>
          <w:szCs w:val="24"/>
        </w:rPr>
        <w:t>創出チャレンジ事業</w:t>
      </w:r>
      <w:r>
        <w:rPr>
          <w:rFonts w:ascii="UD デジタル 教科書体 N-R" w:eastAsia="UD デジタル 教科書体 N-R" w:hAnsi="Meiryo UI" w:hint="eastAsia"/>
          <w:sz w:val="24"/>
          <w:szCs w:val="24"/>
        </w:rPr>
        <w:t>実行委員会</w:t>
      </w:r>
    </w:p>
    <w:p w14:paraId="69DCAEF8" w14:textId="39EB8E24" w:rsidR="00A839D0" w:rsidRPr="008D61DB" w:rsidRDefault="00A839D0" w:rsidP="00165795">
      <w:pPr>
        <w:ind w:firstLineChars="100" w:firstLine="240"/>
        <w:rPr>
          <w:rFonts w:ascii="UD デジタル 教科書体 N-R" w:eastAsia="UD デジタル 教科書体 N-R" w:hAnsi="Meiryo UI"/>
          <w:sz w:val="24"/>
          <w:szCs w:val="24"/>
        </w:rPr>
      </w:pPr>
      <w:r w:rsidRPr="008D61DB">
        <w:rPr>
          <w:rFonts w:ascii="UD デジタル 教科書体 N-R" w:eastAsia="UD デジタル 教科書体 N-R" w:hAnsi="Meiryo UI" w:hint="eastAsia"/>
          <w:sz w:val="24"/>
          <w:szCs w:val="24"/>
        </w:rPr>
        <w:t xml:space="preserve">　　　　　　</w:t>
      </w:r>
      <w:r w:rsidR="00F37D4E" w:rsidRPr="008D61DB">
        <w:rPr>
          <w:rFonts w:ascii="UD デジタル 教科書体 N-R" w:eastAsia="UD デジタル 教科書体 N-R" w:hAnsi="Meiryo UI" w:hint="eastAsia"/>
          <w:sz w:val="24"/>
          <w:szCs w:val="24"/>
        </w:rPr>
        <w:t xml:space="preserve">　　</w:t>
      </w:r>
      <w:r w:rsidRPr="008D61DB">
        <w:rPr>
          <w:rFonts w:ascii="UD デジタル 教科書体 N-R" w:eastAsia="UD デジタル 教科書体 N-R" w:hAnsi="Meiryo UI" w:hint="eastAsia"/>
          <w:sz w:val="24"/>
          <w:szCs w:val="24"/>
        </w:rPr>
        <w:t xml:space="preserve">　　　　</w:t>
      </w:r>
      <w:r w:rsidR="00F37D4E" w:rsidRPr="008D61DB">
        <w:rPr>
          <w:rFonts w:ascii="UD デジタル 教科書体 N-R" w:eastAsia="UD デジタル 教科書体 N-R" w:hAnsi="Meiryo UI" w:hint="eastAsia"/>
          <w:sz w:val="24"/>
          <w:szCs w:val="24"/>
        </w:rPr>
        <w:t xml:space="preserve">　</w:t>
      </w:r>
      <w:r w:rsidRPr="008D61DB">
        <w:rPr>
          <w:rFonts w:ascii="UD デジタル 教科書体 N-R" w:eastAsia="UD デジタル 教科書体 N-R" w:hAnsi="Meiryo UI" w:hint="eastAsia"/>
          <w:sz w:val="24"/>
          <w:szCs w:val="24"/>
        </w:rPr>
        <w:t xml:space="preserve">　　</w:t>
      </w:r>
      <w:r w:rsidR="003609B7" w:rsidRPr="008D61DB">
        <w:rPr>
          <w:rFonts w:ascii="UD デジタル 教科書体 N-R" w:eastAsia="UD デジタル 教科書体 N-R" w:hAnsi="Meiryo UI" w:hint="eastAsia"/>
          <w:sz w:val="24"/>
          <w:szCs w:val="24"/>
        </w:rPr>
        <w:t xml:space="preserve">  </w:t>
      </w:r>
      <w:r w:rsidR="006F18CD" w:rsidRPr="008D61DB">
        <w:rPr>
          <w:rFonts w:ascii="UD デジタル 教科書体 N-R" w:eastAsia="UD デジタル 教科書体 N-R" w:hAnsi="Meiryo UI" w:hint="eastAsia"/>
          <w:sz w:val="24"/>
          <w:szCs w:val="24"/>
        </w:rPr>
        <w:tab/>
      </w:r>
      <w:r w:rsidR="006F18CD" w:rsidRPr="008D61DB">
        <w:rPr>
          <w:rFonts w:ascii="UD デジタル 教科書体 N-R" w:eastAsia="UD デジタル 教科書体 N-R" w:hAnsi="Meiryo UI" w:hint="eastAsia"/>
          <w:sz w:val="24"/>
          <w:szCs w:val="24"/>
        </w:rPr>
        <w:tab/>
        <w:t xml:space="preserve">　　　</w:t>
      </w:r>
      <w:r w:rsidR="00AC45EC">
        <w:rPr>
          <w:rFonts w:ascii="UD デジタル 教科書体 N-R" w:eastAsia="UD デジタル 教科書体 N-R" w:hAnsi="Meiryo UI" w:hint="eastAsia"/>
          <w:sz w:val="24"/>
          <w:szCs w:val="24"/>
        </w:rPr>
        <w:t xml:space="preserve"> </w:t>
      </w:r>
      <w:r w:rsidR="006F18CD" w:rsidRPr="008D61DB">
        <w:rPr>
          <w:rFonts w:ascii="UD デジタル 教科書体 N-R" w:eastAsia="UD デジタル 教科書体 N-R" w:hAnsi="Meiryo UI" w:hint="eastAsia"/>
          <w:sz w:val="24"/>
          <w:szCs w:val="24"/>
        </w:rPr>
        <w:t xml:space="preserve">　</w:t>
      </w:r>
      <w:r w:rsidR="003609B7" w:rsidRPr="008D61DB">
        <w:rPr>
          <w:rFonts w:ascii="UD デジタル 教科書体 N-R" w:eastAsia="UD デジタル 教科書体 N-R" w:hAnsi="Meiryo UI" w:hint="eastAsia"/>
          <w:sz w:val="24"/>
          <w:szCs w:val="24"/>
        </w:rPr>
        <w:t xml:space="preserve">会長　</w:t>
      </w:r>
      <w:r w:rsidR="00443FF0">
        <w:rPr>
          <w:rFonts w:ascii="UD デジタル 教科書体 N-R" w:eastAsia="UD デジタル 教科書体 N-R" w:hAnsi="Meiryo UI" w:hint="eastAsia"/>
          <w:sz w:val="24"/>
          <w:szCs w:val="24"/>
        </w:rPr>
        <w:t>久保　緑</w:t>
      </w:r>
    </w:p>
    <w:p w14:paraId="52314133" w14:textId="77777777" w:rsidR="00165795" w:rsidRPr="00E96240" w:rsidRDefault="00165795" w:rsidP="00165795">
      <w:pPr>
        <w:ind w:firstLineChars="100" w:firstLine="240"/>
        <w:rPr>
          <w:rFonts w:ascii="UD デジタル 教科書体 N-R" w:eastAsia="UD デジタル 教科書体 N-R" w:hAnsi="Meiryo UI"/>
          <w:sz w:val="24"/>
          <w:szCs w:val="24"/>
        </w:rPr>
      </w:pPr>
    </w:p>
    <w:p w14:paraId="469F2AF4" w14:textId="64A65F7E" w:rsidR="00E96240" w:rsidRPr="00E96240" w:rsidRDefault="00165795" w:rsidP="00AC45EC">
      <w:pPr>
        <w:ind w:left="1680" w:firstLineChars="186" w:firstLine="446"/>
        <w:rPr>
          <w:rFonts w:ascii="UD デジタル 教科書体 N-R" w:eastAsia="UD デジタル 教科書体 N-R" w:hAnsi="Meiryo UI"/>
          <w:sz w:val="24"/>
          <w:szCs w:val="24"/>
        </w:rPr>
      </w:pPr>
      <w:r w:rsidRPr="00E96240">
        <w:rPr>
          <w:rFonts w:ascii="UD デジタル 教科書体 N-R" w:eastAsia="UD デジタル 教科書体 N-R" w:hAnsi="Meiryo UI" w:hint="eastAsia"/>
          <w:sz w:val="24"/>
          <w:szCs w:val="24"/>
        </w:rPr>
        <w:t xml:space="preserve">乙　</w:t>
      </w:r>
    </w:p>
    <w:p w14:paraId="33540F5C" w14:textId="689AD39A" w:rsidR="00E96240" w:rsidRPr="003253F1" w:rsidRDefault="00E96240" w:rsidP="003253F1">
      <w:pPr>
        <w:widowControl/>
        <w:jc w:val="left"/>
        <w:rPr>
          <w:rFonts w:ascii="UD デジタル 教科書体 N-R" w:eastAsia="UD デジタル 教科書体 N-R" w:hAnsi="Meiryo UI"/>
          <w:sz w:val="24"/>
          <w:szCs w:val="24"/>
        </w:rPr>
      </w:pPr>
      <w:r w:rsidRPr="00E96240">
        <w:rPr>
          <w:rFonts w:ascii="UD デジタル 教科書体 N-R" w:eastAsia="UD デジタル 教科書体 N-R" w:hAnsi="Meiryo UI" w:hint="eastAsia"/>
          <w:sz w:val="24"/>
          <w:szCs w:val="24"/>
        </w:rPr>
        <w:br w:type="page"/>
      </w:r>
    </w:p>
    <w:p w14:paraId="70F848D3" w14:textId="6FB8C538" w:rsidR="00E96240" w:rsidRPr="00E96240" w:rsidRDefault="00E96240" w:rsidP="008E6CA4">
      <w:pPr>
        <w:widowControl/>
        <w:jc w:val="center"/>
        <w:rPr>
          <w:rFonts w:ascii="UD デジタル 教科書体 N-R" w:eastAsia="UD デジタル 教科書体 N-R" w:hAnsi="ＭＳ Ｐ明朝" w:cs="ＭＳ Ｐゴシック"/>
          <w:kern w:val="0"/>
          <w:sz w:val="24"/>
          <w:szCs w:val="24"/>
        </w:rPr>
      </w:pPr>
    </w:p>
    <w:p w14:paraId="01C39F9F" w14:textId="2AE1F294" w:rsidR="003253F1" w:rsidRPr="003253F1" w:rsidRDefault="0013711D" w:rsidP="00570E83">
      <w:pPr>
        <w:widowControl/>
        <w:jc w:val="center"/>
        <w:rPr>
          <w:rFonts w:ascii="UD デジタル 教科書体 N-R" w:eastAsia="UD デジタル 教科書体 N-R" w:hAnsi="ＭＳ 明朝"/>
          <w:color w:val="000000" w:themeColor="text1"/>
          <w:sz w:val="24"/>
          <w:szCs w:val="24"/>
        </w:rPr>
      </w:pPr>
      <w:r w:rsidRPr="003253F1">
        <w:rPr>
          <w:rFonts w:ascii="UD デジタル 教科書体 N-R" w:eastAsia="UD デジタル 教科書体 N-R" w:hAnsi="Meiryo UI" w:cs="Times New Roman" w:hint="eastAsia"/>
          <w:noProof/>
          <w:spacing w:val="6"/>
          <w:sz w:val="24"/>
          <w:szCs w:val="24"/>
        </w:rPr>
        <mc:AlternateContent>
          <mc:Choice Requires="wps">
            <w:drawing>
              <wp:anchor distT="0" distB="0" distL="114300" distR="114300" simplePos="0" relativeHeight="251659264" behindDoc="0" locked="0" layoutInCell="1" allowOverlap="1" wp14:anchorId="5185E11B" wp14:editId="1819B276">
                <wp:simplePos x="0" y="0"/>
                <wp:positionH relativeFrom="margin">
                  <wp:align>left</wp:align>
                </wp:positionH>
                <wp:positionV relativeFrom="paragraph">
                  <wp:posOffset>-327660</wp:posOffset>
                </wp:positionV>
                <wp:extent cx="914400" cy="247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47650"/>
                        </a:xfrm>
                        <a:prstGeom prst="rect">
                          <a:avLst/>
                        </a:prstGeom>
                        <a:noFill/>
                        <a:ln w="6350">
                          <a:noFill/>
                        </a:ln>
                      </wps:spPr>
                      <wps:txbx>
                        <w:txbxContent>
                          <w:p w14:paraId="05464A80" w14:textId="77777777" w:rsidR="0013711D" w:rsidRPr="0013711D" w:rsidRDefault="0013711D">
                            <w:pPr>
                              <w:rPr>
                                <w:rFonts w:ascii="UD デジタル 教科書体 N-R" w:eastAsia="UD デジタル 教科書体 N-R"/>
                              </w:rPr>
                            </w:pPr>
                            <w:r>
                              <w:rPr>
                                <w:rFonts w:ascii="UD デジタル 教科書体 N-R" w:eastAsia="UD デジタル 教科書体 N-R" w:hint="eastAsia"/>
                              </w:rPr>
                              <w:t>（</w:t>
                            </w:r>
                            <w:r w:rsidRPr="0013711D">
                              <w:rPr>
                                <w:rFonts w:ascii="UD デジタル 教科書体 N-R" w:eastAsia="UD デジタル 教科書体 N-R" w:hint="eastAsia"/>
                              </w:rPr>
                              <w:t>別紙１</w:t>
                            </w:r>
                            <w:r>
                              <w:rPr>
                                <w:rFonts w:ascii="UD デジタル 教科書体 N-R" w:eastAsia="UD デジタル 教科書体 N-R"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85E11B" id="_x0000_t202" coordsize="21600,21600" o:spt="202" path="m,l,21600r21600,l21600,xe">
                <v:stroke joinstyle="miter"/>
                <v:path gradientshapeok="t" o:connecttype="rect"/>
              </v:shapetype>
              <v:shape id="テキスト ボックス 1" o:spid="_x0000_s1026" type="#_x0000_t202" style="position:absolute;left:0;text-align:left;margin-left:0;margin-top:-25.8pt;width:1in;height:19.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U/EwIAADAEAAAOAAAAZHJzL2Uyb0RvYy54bWysU01vGyEQvVfqf0Dc67Vdx0lXXkduIleV&#10;rCSSU+WMWfAiAYMAe9f99R1YfzXtqeoFBmaYj/ces/vOaLIXPiiwFR0NhpQIy6FWdlvRH6/LT3eU&#10;hMhszTRYUdGDCPR+/vHDrHWlGEMDuhaeYBIbytZVtInRlUUReCMMCwNwwqJTgjcs4tFvi9qzFrMb&#10;XYyHw2nRgq+dBy5CwNvH3knnOb+UgsdnKYOIRFcUe4t59XndpLWYz1i59cw1ih/bYP/QhWHKYtFz&#10;qkcWGdl59Ucqo7iHADIOOJgCpFRc5BlwmtHw3TTrhjmRZ0FwgjvDFP5fWv60X7sXT2L3FTokMAHS&#10;ulAGvEzzdNKbtGOnBP0I4eEMm+gi4Xj5ZTSZDNHD0TWe3E5vMqzF5bHzIX4TYEgyKuqRlQwW269C&#10;xIIYegpJtSwsldaZGW1JW9HpZ0z5mwdfaIsPL60mK3abjqj6aowN1AeczkNPfHB8qbCHFQvxhXlk&#10;GttG9cZnXKQGrAVHi5IG/M+/3ad4JAC9lLSonIpalDYl+rtFYjIYKLR8mNzcjrGCv/Zsrj12Zx4A&#10;pTnCX+J4NlN81CdTejBvKPFFqokuZjlWrmg8mQ+xVzN+ES4WixyE0nIsruza8ZQ6IZfwfe3emHdH&#10;EiKy9wQnhbHyHRd9bI/5YhdBqkxUQrnH9Ag+yjLzd/xCSffX5xx1+ejzXwAAAP//AwBQSwMEFAAG&#10;AAgAAAAhAA5coargAAAACAEAAA8AAABkcnMvZG93bnJldi54bWxMj09Lw0AQxe+C32EZwYu0m5Qa&#10;JGZTVFBE/INtKT1us2MSmp0Nu5s2/fZOT3qc9x5vfq9YjLYTB/ShdaQgnSYgkCpnWqoVrFfPkzsQ&#10;IWoyunOECk4YYFFeXhQ6N+5I33hYxlpwCYVcK2hi7HMpQ9Wg1WHqeiT2fpy3OvLpa2m8PnK57eQs&#10;STJpdUv8odE9PjVY7ZeDVbBv3m6+kpePx032evKfq8Ft/ftWqeur8eEeRMQx/oXhjM/oUDLTzg1k&#10;gugU8JCoYHKbZiDO9nzOyo6VdJaBLAv5f0D5CwAA//8DAFBLAQItABQABgAIAAAAIQC2gziS/gAA&#10;AOEBAAATAAAAAAAAAAAAAAAAAAAAAABbQ29udGVudF9UeXBlc10ueG1sUEsBAi0AFAAGAAgAAAAh&#10;ADj9If/WAAAAlAEAAAsAAAAAAAAAAAAAAAAALwEAAF9yZWxzLy5yZWxzUEsBAi0AFAAGAAgAAAAh&#10;AIpWZT8TAgAAMAQAAA4AAAAAAAAAAAAAAAAALgIAAGRycy9lMm9Eb2MueG1sUEsBAi0AFAAGAAgA&#10;AAAhAA5coargAAAACAEAAA8AAAAAAAAAAAAAAAAAbQQAAGRycy9kb3ducmV2LnhtbFBLBQYAAAAA&#10;BAAEAPMAAAB6BQAAAAA=&#10;" filled="f" stroked="f" strokeweight=".5pt">
                <v:textbox>
                  <w:txbxContent>
                    <w:p w14:paraId="05464A80" w14:textId="77777777" w:rsidR="0013711D" w:rsidRPr="0013711D" w:rsidRDefault="0013711D">
                      <w:pPr>
                        <w:rPr>
                          <w:rFonts w:ascii="UD デジタル 教科書体 N-R" w:eastAsia="UD デジタル 教科書体 N-R"/>
                        </w:rPr>
                      </w:pPr>
                      <w:r>
                        <w:rPr>
                          <w:rFonts w:ascii="UD デジタル 教科書体 N-R" w:eastAsia="UD デジタル 教科書体 N-R" w:hint="eastAsia"/>
                        </w:rPr>
                        <w:t>（</w:t>
                      </w:r>
                      <w:r w:rsidRPr="0013711D">
                        <w:rPr>
                          <w:rFonts w:ascii="UD デジタル 教科書体 N-R" w:eastAsia="UD デジタル 教科書体 N-R" w:hint="eastAsia"/>
                        </w:rPr>
                        <w:t>別紙１</w:t>
                      </w:r>
                      <w:r>
                        <w:rPr>
                          <w:rFonts w:ascii="UD デジタル 教科書体 N-R" w:eastAsia="UD デジタル 教科書体 N-R" w:hint="eastAsia"/>
                        </w:rPr>
                        <w:t>）</w:t>
                      </w:r>
                    </w:p>
                  </w:txbxContent>
                </v:textbox>
                <w10:wrap anchorx="margin"/>
              </v:shape>
            </w:pict>
          </mc:Fallback>
        </mc:AlternateContent>
      </w:r>
      <w:bookmarkStart w:id="0" w:name="_Hlk222988655"/>
      <w:r w:rsidR="00570E83" w:rsidRPr="005D3379">
        <w:rPr>
          <w:rFonts w:ascii="ＭＳ 明朝" w:eastAsia="ＭＳ 明朝" w:hAnsi="ＭＳ 明朝" w:hint="eastAsia"/>
          <w:noProof/>
          <w:sz w:val="28"/>
          <w:szCs w:val="24"/>
        </w:rPr>
        <w:t>鳥栖駅東側エリア活用創出チャレンジ事業（TOSU NESTIVAL 2026）</w:t>
      </w:r>
      <w:r w:rsidR="00570E83" w:rsidRPr="005D3379">
        <w:rPr>
          <w:rFonts w:ascii="ＭＳ 明朝" w:eastAsia="ＭＳ 明朝" w:hAnsi="ＭＳ 明朝"/>
          <w:noProof/>
          <w:sz w:val="28"/>
          <w:szCs w:val="24"/>
        </w:rPr>
        <w:t>に係る企画</w:t>
      </w:r>
      <w:r w:rsidR="00570E83" w:rsidRPr="005D3379">
        <w:rPr>
          <w:rFonts w:ascii="ＭＳ 明朝" w:eastAsia="ＭＳ 明朝" w:hAnsi="ＭＳ 明朝" w:hint="eastAsia"/>
          <w:noProof/>
          <w:sz w:val="28"/>
          <w:szCs w:val="24"/>
        </w:rPr>
        <w:t>・運営</w:t>
      </w:r>
      <w:r w:rsidR="00570E83" w:rsidRPr="005D3379">
        <w:rPr>
          <w:rFonts w:ascii="ＭＳ 明朝" w:eastAsia="ＭＳ 明朝" w:hAnsi="ＭＳ 明朝"/>
          <w:noProof/>
          <w:sz w:val="28"/>
          <w:szCs w:val="24"/>
        </w:rPr>
        <w:t>業務</w:t>
      </w:r>
      <w:r w:rsidR="00570E83" w:rsidRPr="005D3379">
        <w:rPr>
          <w:rFonts w:ascii="ＭＳ 明朝" w:eastAsia="ＭＳ 明朝" w:hAnsi="ＭＳ 明朝" w:hint="eastAsia"/>
          <w:sz w:val="28"/>
          <w:szCs w:val="24"/>
        </w:rPr>
        <w:t>仕様書</w:t>
      </w:r>
      <w:bookmarkEnd w:id="0"/>
    </w:p>
    <w:p w14:paraId="30B1DED7" w14:textId="77777777" w:rsidR="00570E83" w:rsidRPr="005D3379" w:rsidRDefault="00570E83" w:rsidP="00570E83">
      <w:pPr>
        <w:jc w:val="center"/>
        <w:rPr>
          <w:rFonts w:ascii="ＭＳ 明朝" w:eastAsia="ＭＳ 明朝" w:hAnsi="ＭＳ 明朝"/>
          <w:sz w:val="24"/>
          <w:szCs w:val="24"/>
        </w:rPr>
      </w:pPr>
    </w:p>
    <w:p w14:paraId="32BE9853" w14:textId="77777777" w:rsidR="00570E83" w:rsidRPr="005D3379" w:rsidRDefault="00570E83" w:rsidP="00570E83">
      <w:pPr>
        <w:rPr>
          <w:rFonts w:ascii="ＭＳ 明朝" w:eastAsia="ＭＳ 明朝" w:hAnsi="ＭＳ 明朝"/>
          <w:b/>
          <w:sz w:val="24"/>
          <w:szCs w:val="24"/>
        </w:rPr>
      </w:pPr>
      <w:bookmarkStart w:id="1" w:name="_Hlk222988676"/>
      <w:r w:rsidRPr="005D3379">
        <w:rPr>
          <w:rFonts w:ascii="ＭＳ 明朝" w:eastAsia="ＭＳ 明朝" w:hAnsi="ＭＳ 明朝" w:hint="eastAsia"/>
          <w:b/>
          <w:sz w:val="24"/>
          <w:szCs w:val="24"/>
        </w:rPr>
        <w:t xml:space="preserve">１　委託業務名　　</w:t>
      </w:r>
    </w:p>
    <w:p w14:paraId="54E68729" w14:textId="77777777" w:rsidR="00570E83" w:rsidRPr="005D3379" w:rsidRDefault="00570E83" w:rsidP="00A1668A">
      <w:pPr>
        <w:ind w:leftChars="135" w:left="283" w:firstLineChars="81" w:firstLine="194"/>
        <w:rPr>
          <w:rFonts w:ascii="ＭＳ 明朝" w:eastAsia="ＭＳ 明朝" w:hAnsi="ＭＳ 明朝"/>
          <w:sz w:val="24"/>
          <w:szCs w:val="24"/>
        </w:rPr>
      </w:pPr>
      <w:r w:rsidRPr="005D3379">
        <w:rPr>
          <w:rFonts w:ascii="ＭＳ 明朝" w:eastAsia="ＭＳ 明朝" w:hAnsi="ＭＳ 明朝" w:hint="eastAsia"/>
          <w:sz w:val="24"/>
          <w:szCs w:val="24"/>
        </w:rPr>
        <w:t>鳥栖駅東側エリア活用創出チャレンジ事業（</w:t>
      </w:r>
      <w:r w:rsidRPr="005D3379">
        <w:rPr>
          <w:rFonts w:ascii="ＭＳ 明朝" w:eastAsia="ＭＳ 明朝" w:hAnsi="ＭＳ 明朝"/>
          <w:sz w:val="24"/>
          <w:szCs w:val="24"/>
        </w:rPr>
        <w:t>TOSU NESTIVAL 2026）に係る企画</w:t>
      </w:r>
      <w:r w:rsidRPr="005D3379">
        <w:rPr>
          <w:rFonts w:ascii="ＭＳ 明朝" w:eastAsia="ＭＳ 明朝" w:hAnsi="ＭＳ 明朝" w:hint="eastAsia"/>
          <w:sz w:val="24"/>
          <w:szCs w:val="24"/>
        </w:rPr>
        <w:t>・運営</w:t>
      </w:r>
      <w:r w:rsidRPr="005D3379">
        <w:rPr>
          <w:rFonts w:ascii="ＭＳ 明朝" w:eastAsia="ＭＳ 明朝" w:hAnsi="ＭＳ 明朝"/>
          <w:sz w:val="24"/>
          <w:szCs w:val="24"/>
        </w:rPr>
        <w:t xml:space="preserve">業務 </w:t>
      </w:r>
    </w:p>
    <w:p w14:paraId="2ADC1606" w14:textId="77777777" w:rsidR="00570E83" w:rsidRPr="005D3379" w:rsidRDefault="00570E83" w:rsidP="00570E83">
      <w:pPr>
        <w:rPr>
          <w:rFonts w:ascii="ＭＳ 明朝" w:eastAsia="ＭＳ 明朝" w:hAnsi="ＭＳ 明朝"/>
          <w:sz w:val="24"/>
          <w:szCs w:val="24"/>
        </w:rPr>
      </w:pPr>
    </w:p>
    <w:p w14:paraId="5845ADC2" w14:textId="77777777" w:rsidR="00570E83" w:rsidRPr="005D3379" w:rsidRDefault="00570E83" w:rsidP="00570E83">
      <w:pPr>
        <w:rPr>
          <w:rFonts w:ascii="ＭＳ 明朝" w:eastAsia="ＭＳ 明朝" w:hAnsi="ＭＳ 明朝"/>
          <w:b/>
          <w:sz w:val="24"/>
          <w:szCs w:val="24"/>
        </w:rPr>
      </w:pPr>
      <w:r w:rsidRPr="005D3379">
        <w:rPr>
          <w:rFonts w:ascii="ＭＳ 明朝" w:eastAsia="ＭＳ 明朝" w:hAnsi="ＭＳ 明朝" w:hint="eastAsia"/>
          <w:b/>
          <w:sz w:val="24"/>
          <w:szCs w:val="24"/>
        </w:rPr>
        <w:t>２　事業の目的</w:t>
      </w:r>
    </w:p>
    <w:p w14:paraId="0427D38E" w14:textId="77777777" w:rsidR="00570E83" w:rsidRPr="005D3379" w:rsidRDefault="00570E83" w:rsidP="00570E83">
      <w:pPr>
        <w:ind w:left="240" w:hangingChars="100" w:hanging="240"/>
        <w:rPr>
          <w:rFonts w:ascii="ＭＳ 明朝" w:eastAsia="ＭＳ 明朝" w:hAnsi="ＭＳ 明朝"/>
          <w:sz w:val="24"/>
          <w:szCs w:val="24"/>
        </w:rPr>
      </w:pPr>
      <w:r w:rsidRPr="005D3379">
        <w:rPr>
          <w:rFonts w:ascii="ＭＳ 明朝" w:eastAsia="ＭＳ 明朝" w:hAnsi="ＭＳ 明朝" w:hint="eastAsia"/>
          <w:sz w:val="24"/>
          <w:szCs w:val="24"/>
        </w:rPr>
        <w:t xml:space="preserve">　　</w:t>
      </w:r>
      <w:bookmarkStart w:id="2" w:name="_Hlk222814945"/>
      <w:r w:rsidRPr="005D3379">
        <w:rPr>
          <w:rFonts w:ascii="ＭＳ 明朝" w:eastAsia="ＭＳ 明朝" w:hAnsi="ＭＳ 明朝" w:hint="eastAsia"/>
          <w:sz w:val="24"/>
          <w:szCs w:val="24"/>
        </w:rPr>
        <w:t>鳥栖駅東側エリア活用創出チャレンジ事業（</w:t>
      </w:r>
      <w:r w:rsidRPr="005D3379">
        <w:rPr>
          <w:rFonts w:ascii="ＭＳ 明朝" w:eastAsia="ＭＳ 明朝" w:hAnsi="ＭＳ 明朝"/>
          <w:sz w:val="24"/>
          <w:szCs w:val="24"/>
        </w:rPr>
        <w:t>TOSU NESTIVAL 2026）</w:t>
      </w:r>
      <w:r w:rsidRPr="005D3379">
        <w:rPr>
          <w:rFonts w:ascii="ＭＳ 明朝" w:eastAsia="ＭＳ 明朝" w:hAnsi="ＭＳ 明朝" w:hint="eastAsia"/>
          <w:sz w:val="24"/>
          <w:szCs w:val="24"/>
        </w:rPr>
        <w:t>は、九州のクロスポイントであり、佐賀県の東の玄関口として文化・産業・交流の中核拠点となりうる可能性を持つ鳥栖駅東側エリアに、市民・県民が主体的に関わりながら官民連携で人の流れを生み出し、鳥栖市及び県東部地域の中長期的な発展に繋げること</w:t>
      </w:r>
      <w:bookmarkEnd w:id="2"/>
      <w:r w:rsidRPr="005D3379">
        <w:rPr>
          <w:rFonts w:ascii="ＭＳ 明朝" w:eastAsia="ＭＳ 明朝" w:hAnsi="ＭＳ 明朝" w:hint="eastAsia"/>
          <w:sz w:val="24"/>
          <w:szCs w:val="24"/>
        </w:rPr>
        <w:t>を目的とする。</w:t>
      </w:r>
    </w:p>
    <w:p w14:paraId="06EBAD88" w14:textId="77777777" w:rsidR="00570E83" w:rsidRPr="005D3379" w:rsidRDefault="00570E83" w:rsidP="00570E83">
      <w:pPr>
        <w:rPr>
          <w:rFonts w:ascii="ＭＳ 明朝" w:eastAsia="ＭＳ 明朝" w:hAnsi="ＭＳ 明朝"/>
          <w:sz w:val="24"/>
          <w:szCs w:val="24"/>
        </w:rPr>
      </w:pPr>
    </w:p>
    <w:p w14:paraId="1A6CDDB3" w14:textId="77777777" w:rsidR="00570E83" w:rsidRPr="005D3379" w:rsidRDefault="00570E83" w:rsidP="00570E83">
      <w:pPr>
        <w:rPr>
          <w:rFonts w:ascii="ＭＳ 明朝" w:eastAsia="ＭＳ 明朝" w:hAnsi="ＭＳ 明朝"/>
          <w:b/>
          <w:sz w:val="24"/>
          <w:szCs w:val="24"/>
        </w:rPr>
      </w:pPr>
      <w:r w:rsidRPr="005D3379">
        <w:rPr>
          <w:rFonts w:ascii="ＭＳ 明朝" w:eastAsia="ＭＳ 明朝" w:hAnsi="ＭＳ 明朝" w:hint="eastAsia"/>
          <w:b/>
          <w:sz w:val="24"/>
          <w:szCs w:val="24"/>
        </w:rPr>
        <w:t>３　事業の背景</w:t>
      </w:r>
    </w:p>
    <w:p w14:paraId="5D81E4B5" w14:textId="77777777" w:rsidR="00570E83" w:rsidRPr="005D3379" w:rsidRDefault="00570E83" w:rsidP="00570E83">
      <w:pPr>
        <w:ind w:leftChars="100" w:left="210" w:firstLineChars="100" w:firstLine="240"/>
        <w:rPr>
          <w:rFonts w:ascii="ＭＳ 明朝" w:eastAsia="ＭＳ 明朝" w:hAnsi="ＭＳ 明朝"/>
          <w:sz w:val="24"/>
          <w:szCs w:val="24"/>
        </w:rPr>
      </w:pPr>
      <w:r w:rsidRPr="005D3379">
        <w:rPr>
          <w:rFonts w:ascii="ＭＳ 明朝" w:eastAsia="ＭＳ 明朝" w:hAnsi="ＭＳ 明朝" w:hint="eastAsia"/>
          <w:sz w:val="24"/>
          <w:szCs w:val="24"/>
        </w:rPr>
        <w:t>鳥栖駅東側エリアは、複数の鉄道路線が交差し、高速道路の鳥栖</w:t>
      </w:r>
      <w:r w:rsidRPr="005D3379">
        <w:rPr>
          <w:rFonts w:ascii="ＭＳ 明朝" w:eastAsia="ＭＳ 明朝" w:hAnsi="ＭＳ 明朝"/>
          <w:sz w:val="24"/>
          <w:szCs w:val="24"/>
        </w:rPr>
        <w:t>JCTにも近い交通の要衝であるとともに、プロスポーツの本拠地に隣接する好立地である</w:t>
      </w:r>
      <w:r>
        <w:rPr>
          <w:rFonts w:ascii="ＭＳ 明朝" w:eastAsia="ＭＳ 明朝" w:hAnsi="ＭＳ 明朝" w:hint="eastAsia"/>
          <w:sz w:val="24"/>
          <w:szCs w:val="24"/>
        </w:rPr>
        <w:t>一方</w:t>
      </w:r>
      <w:r w:rsidRPr="005D3379">
        <w:rPr>
          <w:rFonts w:ascii="ＭＳ 明朝" w:eastAsia="ＭＳ 明朝" w:hAnsi="ＭＳ 明朝"/>
          <w:sz w:val="24"/>
          <w:szCs w:val="24"/>
        </w:rPr>
        <w:t>、普段はほとんど利用されていないという課題があった。</w:t>
      </w:r>
    </w:p>
    <w:p w14:paraId="5B2FD4EF" w14:textId="77777777" w:rsidR="00570E83" w:rsidRPr="005D3379" w:rsidRDefault="00570E83" w:rsidP="00570E83">
      <w:pPr>
        <w:ind w:leftChars="100" w:left="210" w:firstLineChars="100" w:firstLine="240"/>
        <w:rPr>
          <w:rFonts w:ascii="ＭＳ 明朝" w:eastAsia="ＭＳ 明朝" w:hAnsi="ＭＳ 明朝"/>
          <w:sz w:val="24"/>
          <w:szCs w:val="24"/>
        </w:rPr>
      </w:pPr>
      <w:r w:rsidRPr="005D3379">
        <w:rPr>
          <w:rFonts w:ascii="ＭＳ 明朝" w:eastAsia="ＭＳ 明朝" w:hAnsi="ＭＳ 明朝" w:hint="eastAsia"/>
          <w:sz w:val="24"/>
          <w:szCs w:val="24"/>
        </w:rPr>
        <w:t>そこで、昨年度（</w:t>
      </w:r>
      <w:r w:rsidRPr="005D3379">
        <w:rPr>
          <w:rFonts w:ascii="ＭＳ 明朝" w:eastAsia="ＭＳ 明朝" w:hAnsi="ＭＳ 明朝"/>
          <w:sz w:val="24"/>
          <w:szCs w:val="24"/>
        </w:rPr>
        <w:t>2025年度）</w:t>
      </w:r>
      <w:r w:rsidRPr="005D3379">
        <w:rPr>
          <w:rFonts w:ascii="ＭＳ 明朝" w:eastAsia="ＭＳ 明朝" w:hAnsi="ＭＳ 明朝" w:hint="eastAsia"/>
          <w:sz w:val="24"/>
          <w:szCs w:val="24"/>
        </w:rPr>
        <w:t>は、多くの人々の耳目を集め、存在感を放つ</w:t>
      </w:r>
      <w:r w:rsidRPr="005D3379">
        <w:rPr>
          <w:rFonts w:ascii="ＭＳ 明朝" w:eastAsia="ＭＳ 明朝" w:hAnsi="ＭＳ 明朝"/>
          <w:sz w:val="24"/>
          <w:szCs w:val="24"/>
        </w:rPr>
        <w:t>「TOSU NESTIVAL」</w:t>
      </w:r>
      <w:r w:rsidRPr="005D3379">
        <w:rPr>
          <w:rFonts w:ascii="ＭＳ 明朝" w:eastAsia="ＭＳ 明朝" w:hAnsi="ＭＳ 明朝" w:hint="eastAsia"/>
          <w:sz w:val="24"/>
          <w:szCs w:val="24"/>
        </w:rPr>
        <w:t>を初開催し、若年層やファミリー層を中心に</w:t>
      </w:r>
      <w:r w:rsidRPr="005D3379">
        <w:rPr>
          <w:rFonts w:ascii="ＭＳ 明朝" w:eastAsia="ＭＳ 明朝" w:hAnsi="ＭＳ 明朝"/>
          <w:sz w:val="24"/>
          <w:szCs w:val="24"/>
        </w:rPr>
        <w:t>多くの来場者</w:t>
      </w:r>
      <w:r w:rsidRPr="005D3379">
        <w:rPr>
          <w:rFonts w:ascii="ＭＳ 明朝" w:eastAsia="ＭＳ 明朝" w:hAnsi="ＭＳ 明朝" w:hint="eastAsia"/>
          <w:sz w:val="24"/>
          <w:szCs w:val="24"/>
        </w:rPr>
        <w:t>（約6.7万人／4日間）</w:t>
      </w:r>
      <w:r w:rsidRPr="005D3379">
        <w:rPr>
          <w:rFonts w:ascii="ＭＳ 明朝" w:eastAsia="ＭＳ 明朝" w:hAnsi="ＭＳ 明朝"/>
          <w:sz w:val="24"/>
          <w:szCs w:val="24"/>
        </w:rPr>
        <w:t>を集め</w:t>
      </w:r>
      <w:r w:rsidRPr="005D3379">
        <w:rPr>
          <w:rFonts w:ascii="ＭＳ 明朝" w:eastAsia="ＭＳ 明朝" w:hAnsi="ＭＳ 明朝" w:hint="eastAsia"/>
          <w:sz w:val="24"/>
          <w:szCs w:val="24"/>
        </w:rPr>
        <w:t>ることに成功するなど、このエリアのポテンシャルの高さを示したところである。</w:t>
      </w:r>
    </w:p>
    <w:p w14:paraId="5508C537" w14:textId="77777777" w:rsidR="00570E83" w:rsidRPr="005D3379" w:rsidRDefault="00570E83" w:rsidP="00570E83">
      <w:pPr>
        <w:ind w:leftChars="100" w:left="210" w:firstLineChars="100" w:firstLine="240"/>
        <w:rPr>
          <w:rFonts w:ascii="ＭＳ 明朝" w:eastAsia="ＭＳ 明朝" w:hAnsi="ＭＳ 明朝"/>
          <w:sz w:val="24"/>
          <w:szCs w:val="24"/>
        </w:rPr>
      </w:pPr>
      <w:r w:rsidRPr="005D3379">
        <w:rPr>
          <w:rFonts w:ascii="ＭＳ 明朝" w:eastAsia="ＭＳ 明朝" w:hAnsi="ＭＳ 明朝" w:hint="eastAsia"/>
          <w:sz w:val="24"/>
          <w:szCs w:val="24"/>
        </w:rPr>
        <w:t>これらを踏まえ、今年度（2026年度）は「TOSU NESTIVAL」を</w:t>
      </w:r>
      <w:r w:rsidRPr="005D3379">
        <w:rPr>
          <w:rFonts w:ascii="ＭＳ 明朝" w:eastAsia="ＭＳ 明朝" w:hAnsi="ＭＳ 明朝"/>
          <w:sz w:val="24"/>
          <w:szCs w:val="24"/>
        </w:rPr>
        <w:t>市民・県民・</w:t>
      </w:r>
      <w:r w:rsidRPr="005D3379">
        <w:rPr>
          <w:rFonts w:ascii="ＭＳ 明朝" w:eastAsia="ＭＳ 明朝" w:hAnsi="ＭＳ 明朝" w:hint="eastAsia"/>
          <w:sz w:val="24"/>
          <w:szCs w:val="24"/>
        </w:rPr>
        <w:t>地元</w:t>
      </w:r>
      <w:r w:rsidRPr="005D3379">
        <w:rPr>
          <w:rFonts w:ascii="ＭＳ 明朝" w:eastAsia="ＭＳ 明朝" w:hAnsi="ＭＳ 明朝"/>
          <w:sz w:val="24"/>
          <w:szCs w:val="24"/>
        </w:rPr>
        <w:t>企業等と共創しながら</w:t>
      </w:r>
      <w:r w:rsidRPr="005D3379">
        <w:rPr>
          <w:rFonts w:ascii="ＭＳ 明朝" w:eastAsia="ＭＳ 明朝" w:hAnsi="ＭＳ 明朝" w:hint="eastAsia"/>
          <w:sz w:val="24"/>
          <w:szCs w:val="24"/>
        </w:rPr>
        <w:t>、</w:t>
      </w:r>
      <w:r w:rsidRPr="005D3379">
        <w:rPr>
          <w:rFonts w:ascii="ＭＳ 明朝" w:eastAsia="ＭＳ 明朝" w:hAnsi="ＭＳ 明朝"/>
          <w:sz w:val="24"/>
          <w:szCs w:val="24"/>
        </w:rPr>
        <w:t>持続的な地域ブランド形成を目指</w:t>
      </w:r>
      <w:r w:rsidRPr="005D3379">
        <w:rPr>
          <w:rFonts w:ascii="ＭＳ 明朝" w:eastAsia="ＭＳ 明朝" w:hAnsi="ＭＳ 明朝" w:hint="eastAsia"/>
          <w:sz w:val="24"/>
          <w:szCs w:val="24"/>
        </w:rPr>
        <w:t>すイベントに成長させたいと考えている。</w:t>
      </w:r>
    </w:p>
    <w:p w14:paraId="4C82BA81" w14:textId="77777777" w:rsidR="00570E83" w:rsidRPr="005D3379" w:rsidRDefault="00570E83" w:rsidP="00570E83">
      <w:pPr>
        <w:ind w:leftChars="100" w:left="210" w:firstLine="1"/>
        <w:rPr>
          <w:rFonts w:ascii="ＭＳ 明朝" w:eastAsia="ＭＳ 明朝" w:hAnsi="ＭＳ 明朝"/>
          <w:b/>
          <w:sz w:val="24"/>
          <w:szCs w:val="24"/>
        </w:rPr>
      </w:pPr>
    </w:p>
    <w:p w14:paraId="4E39B371" w14:textId="77777777" w:rsidR="00570E83" w:rsidRPr="005D3379" w:rsidRDefault="00570E83" w:rsidP="00570E83">
      <w:pPr>
        <w:rPr>
          <w:rFonts w:ascii="ＭＳ 明朝" w:eastAsia="ＭＳ 明朝" w:hAnsi="ＭＳ 明朝"/>
          <w:b/>
          <w:sz w:val="24"/>
          <w:szCs w:val="24"/>
        </w:rPr>
      </w:pPr>
      <w:r w:rsidRPr="005D3379">
        <w:rPr>
          <w:rFonts w:ascii="ＭＳ 明朝" w:eastAsia="ＭＳ 明朝" w:hAnsi="ＭＳ 明朝" w:hint="eastAsia"/>
          <w:b/>
          <w:sz w:val="24"/>
          <w:szCs w:val="24"/>
        </w:rPr>
        <w:t>４　ターゲット</w:t>
      </w:r>
    </w:p>
    <w:p w14:paraId="16A5C1F5" w14:textId="77777777" w:rsidR="00570E83" w:rsidRPr="005D3379" w:rsidRDefault="00570E83" w:rsidP="00570E83">
      <w:pPr>
        <w:ind w:leftChars="200" w:left="660" w:hangingChars="100" w:hanging="240"/>
        <w:rPr>
          <w:rFonts w:ascii="ＭＳ 明朝" w:eastAsia="ＭＳ 明朝" w:hAnsi="ＭＳ 明朝"/>
          <w:bCs/>
          <w:sz w:val="24"/>
          <w:szCs w:val="24"/>
        </w:rPr>
      </w:pPr>
      <w:r w:rsidRPr="005D3379">
        <w:rPr>
          <w:rFonts w:ascii="ＭＳ 明朝" w:eastAsia="ＭＳ 明朝" w:hAnsi="ＭＳ 明朝" w:hint="eastAsia"/>
          <w:bCs/>
          <w:sz w:val="24"/>
          <w:szCs w:val="24"/>
        </w:rPr>
        <w:t>・鳥栖市民、佐賀県民に加え、近隣の福岡県の市民（那珂川市、筑紫野市、小郡市、久留米市など）</w:t>
      </w:r>
    </w:p>
    <w:p w14:paraId="700E878D" w14:textId="77777777" w:rsidR="00570E83" w:rsidRPr="005D3379" w:rsidRDefault="00570E83" w:rsidP="00570E83">
      <w:pPr>
        <w:ind w:leftChars="200" w:left="660" w:hangingChars="100" w:hanging="240"/>
        <w:rPr>
          <w:rFonts w:ascii="ＭＳ 明朝" w:eastAsia="ＭＳ 明朝" w:hAnsi="ＭＳ 明朝"/>
          <w:bCs/>
          <w:sz w:val="24"/>
          <w:szCs w:val="24"/>
        </w:rPr>
      </w:pPr>
      <w:r w:rsidRPr="005D3379">
        <w:rPr>
          <w:rFonts w:ascii="ＭＳ 明朝" w:eastAsia="ＭＳ 明朝" w:hAnsi="ＭＳ 明朝" w:hint="eastAsia"/>
          <w:bCs/>
          <w:sz w:val="24"/>
          <w:szCs w:val="24"/>
        </w:rPr>
        <w:t>・新しいモノ/コトへの情報感度が高い方</w:t>
      </w:r>
    </w:p>
    <w:p w14:paraId="78732B39" w14:textId="77777777" w:rsidR="00570E83" w:rsidRPr="005D3379" w:rsidRDefault="00570E83" w:rsidP="00570E83">
      <w:pPr>
        <w:ind w:leftChars="200" w:left="660" w:hangingChars="100" w:hanging="240"/>
        <w:rPr>
          <w:rFonts w:ascii="ＭＳ 明朝" w:eastAsia="ＭＳ 明朝" w:hAnsi="ＭＳ 明朝"/>
          <w:bCs/>
          <w:sz w:val="24"/>
          <w:szCs w:val="24"/>
        </w:rPr>
      </w:pPr>
      <w:r w:rsidRPr="005D3379">
        <w:rPr>
          <w:rFonts w:ascii="ＭＳ 明朝" w:eastAsia="ＭＳ 明朝" w:hAnsi="ＭＳ 明朝" w:hint="eastAsia"/>
          <w:bCs/>
          <w:sz w:val="24"/>
          <w:szCs w:val="24"/>
        </w:rPr>
        <w:t>・</w:t>
      </w:r>
      <w:r w:rsidRPr="005D3379">
        <w:rPr>
          <w:rFonts w:ascii="ＭＳ 明朝" w:eastAsia="ＭＳ 明朝" w:hAnsi="ＭＳ 明朝"/>
          <w:bCs/>
          <w:sz w:val="24"/>
          <w:szCs w:val="24"/>
        </w:rPr>
        <w:t>まちづくりや地域活性化に関心のある企業・団体</w:t>
      </w:r>
    </w:p>
    <w:p w14:paraId="754E2569" w14:textId="77777777" w:rsidR="00570E83" w:rsidRPr="005D3379" w:rsidRDefault="00570E83" w:rsidP="00570E83">
      <w:pPr>
        <w:rPr>
          <w:rFonts w:ascii="ＭＳ 明朝" w:eastAsia="ＭＳ 明朝" w:hAnsi="ＭＳ 明朝"/>
          <w:bCs/>
          <w:sz w:val="24"/>
          <w:szCs w:val="24"/>
        </w:rPr>
      </w:pPr>
    </w:p>
    <w:p w14:paraId="51FE2926" w14:textId="77777777" w:rsidR="00570E83" w:rsidRPr="005D3379" w:rsidRDefault="00570E83" w:rsidP="00570E83">
      <w:pPr>
        <w:rPr>
          <w:rFonts w:ascii="ＭＳ 明朝" w:eastAsia="ＭＳ 明朝" w:hAnsi="ＭＳ 明朝"/>
          <w:b/>
          <w:sz w:val="24"/>
          <w:szCs w:val="24"/>
        </w:rPr>
      </w:pPr>
      <w:r w:rsidRPr="005D3379">
        <w:rPr>
          <w:rFonts w:ascii="ＭＳ 明朝" w:eastAsia="ＭＳ 明朝" w:hAnsi="ＭＳ 明朝" w:hint="eastAsia"/>
          <w:b/>
          <w:sz w:val="24"/>
          <w:szCs w:val="24"/>
        </w:rPr>
        <w:t>５　目標</w:t>
      </w:r>
    </w:p>
    <w:p w14:paraId="1E7D8853" w14:textId="77777777" w:rsidR="00570E83" w:rsidRPr="005D3379" w:rsidRDefault="00570E83" w:rsidP="00570E83">
      <w:pPr>
        <w:ind w:firstLineChars="200" w:firstLine="480"/>
        <w:rPr>
          <w:rFonts w:ascii="ＭＳ 明朝" w:eastAsia="ＭＳ 明朝" w:hAnsi="ＭＳ 明朝"/>
          <w:bCs/>
          <w:sz w:val="24"/>
          <w:szCs w:val="24"/>
        </w:rPr>
      </w:pPr>
      <w:r w:rsidRPr="005D3379">
        <w:rPr>
          <w:rFonts w:ascii="ＭＳ 明朝" w:eastAsia="ＭＳ 明朝" w:hAnsi="ＭＳ 明朝" w:hint="eastAsia"/>
          <w:bCs/>
          <w:sz w:val="24"/>
          <w:szCs w:val="24"/>
        </w:rPr>
        <w:t>・地元事業者・商店街・団体等との協働による地域ブランド力の強化</w:t>
      </w:r>
    </w:p>
    <w:p w14:paraId="458184E0" w14:textId="453AFABA" w:rsidR="00570E83" w:rsidRPr="005D3379" w:rsidRDefault="00A1668A" w:rsidP="00A1668A">
      <w:pPr>
        <w:ind w:leftChars="270" w:left="567"/>
        <w:rPr>
          <w:rFonts w:ascii="ＭＳ 明朝" w:eastAsia="ＭＳ 明朝" w:hAnsi="ＭＳ 明朝"/>
          <w:bCs/>
          <w:sz w:val="24"/>
          <w:szCs w:val="24"/>
        </w:rPr>
      </w:pPr>
      <w:r>
        <w:rPr>
          <w:rFonts w:ascii="ＭＳ 明朝" w:eastAsia="ＭＳ 明朝" w:hAnsi="ＭＳ 明朝" w:hint="eastAsia"/>
          <w:bCs/>
          <w:sz w:val="24"/>
          <w:szCs w:val="24"/>
        </w:rPr>
        <w:t>な</w:t>
      </w:r>
      <w:r w:rsidR="00570E83" w:rsidRPr="005D3379">
        <w:rPr>
          <w:rFonts w:ascii="ＭＳ 明朝" w:eastAsia="ＭＳ 明朝" w:hAnsi="ＭＳ 明朝" w:hint="eastAsia"/>
          <w:bCs/>
          <w:sz w:val="24"/>
          <w:szCs w:val="24"/>
        </w:rPr>
        <w:t>お、実施にあたっては、鳥栖駅東側エリアの認知度向上および来訪行動の促進を目指し、3万人程度／2日間 の来場があることが望ましい。</w:t>
      </w:r>
    </w:p>
    <w:p w14:paraId="14D356E6" w14:textId="77777777" w:rsidR="00570E83" w:rsidRPr="005D3379" w:rsidRDefault="00570E83" w:rsidP="00570E83">
      <w:pPr>
        <w:ind w:left="482" w:hangingChars="200" w:hanging="482"/>
        <w:rPr>
          <w:rFonts w:ascii="ＭＳ 明朝" w:eastAsia="ＭＳ 明朝" w:hAnsi="ＭＳ 明朝" w:cs="Times New Roman"/>
          <w:b/>
          <w:sz w:val="24"/>
          <w:szCs w:val="24"/>
        </w:rPr>
      </w:pPr>
    </w:p>
    <w:p w14:paraId="0AB98103" w14:textId="77777777" w:rsidR="00570E83" w:rsidRPr="005D3379" w:rsidRDefault="00570E83" w:rsidP="00570E83">
      <w:pPr>
        <w:ind w:left="482" w:hangingChars="200" w:hanging="482"/>
        <w:rPr>
          <w:rFonts w:ascii="ＭＳ 明朝" w:eastAsia="ＭＳ 明朝" w:hAnsi="ＭＳ 明朝" w:cs="Times New Roman"/>
          <w:b/>
          <w:sz w:val="24"/>
          <w:szCs w:val="24"/>
        </w:rPr>
      </w:pPr>
      <w:r w:rsidRPr="005D3379">
        <w:rPr>
          <w:rFonts w:ascii="ＭＳ 明朝" w:eastAsia="ＭＳ 明朝" w:hAnsi="ＭＳ 明朝" w:cs="Times New Roman" w:hint="eastAsia"/>
          <w:b/>
          <w:sz w:val="24"/>
          <w:szCs w:val="24"/>
        </w:rPr>
        <w:t>６　契約期間</w:t>
      </w:r>
    </w:p>
    <w:p w14:paraId="09970033" w14:textId="77777777" w:rsidR="00570E83" w:rsidRPr="005D3379" w:rsidRDefault="00570E83" w:rsidP="00570E83">
      <w:pPr>
        <w:ind w:left="480" w:hangingChars="200" w:hanging="480"/>
        <w:rPr>
          <w:rFonts w:ascii="ＭＳ 明朝" w:eastAsia="ＭＳ 明朝" w:hAnsi="ＭＳ 明朝" w:cs="Times New Roman"/>
          <w:sz w:val="24"/>
          <w:szCs w:val="24"/>
        </w:rPr>
      </w:pPr>
      <w:r w:rsidRPr="005D3379">
        <w:rPr>
          <w:rFonts w:ascii="ＭＳ 明朝" w:eastAsia="ＭＳ 明朝" w:hAnsi="ＭＳ 明朝" w:cs="Times New Roman" w:hint="eastAsia"/>
          <w:sz w:val="24"/>
          <w:szCs w:val="24"/>
        </w:rPr>
        <w:t xml:space="preserve">　　契約締結日から令和9</w:t>
      </w:r>
      <w:r w:rsidRPr="005D3379">
        <w:rPr>
          <w:rFonts w:ascii="ＭＳ 明朝" w:eastAsia="ＭＳ 明朝" w:hAnsi="ＭＳ 明朝" w:cs="Times New Roman"/>
          <w:sz w:val="24"/>
          <w:szCs w:val="24"/>
        </w:rPr>
        <w:t>（202</w:t>
      </w:r>
      <w:r w:rsidRPr="005D3379">
        <w:rPr>
          <w:rFonts w:ascii="ＭＳ 明朝" w:eastAsia="ＭＳ 明朝" w:hAnsi="ＭＳ 明朝" w:cs="Times New Roman" w:hint="eastAsia"/>
          <w:sz w:val="24"/>
          <w:szCs w:val="24"/>
        </w:rPr>
        <w:t>7</w:t>
      </w:r>
      <w:r w:rsidRPr="005D3379">
        <w:rPr>
          <w:rFonts w:ascii="ＭＳ 明朝" w:eastAsia="ＭＳ 明朝" w:hAnsi="ＭＳ 明朝" w:cs="Times New Roman"/>
          <w:sz w:val="24"/>
          <w:szCs w:val="24"/>
        </w:rPr>
        <w:t>）年</w:t>
      </w:r>
      <w:r>
        <w:rPr>
          <w:rFonts w:ascii="ＭＳ 明朝" w:eastAsia="ＭＳ 明朝" w:hAnsi="ＭＳ 明朝" w:cs="Times New Roman" w:hint="eastAsia"/>
          <w:sz w:val="24"/>
          <w:szCs w:val="24"/>
        </w:rPr>
        <w:t>3</w:t>
      </w:r>
      <w:r w:rsidRPr="005D3379">
        <w:rPr>
          <w:rFonts w:ascii="ＭＳ 明朝" w:eastAsia="ＭＳ 明朝" w:hAnsi="ＭＳ 明朝" w:cs="Times New Roman" w:hint="eastAsia"/>
          <w:sz w:val="24"/>
          <w:szCs w:val="24"/>
        </w:rPr>
        <w:t>月</w:t>
      </w:r>
      <w:r>
        <w:rPr>
          <w:rFonts w:ascii="ＭＳ 明朝" w:eastAsia="ＭＳ 明朝" w:hAnsi="ＭＳ 明朝" w:cs="Times New Roman" w:hint="eastAsia"/>
          <w:sz w:val="24"/>
          <w:szCs w:val="24"/>
        </w:rPr>
        <w:t>31</w:t>
      </w:r>
      <w:r w:rsidRPr="005D3379">
        <w:rPr>
          <w:rFonts w:ascii="ＭＳ 明朝" w:eastAsia="ＭＳ 明朝" w:hAnsi="ＭＳ 明朝" w:cs="Times New Roman"/>
          <w:sz w:val="24"/>
          <w:szCs w:val="24"/>
        </w:rPr>
        <w:t>日（</w:t>
      </w:r>
      <w:r>
        <w:rPr>
          <w:rFonts w:ascii="ＭＳ 明朝" w:eastAsia="ＭＳ 明朝" w:hAnsi="ＭＳ 明朝" w:cs="Times New Roman" w:hint="eastAsia"/>
          <w:sz w:val="24"/>
          <w:szCs w:val="24"/>
        </w:rPr>
        <w:t>水</w:t>
      </w:r>
      <w:r w:rsidRPr="005D3379">
        <w:rPr>
          <w:rFonts w:ascii="ＭＳ 明朝" w:eastAsia="ＭＳ 明朝" w:hAnsi="ＭＳ 明朝" w:cs="Times New Roman"/>
          <w:sz w:val="24"/>
          <w:szCs w:val="24"/>
        </w:rPr>
        <w:t>曜日）まで</w:t>
      </w:r>
    </w:p>
    <w:p w14:paraId="00EF492C" w14:textId="77777777" w:rsidR="00570E83" w:rsidRPr="005D3379" w:rsidRDefault="00570E83" w:rsidP="00570E83">
      <w:pPr>
        <w:ind w:left="480" w:hangingChars="200" w:hanging="480"/>
        <w:rPr>
          <w:rFonts w:ascii="ＭＳ 明朝" w:eastAsia="ＭＳ 明朝" w:hAnsi="ＭＳ 明朝" w:cs="Times New Roman"/>
          <w:sz w:val="24"/>
          <w:szCs w:val="24"/>
        </w:rPr>
      </w:pPr>
    </w:p>
    <w:p w14:paraId="76D6C9A3" w14:textId="77777777" w:rsidR="00570E83" w:rsidRPr="005D3379" w:rsidRDefault="00570E83" w:rsidP="00570E83">
      <w:pPr>
        <w:ind w:left="482" w:hangingChars="200" w:hanging="482"/>
        <w:rPr>
          <w:rFonts w:ascii="ＭＳ 明朝" w:eastAsia="ＭＳ 明朝" w:hAnsi="ＭＳ 明朝"/>
          <w:b/>
          <w:sz w:val="24"/>
          <w:szCs w:val="24"/>
        </w:rPr>
      </w:pPr>
      <w:r w:rsidRPr="005D3379">
        <w:rPr>
          <w:rFonts w:ascii="ＭＳ 明朝" w:eastAsia="ＭＳ 明朝" w:hAnsi="ＭＳ 明朝" w:cs="Times New Roman" w:hint="eastAsia"/>
          <w:b/>
          <w:sz w:val="24"/>
          <w:szCs w:val="24"/>
        </w:rPr>
        <w:t xml:space="preserve">７　</w:t>
      </w:r>
      <w:r w:rsidRPr="005D3379">
        <w:rPr>
          <w:rFonts w:ascii="ＭＳ 明朝" w:eastAsia="ＭＳ 明朝" w:hAnsi="ＭＳ 明朝" w:hint="eastAsia"/>
          <w:b/>
          <w:sz w:val="24"/>
          <w:szCs w:val="24"/>
        </w:rPr>
        <w:t>業務内容</w:t>
      </w:r>
    </w:p>
    <w:p w14:paraId="29027C50" w14:textId="77777777" w:rsidR="00570E83" w:rsidRPr="005D3379" w:rsidRDefault="00570E83" w:rsidP="00570E83">
      <w:pPr>
        <w:ind w:leftChars="100" w:left="210" w:firstLineChars="100" w:firstLine="240"/>
        <w:jc w:val="left"/>
        <w:rPr>
          <w:rFonts w:ascii="ＭＳ 明朝" w:eastAsia="ＭＳ 明朝" w:hAnsi="ＭＳ 明朝"/>
          <w:sz w:val="24"/>
          <w:szCs w:val="24"/>
        </w:rPr>
      </w:pPr>
      <w:r w:rsidRPr="005D3379">
        <w:rPr>
          <w:rFonts w:ascii="ＭＳ 明朝" w:eastAsia="ＭＳ 明朝" w:hAnsi="ＭＳ 明朝" w:hint="eastAsia"/>
          <w:sz w:val="24"/>
          <w:szCs w:val="24"/>
        </w:rPr>
        <w:t>当該事業を効率的に実施できる体制を構築するとともに、広域的に多くの方の来訪に繋がる企画内容、効果的な広報業務を実施すること。特に、官民</w:t>
      </w:r>
      <w:r w:rsidRPr="005D3379">
        <w:rPr>
          <w:rFonts w:ascii="ＭＳ 明朝" w:eastAsia="ＭＳ 明朝" w:hAnsi="ＭＳ 明朝" w:hint="eastAsia"/>
          <w:sz w:val="24"/>
          <w:szCs w:val="24"/>
        </w:rPr>
        <w:lastRenderedPageBreak/>
        <w:t>連携の深化、企業協賛の獲得、周辺地域との連携強化に重点を置くこと。具体的事項は以下とする。</w:t>
      </w:r>
    </w:p>
    <w:p w14:paraId="5F67BF16" w14:textId="77777777" w:rsidR="00570E83" w:rsidRPr="005D3379" w:rsidRDefault="00570E83" w:rsidP="00570E83">
      <w:pPr>
        <w:ind w:leftChars="100" w:left="210" w:firstLineChars="100" w:firstLine="240"/>
        <w:jc w:val="left"/>
        <w:rPr>
          <w:rFonts w:ascii="ＭＳ 明朝" w:eastAsia="ＭＳ 明朝" w:hAnsi="ＭＳ 明朝"/>
          <w:sz w:val="24"/>
          <w:szCs w:val="24"/>
        </w:rPr>
      </w:pPr>
      <w:r w:rsidRPr="005D3379">
        <w:rPr>
          <w:rFonts w:ascii="ＭＳ 明朝" w:eastAsia="ＭＳ 明朝" w:hAnsi="ＭＳ 明朝" w:hint="eastAsia"/>
          <w:sz w:val="24"/>
          <w:szCs w:val="24"/>
        </w:rPr>
        <w:t>※参考　：TOSU NESTIVAL 2025の公式サイト</w:t>
      </w:r>
      <w:hyperlink r:id="rId8" w:history="1">
        <w:r w:rsidRPr="005D3379">
          <w:rPr>
            <w:rStyle w:val="ab"/>
            <w:rFonts w:ascii="ＭＳ 明朝" w:eastAsia="ＭＳ 明朝" w:hAnsi="ＭＳ 明朝"/>
            <w:sz w:val="24"/>
            <w:szCs w:val="24"/>
          </w:rPr>
          <w:t>https://tosu-nestival.com/</w:t>
        </w:r>
      </w:hyperlink>
    </w:p>
    <w:p w14:paraId="2A1A8769" w14:textId="77777777" w:rsidR="00570E83" w:rsidRPr="005D3379" w:rsidRDefault="00570E83" w:rsidP="00570E83">
      <w:pPr>
        <w:ind w:leftChars="100" w:left="210" w:firstLineChars="100" w:firstLine="240"/>
        <w:jc w:val="left"/>
        <w:rPr>
          <w:rFonts w:ascii="ＭＳ 明朝" w:eastAsia="ＭＳ 明朝" w:hAnsi="ＭＳ 明朝"/>
          <w:sz w:val="24"/>
          <w:szCs w:val="24"/>
        </w:rPr>
      </w:pPr>
    </w:p>
    <w:p w14:paraId="56C98782" w14:textId="77777777" w:rsidR="00570E83" w:rsidRPr="005D3379" w:rsidRDefault="00570E83" w:rsidP="00570E83">
      <w:pPr>
        <w:pStyle w:val="a9"/>
        <w:numPr>
          <w:ilvl w:val="0"/>
          <w:numId w:val="5"/>
        </w:numPr>
        <w:ind w:leftChars="0"/>
        <w:jc w:val="left"/>
        <w:rPr>
          <w:rFonts w:ascii="ＭＳ 明朝" w:eastAsia="ＭＳ 明朝" w:hAnsi="ＭＳ 明朝"/>
          <w:sz w:val="24"/>
          <w:szCs w:val="24"/>
          <w:u w:val="single"/>
        </w:rPr>
      </w:pPr>
      <w:bookmarkStart w:id="3" w:name="_Hlk221176256"/>
      <w:r w:rsidRPr="005D3379">
        <w:rPr>
          <w:rFonts w:ascii="ＭＳ 明朝" w:eastAsia="ＭＳ 明朝" w:hAnsi="ＭＳ 明朝" w:hint="eastAsia"/>
          <w:sz w:val="24"/>
          <w:szCs w:val="24"/>
          <w:u w:val="single"/>
        </w:rPr>
        <w:t>イベントの目玉となるインスタレーション「ネストピア」の設置・運営</w:t>
      </w:r>
    </w:p>
    <w:p w14:paraId="0C606131" w14:textId="77777777" w:rsidR="00570E83" w:rsidRPr="005D3379" w:rsidRDefault="00570E83" w:rsidP="00570E83">
      <w:pPr>
        <w:ind w:leftChars="448" w:left="1661" w:hangingChars="300" w:hanging="720"/>
        <w:jc w:val="left"/>
        <w:rPr>
          <w:rFonts w:ascii="ＭＳ 明朝" w:eastAsia="ＭＳ 明朝" w:hAnsi="ＭＳ 明朝"/>
          <w:sz w:val="24"/>
          <w:szCs w:val="24"/>
        </w:rPr>
      </w:pPr>
      <w:r w:rsidRPr="005D3379">
        <w:rPr>
          <w:rFonts w:ascii="ＭＳ 明朝" w:eastAsia="ＭＳ 明朝" w:hAnsi="ＭＳ 明朝" w:hint="eastAsia"/>
          <w:sz w:val="24"/>
          <w:szCs w:val="24"/>
        </w:rPr>
        <w:t>目的：JR鳥栖駅利用者や鳥栖駅周辺を行き交う方々の目に留まり、写真を撮り、SNSに投稿したくなるようなインスタレーション「ネストピア」を昨年制作したが、今回も同様に期間限定で設置し鳥栖駅周辺エリアへの来訪を促す。</w:t>
      </w:r>
    </w:p>
    <w:p w14:paraId="687D5BE8" w14:textId="77777777" w:rsidR="00570E83" w:rsidRPr="005D3379" w:rsidRDefault="00570E83" w:rsidP="00570E83">
      <w:pPr>
        <w:pStyle w:val="a9"/>
        <w:numPr>
          <w:ilvl w:val="0"/>
          <w:numId w:val="11"/>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実施時期：令和８年秋頃（現状は以下を想定。設置・撤収含む。）</w:t>
      </w:r>
    </w:p>
    <w:p w14:paraId="2C3BBB95" w14:textId="77777777" w:rsidR="00570E83" w:rsidRPr="005D3379" w:rsidRDefault="00570E83" w:rsidP="00570E83">
      <w:pPr>
        <w:pStyle w:val="a9"/>
        <w:ind w:firstLine="480"/>
        <w:jc w:val="left"/>
        <w:rPr>
          <w:rFonts w:ascii="ＭＳ 明朝" w:eastAsia="ＭＳ 明朝" w:hAnsi="ＭＳ 明朝"/>
          <w:sz w:val="24"/>
          <w:szCs w:val="24"/>
          <w:lang w:eastAsia="zh-TW"/>
        </w:rPr>
      </w:pPr>
      <w:r w:rsidRPr="005D3379">
        <w:rPr>
          <w:rFonts w:ascii="ＭＳ 明朝" w:eastAsia="ＭＳ 明朝" w:hAnsi="ＭＳ 明朝" w:hint="eastAsia"/>
          <w:sz w:val="24"/>
          <w:szCs w:val="24"/>
          <w:lang w:eastAsia="zh-TW"/>
        </w:rPr>
        <w:t>準備</w:t>
      </w:r>
      <w:r w:rsidRPr="005D3379">
        <w:rPr>
          <w:rFonts w:ascii="ＭＳ 明朝" w:eastAsia="ＭＳ 明朝" w:hAnsi="ＭＳ 明朝"/>
          <w:sz w:val="24"/>
          <w:szCs w:val="24"/>
          <w:lang w:eastAsia="zh-TW"/>
        </w:rPr>
        <w:tab/>
      </w:r>
      <w:r w:rsidRPr="005D3379">
        <w:rPr>
          <w:rFonts w:ascii="ＭＳ 明朝" w:eastAsia="ＭＳ 明朝" w:hAnsi="ＭＳ 明朝"/>
          <w:sz w:val="24"/>
          <w:szCs w:val="24"/>
          <w:lang w:eastAsia="zh-TW"/>
        </w:rPr>
        <w:tab/>
        <w:t>：</w:t>
      </w:r>
      <w:r w:rsidRPr="005D3379">
        <w:rPr>
          <w:rFonts w:ascii="ＭＳ 明朝" w:eastAsia="ＭＳ 明朝" w:hAnsi="ＭＳ 明朝" w:hint="eastAsia"/>
          <w:sz w:val="24"/>
          <w:szCs w:val="24"/>
          <w:lang w:eastAsia="zh-TW"/>
        </w:rPr>
        <w:t>11月9日</w:t>
      </w:r>
      <w:r w:rsidRPr="005D3379">
        <w:rPr>
          <w:rFonts w:ascii="ＭＳ 明朝" w:eastAsia="ＭＳ 明朝" w:hAnsi="ＭＳ 明朝"/>
          <w:sz w:val="24"/>
          <w:szCs w:val="24"/>
          <w:lang w:eastAsia="zh-TW"/>
        </w:rPr>
        <w:t>（月）～</w:t>
      </w:r>
      <w:r w:rsidRPr="005D3379">
        <w:rPr>
          <w:rFonts w:ascii="ＭＳ 明朝" w:eastAsia="ＭＳ 明朝" w:hAnsi="ＭＳ 明朝" w:hint="eastAsia"/>
          <w:sz w:val="24"/>
          <w:szCs w:val="24"/>
          <w:lang w:eastAsia="zh-TW"/>
        </w:rPr>
        <w:t>13日</w:t>
      </w:r>
      <w:r w:rsidRPr="005D3379">
        <w:rPr>
          <w:rFonts w:ascii="ＭＳ 明朝" w:eastAsia="ＭＳ 明朝" w:hAnsi="ＭＳ 明朝"/>
          <w:sz w:val="24"/>
          <w:szCs w:val="24"/>
          <w:lang w:eastAsia="zh-TW"/>
        </w:rPr>
        <w:t>（金）</w:t>
      </w:r>
    </w:p>
    <w:p w14:paraId="0A9816FA" w14:textId="77777777" w:rsidR="00570E83" w:rsidRPr="005D3379" w:rsidRDefault="00570E83" w:rsidP="00570E83">
      <w:pPr>
        <w:pStyle w:val="a9"/>
        <w:ind w:leftChars="0" w:left="1320"/>
        <w:jc w:val="left"/>
        <w:rPr>
          <w:rFonts w:ascii="ＭＳ 明朝" w:eastAsia="ＭＳ 明朝" w:hAnsi="ＭＳ 明朝"/>
          <w:sz w:val="24"/>
          <w:szCs w:val="24"/>
        </w:rPr>
      </w:pPr>
      <w:r w:rsidRPr="005D3379">
        <w:rPr>
          <w:rFonts w:ascii="ＭＳ 明朝" w:eastAsia="ＭＳ 明朝" w:hAnsi="ＭＳ 明朝" w:hint="eastAsia"/>
          <w:sz w:val="24"/>
          <w:szCs w:val="24"/>
        </w:rPr>
        <w:t>展示のみ</w:t>
      </w:r>
      <w:r w:rsidRPr="005D3379">
        <w:rPr>
          <w:rFonts w:ascii="ＭＳ 明朝" w:eastAsia="ＭＳ 明朝" w:hAnsi="ＭＳ 明朝"/>
          <w:sz w:val="24"/>
          <w:szCs w:val="24"/>
        </w:rPr>
        <w:tab/>
      </w:r>
      <w:r w:rsidRPr="005D3379">
        <w:rPr>
          <w:rFonts w:ascii="ＭＳ 明朝" w:eastAsia="ＭＳ 明朝" w:hAnsi="ＭＳ 明朝"/>
          <w:sz w:val="24"/>
          <w:szCs w:val="24"/>
        </w:rPr>
        <w:tab/>
        <w:t>：</w:t>
      </w:r>
      <w:r w:rsidRPr="005D3379">
        <w:rPr>
          <w:rFonts w:ascii="ＭＳ 明朝" w:eastAsia="ＭＳ 明朝" w:hAnsi="ＭＳ 明朝" w:hint="eastAsia"/>
          <w:sz w:val="24"/>
          <w:szCs w:val="24"/>
        </w:rPr>
        <w:t>11月14日</w:t>
      </w:r>
      <w:r w:rsidRPr="005D3379">
        <w:rPr>
          <w:rFonts w:ascii="ＭＳ 明朝" w:eastAsia="ＭＳ 明朝" w:hAnsi="ＭＳ 明朝"/>
          <w:sz w:val="24"/>
          <w:szCs w:val="24"/>
        </w:rPr>
        <w:t>（</w:t>
      </w:r>
      <w:r w:rsidRPr="005D3379">
        <w:rPr>
          <w:rFonts w:ascii="ＭＳ 明朝" w:eastAsia="ＭＳ 明朝" w:hAnsi="ＭＳ 明朝" w:hint="eastAsia"/>
          <w:sz w:val="24"/>
          <w:szCs w:val="24"/>
        </w:rPr>
        <w:t>土</w:t>
      </w:r>
      <w:r w:rsidRPr="005D3379">
        <w:rPr>
          <w:rFonts w:ascii="ＭＳ 明朝" w:eastAsia="ＭＳ 明朝" w:hAnsi="ＭＳ 明朝"/>
          <w:sz w:val="24"/>
          <w:szCs w:val="24"/>
        </w:rPr>
        <w:t>）～</w:t>
      </w:r>
      <w:r w:rsidRPr="005D3379">
        <w:rPr>
          <w:rFonts w:ascii="ＭＳ 明朝" w:eastAsia="ＭＳ 明朝" w:hAnsi="ＭＳ 明朝" w:hint="eastAsia"/>
          <w:sz w:val="24"/>
          <w:szCs w:val="24"/>
        </w:rPr>
        <w:t>20日</w:t>
      </w:r>
      <w:r w:rsidRPr="005D3379">
        <w:rPr>
          <w:rFonts w:ascii="ＭＳ 明朝" w:eastAsia="ＭＳ 明朝" w:hAnsi="ＭＳ 明朝"/>
          <w:sz w:val="24"/>
          <w:szCs w:val="24"/>
        </w:rPr>
        <w:t>（金）</w:t>
      </w:r>
    </w:p>
    <w:p w14:paraId="07B6321E" w14:textId="77777777" w:rsidR="00570E83" w:rsidRPr="005D3379" w:rsidRDefault="00570E83" w:rsidP="00570E83">
      <w:pPr>
        <w:pStyle w:val="a9"/>
        <w:ind w:firstLine="480"/>
        <w:jc w:val="left"/>
        <w:rPr>
          <w:rFonts w:ascii="ＭＳ 明朝" w:eastAsia="ＭＳ 明朝" w:hAnsi="ＭＳ 明朝"/>
          <w:sz w:val="24"/>
          <w:szCs w:val="24"/>
        </w:rPr>
      </w:pPr>
      <w:r w:rsidRPr="005D3379">
        <w:rPr>
          <w:rFonts w:ascii="ＭＳ 明朝" w:eastAsia="ＭＳ 明朝" w:hAnsi="ＭＳ 明朝" w:hint="eastAsia"/>
          <w:sz w:val="24"/>
          <w:szCs w:val="24"/>
        </w:rPr>
        <w:t>イベント開催</w:t>
      </w:r>
      <w:r w:rsidRPr="005D3379">
        <w:rPr>
          <w:rFonts w:ascii="ＭＳ 明朝" w:eastAsia="ＭＳ 明朝" w:hAnsi="ＭＳ 明朝"/>
          <w:sz w:val="24"/>
          <w:szCs w:val="24"/>
        </w:rPr>
        <w:tab/>
        <w:t>：</w:t>
      </w:r>
      <w:r w:rsidRPr="005D3379">
        <w:rPr>
          <w:rFonts w:ascii="ＭＳ 明朝" w:eastAsia="ＭＳ 明朝" w:hAnsi="ＭＳ 明朝" w:hint="eastAsia"/>
          <w:sz w:val="24"/>
          <w:szCs w:val="24"/>
        </w:rPr>
        <w:t>11月</w:t>
      </w:r>
      <w:r w:rsidRPr="005D3379">
        <w:rPr>
          <w:rFonts w:ascii="ＭＳ 明朝" w:eastAsia="ＭＳ 明朝" w:hAnsi="ＭＳ 明朝"/>
          <w:sz w:val="24"/>
          <w:szCs w:val="24"/>
        </w:rPr>
        <w:t>21</w:t>
      </w:r>
      <w:r w:rsidRPr="005D3379">
        <w:rPr>
          <w:rFonts w:ascii="ＭＳ 明朝" w:eastAsia="ＭＳ 明朝" w:hAnsi="ＭＳ 明朝" w:hint="eastAsia"/>
          <w:sz w:val="24"/>
          <w:szCs w:val="24"/>
        </w:rPr>
        <w:t>日</w:t>
      </w:r>
      <w:r w:rsidRPr="005D3379">
        <w:rPr>
          <w:rFonts w:ascii="ＭＳ 明朝" w:eastAsia="ＭＳ 明朝" w:hAnsi="ＭＳ 明朝"/>
          <w:sz w:val="24"/>
          <w:szCs w:val="24"/>
        </w:rPr>
        <w:t>（土）</w:t>
      </w:r>
      <w:r w:rsidRPr="005D3379">
        <w:rPr>
          <w:rFonts w:ascii="ＭＳ 明朝" w:eastAsia="ＭＳ 明朝" w:hAnsi="ＭＳ 明朝" w:hint="eastAsia"/>
          <w:sz w:val="24"/>
          <w:szCs w:val="24"/>
        </w:rPr>
        <w:t>～</w:t>
      </w:r>
      <w:r w:rsidRPr="005D3379">
        <w:rPr>
          <w:rFonts w:ascii="ＭＳ 明朝" w:eastAsia="ＭＳ 明朝" w:hAnsi="ＭＳ 明朝"/>
          <w:sz w:val="24"/>
          <w:szCs w:val="24"/>
        </w:rPr>
        <w:t>22</w:t>
      </w:r>
      <w:r w:rsidRPr="005D3379">
        <w:rPr>
          <w:rFonts w:ascii="ＭＳ 明朝" w:eastAsia="ＭＳ 明朝" w:hAnsi="ＭＳ 明朝" w:hint="eastAsia"/>
          <w:sz w:val="24"/>
          <w:szCs w:val="24"/>
        </w:rPr>
        <w:t>日</w:t>
      </w:r>
      <w:r w:rsidRPr="005D3379">
        <w:rPr>
          <w:rFonts w:ascii="ＭＳ 明朝" w:eastAsia="ＭＳ 明朝" w:hAnsi="ＭＳ 明朝"/>
          <w:sz w:val="24"/>
          <w:szCs w:val="24"/>
        </w:rPr>
        <w:t>（日）</w:t>
      </w:r>
    </w:p>
    <w:p w14:paraId="73AD4C56" w14:textId="77777777" w:rsidR="00570E83" w:rsidRPr="005D3379" w:rsidRDefault="00570E83" w:rsidP="00570E83">
      <w:pPr>
        <w:pStyle w:val="a9"/>
        <w:numPr>
          <w:ilvl w:val="0"/>
          <w:numId w:val="11"/>
        </w:numPr>
        <w:ind w:leftChars="0"/>
        <w:jc w:val="left"/>
        <w:rPr>
          <w:rFonts w:ascii="ＭＳ 明朝" w:eastAsia="ＭＳ 明朝" w:hAnsi="ＭＳ 明朝"/>
          <w:sz w:val="24"/>
          <w:szCs w:val="24"/>
        </w:rPr>
      </w:pPr>
      <w:bookmarkStart w:id="4" w:name="_Hlk222304451"/>
      <w:r w:rsidRPr="005D3379">
        <w:rPr>
          <w:rFonts w:ascii="ＭＳ 明朝" w:eastAsia="ＭＳ 明朝" w:hAnsi="ＭＳ 明朝" w:hint="eastAsia"/>
          <w:sz w:val="24"/>
          <w:szCs w:val="24"/>
        </w:rPr>
        <w:t>実施場所：駅前不動産スタジアム第１駐車場（予定）</w:t>
      </w:r>
      <w:bookmarkEnd w:id="4"/>
      <w:r w:rsidRPr="005D3379">
        <w:rPr>
          <w:rFonts w:ascii="ＭＳ 明朝" w:eastAsia="ＭＳ 明朝" w:hAnsi="ＭＳ 明朝" w:hint="eastAsia"/>
          <w:sz w:val="24"/>
          <w:szCs w:val="24"/>
        </w:rPr>
        <w:t xml:space="preserve">　※詳細は別紙</w:t>
      </w:r>
      <w:r>
        <w:rPr>
          <w:rFonts w:ascii="ＭＳ 明朝" w:eastAsia="ＭＳ 明朝" w:hAnsi="ＭＳ 明朝" w:hint="eastAsia"/>
          <w:sz w:val="24"/>
          <w:szCs w:val="24"/>
        </w:rPr>
        <w:t>１</w:t>
      </w:r>
      <w:r w:rsidRPr="005D3379">
        <w:rPr>
          <w:rFonts w:ascii="ＭＳ 明朝" w:eastAsia="ＭＳ 明朝" w:hAnsi="ＭＳ 明朝" w:hint="eastAsia"/>
          <w:sz w:val="24"/>
          <w:szCs w:val="24"/>
        </w:rPr>
        <w:t>参照</w:t>
      </w:r>
    </w:p>
    <w:p w14:paraId="5A567C39" w14:textId="77777777" w:rsidR="00570E83" w:rsidRPr="005D3379" w:rsidRDefault="00570E83" w:rsidP="00570E83">
      <w:pPr>
        <w:pStyle w:val="a9"/>
        <w:numPr>
          <w:ilvl w:val="0"/>
          <w:numId w:val="11"/>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実施内容：</w:t>
      </w:r>
    </w:p>
    <w:p w14:paraId="42E86FA6"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bookmarkStart w:id="5" w:name="_Hlk222299762"/>
      <w:r w:rsidRPr="005D3379">
        <w:rPr>
          <w:rFonts w:ascii="ＭＳ 明朝" w:eastAsia="ＭＳ 明朝" w:hAnsi="ＭＳ 明朝" w:hint="eastAsia"/>
          <w:sz w:val="24"/>
          <w:szCs w:val="24"/>
        </w:rPr>
        <w:t>ア　ネストピア一式は駅前不動産スタジアム備品倉庫に格納されており、汚損・破損のないよう指定場所まで運搬、設置すること</w:t>
      </w:r>
    </w:p>
    <w:bookmarkEnd w:id="5"/>
    <w:p w14:paraId="6A0FFE15"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イ　来訪者が写真を撮りSNSで拡散したくなるような要素を入れ設置場所を提案すること</w:t>
      </w:r>
    </w:p>
    <w:p w14:paraId="68750BE6" w14:textId="391F4D0C" w:rsidR="00570E83" w:rsidRPr="005D3379" w:rsidRDefault="00570E83" w:rsidP="00570E83">
      <w:pPr>
        <w:pStyle w:val="a9"/>
        <w:ind w:leftChars="0" w:left="1320"/>
        <w:jc w:val="left"/>
        <w:rPr>
          <w:rFonts w:ascii="ＭＳ 明朝" w:eastAsia="ＭＳ 明朝" w:hAnsi="ＭＳ 明朝"/>
          <w:sz w:val="24"/>
          <w:szCs w:val="24"/>
        </w:rPr>
      </w:pPr>
      <w:r w:rsidRPr="005D3379">
        <w:rPr>
          <w:rFonts w:ascii="ＭＳ 明朝" w:eastAsia="ＭＳ 明朝" w:hAnsi="ＭＳ 明朝" w:hint="eastAsia"/>
          <w:sz w:val="24"/>
          <w:szCs w:val="24"/>
        </w:rPr>
        <w:t>ウ　鳥栖駅⇔久留米駅・佐賀駅間を行き交う電車からも見えるよう考慮すること</w:t>
      </w:r>
    </w:p>
    <w:p w14:paraId="6D566C91" w14:textId="77777777" w:rsidR="00570E83" w:rsidRPr="005D3379" w:rsidRDefault="00570E83" w:rsidP="00570E83">
      <w:pPr>
        <w:pStyle w:val="a9"/>
        <w:ind w:leftChars="0" w:left="1320"/>
        <w:jc w:val="left"/>
        <w:rPr>
          <w:rFonts w:ascii="ＭＳ 明朝" w:eastAsia="ＭＳ 明朝" w:hAnsi="ＭＳ 明朝"/>
          <w:sz w:val="24"/>
          <w:szCs w:val="24"/>
        </w:rPr>
      </w:pPr>
      <w:r w:rsidRPr="005D3379">
        <w:rPr>
          <w:rFonts w:ascii="ＭＳ 明朝" w:eastAsia="ＭＳ 明朝" w:hAnsi="ＭＳ 明朝" w:hint="eastAsia"/>
          <w:sz w:val="24"/>
          <w:szCs w:val="24"/>
        </w:rPr>
        <w:t>エ　イベント開催日は、上記アに格納されている「EGG SLIDER」「EGG BOUNCE」「EGG POOL」の３つの遊具も機能させ、子供たちの誘導、安全管理などを実施する。</w:t>
      </w:r>
    </w:p>
    <w:p w14:paraId="278FEABE" w14:textId="77777777" w:rsidR="00570E83" w:rsidRPr="005D3379" w:rsidRDefault="00570E83" w:rsidP="00570E83">
      <w:pPr>
        <w:pStyle w:val="a9"/>
        <w:numPr>
          <w:ilvl w:val="0"/>
          <w:numId w:val="11"/>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注意事項：</w:t>
      </w:r>
    </w:p>
    <w:p w14:paraId="572D3C6F" w14:textId="77777777" w:rsidR="00570E83" w:rsidRPr="005D3379" w:rsidRDefault="00570E83" w:rsidP="00570E83">
      <w:pPr>
        <w:pStyle w:val="a9"/>
        <w:ind w:leftChars="0" w:left="1320"/>
        <w:jc w:val="left"/>
        <w:rPr>
          <w:rFonts w:ascii="ＭＳ 明朝" w:eastAsia="ＭＳ 明朝" w:hAnsi="ＭＳ 明朝"/>
          <w:sz w:val="24"/>
          <w:szCs w:val="24"/>
        </w:rPr>
      </w:pPr>
      <w:r w:rsidRPr="005D3379">
        <w:rPr>
          <w:rFonts w:ascii="ＭＳ 明朝" w:eastAsia="ＭＳ 明朝" w:hAnsi="ＭＳ 明朝" w:hint="eastAsia"/>
          <w:sz w:val="24"/>
          <w:szCs w:val="24"/>
        </w:rPr>
        <w:t>ア　サガン鳥栖ホーム戦の日程次第で、上記①に記載の日時・場所は変更する可能性がある（6月確定予定）</w:t>
      </w:r>
    </w:p>
    <w:bookmarkEnd w:id="3"/>
    <w:p w14:paraId="7D745E1D" w14:textId="77777777" w:rsidR="00570E83" w:rsidRPr="005D3379" w:rsidRDefault="00570E83" w:rsidP="00570E83">
      <w:pPr>
        <w:jc w:val="left"/>
        <w:rPr>
          <w:rFonts w:ascii="ＭＳ 明朝" w:eastAsia="ＭＳ 明朝" w:hAnsi="ＭＳ 明朝"/>
          <w:sz w:val="24"/>
          <w:szCs w:val="24"/>
          <w:u w:val="single"/>
        </w:rPr>
      </w:pPr>
    </w:p>
    <w:p w14:paraId="744B7F09" w14:textId="77777777" w:rsidR="00570E83" w:rsidRPr="005D3379" w:rsidRDefault="00570E83" w:rsidP="00570E83">
      <w:pPr>
        <w:pStyle w:val="a9"/>
        <w:numPr>
          <w:ilvl w:val="0"/>
          <w:numId w:val="5"/>
        </w:numPr>
        <w:ind w:leftChars="0"/>
        <w:jc w:val="left"/>
        <w:rPr>
          <w:rFonts w:ascii="ＭＳ 明朝" w:eastAsia="ＭＳ 明朝" w:hAnsi="ＭＳ 明朝"/>
          <w:strike/>
          <w:sz w:val="24"/>
          <w:szCs w:val="24"/>
          <w:u w:val="single"/>
        </w:rPr>
      </w:pPr>
      <w:r w:rsidRPr="005D3379">
        <w:rPr>
          <w:rFonts w:ascii="ＭＳ 明朝" w:eastAsia="ＭＳ 明朝" w:hAnsi="ＭＳ 明朝" w:hint="eastAsia"/>
          <w:sz w:val="24"/>
          <w:szCs w:val="24"/>
          <w:u w:val="single"/>
        </w:rPr>
        <w:t>駅前不動産スタジアム第１駐車場（予定）でのイベントの企画・運営</w:t>
      </w:r>
    </w:p>
    <w:p w14:paraId="63EBE7DD" w14:textId="055D2EDB" w:rsidR="00570E83" w:rsidRPr="005D3379" w:rsidRDefault="00570E83" w:rsidP="00A1668A">
      <w:pPr>
        <w:ind w:leftChars="471" w:left="1006" w:hangingChars="7" w:hanging="17"/>
        <w:jc w:val="left"/>
        <w:rPr>
          <w:rFonts w:ascii="ＭＳ 明朝" w:eastAsia="ＭＳ 明朝" w:hAnsi="ＭＳ 明朝"/>
          <w:sz w:val="24"/>
          <w:szCs w:val="24"/>
        </w:rPr>
      </w:pPr>
      <w:r w:rsidRPr="005D3379">
        <w:rPr>
          <w:rFonts w:ascii="ＭＳ 明朝" w:eastAsia="ＭＳ 明朝" w:hAnsi="ＭＳ 明朝" w:hint="eastAsia"/>
          <w:sz w:val="24"/>
          <w:szCs w:val="24"/>
        </w:rPr>
        <w:t>目的：広域的に多くの人が集まるイベントを開催して、市民、県民が、このエリアのポテンシャルに気づくきっかけをつくり、自発的な活用を創出してその効果を鳥栖市および県東部地域に波及させ、地域全体の発展を促進すること。</w:t>
      </w:r>
    </w:p>
    <w:p w14:paraId="6C2AE991" w14:textId="77777777" w:rsidR="00570E83" w:rsidRPr="005D3379" w:rsidRDefault="00570E83" w:rsidP="00570E83">
      <w:pPr>
        <w:pStyle w:val="a9"/>
        <w:numPr>
          <w:ilvl w:val="0"/>
          <w:numId w:val="15"/>
        </w:numPr>
        <w:ind w:leftChars="0"/>
        <w:jc w:val="left"/>
        <w:rPr>
          <w:rFonts w:ascii="ＭＳ 明朝" w:eastAsia="ＭＳ 明朝" w:hAnsi="ＭＳ 明朝"/>
          <w:sz w:val="24"/>
          <w:szCs w:val="24"/>
          <w:lang w:eastAsia="zh-TW"/>
        </w:rPr>
      </w:pPr>
      <w:r w:rsidRPr="005D3379">
        <w:rPr>
          <w:rFonts w:ascii="ＭＳ 明朝" w:eastAsia="ＭＳ 明朝" w:hAnsi="ＭＳ 明朝" w:hint="eastAsia"/>
          <w:sz w:val="24"/>
          <w:szCs w:val="24"/>
          <w:lang w:eastAsia="zh-TW"/>
        </w:rPr>
        <w:t>実施時期：令和８年秋頃</w:t>
      </w:r>
    </w:p>
    <w:p w14:paraId="454F492D" w14:textId="77777777" w:rsidR="00570E83" w:rsidRPr="005D3379" w:rsidRDefault="00570E83" w:rsidP="00570E83">
      <w:pPr>
        <w:pStyle w:val="a9"/>
        <w:numPr>
          <w:ilvl w:val="0"/>
          <w:numId w:val="15"/>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実施場所：駅前不動産スタジアム第１駐車場（予定）</w:t>
      </w:r>
    </w:p>
    <w:p w14:paraId="0DB71399" w14:textId="77777777" w:rsidR="00570E83" w:rsidRPr="005D3379" w:rsidRDefault="00570E83" w:rsidP="00570E83">
      <w:pPr>
        <w:pStyle w:val="a9"/>
        <w:numPr>
          <w:ilvl w:val="0"/>
          <w:numId w:val="15"/>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実施内容：</w:t>
      </w:r>
    </w:p>
    <w:p w14:paraId="43779CAA" w14:textId="77777777" w:rsidR="00570E83" w:rsidRPr="005D3379" w:rsidRDefault="00570E83" w:rsidP="00570E83">
      <w:pPr>
        <w:pStyle w:val="a9"/>
        <w:ind w:leftChars="0" w:left="1320"/>
        <w:jc w:val="left"/>
        <w:rPr>
          <w:rFonts w:ascii="ＭＳ 明朝" w:eastAsia="ＭＳ 明朝" w:hAnsi="ＭＳ 明朝"/>
          <w:sz w:val="24"/>
          <w:szCs w:val="24"/>
        </w:rPr>
      </w:pPr>
      <w:r w:rsidRPr="005D3379">
        <w:rPr>
          <w:rFonts w:ascii="ＭＳ 明朝" w:eastAsia="ＭＳ 明朝" w:hAnsi="ＭＳ 明朝" w:hint="eastAsia"/>
          <w:sz w:val="24"/>
          <w:szCs w:val="24"/>
        </w:rPr>
        <w:t>ア　以下の鳥栖市公有財産規則を参照の上、企画提案すること。</w:t>
      </w:r>
    </w:p>
    <w:p w14:paraId="5EC1F58E" w14:textId="77777777" w:rsidR="00570E83" w:rsidRPr="005D3379" w:rsidRDefault="00570E83" w:rsidP="00570E83">
      <w:pPr>
        <w:pStyle w:val="a9"/>
        <w:ind w:leftChars="0" w:left="1320" w:firstLineChars="100" w:firstLine="210"/>
        <w:jc w:val="left"/>
        <w:rPr>
          <w:rFonts w:ascii="ＭＳ 明朝" w:eastAsia="ＭＳ 明朝" w:hAnsi="ＭＳ 明朝"/>
        </w:rPr>
      </w:pPr>
      <w:r w:rsidRPr="005D3379">
        <w:t>https://www.city.tosu.lg.jp/reiki/reiki_honbun/q204RG00000144.html</w:t>
      </w:r>
    </w:p>
    <w:p w14:paraId="51F63395" w14:textId="77777777" w:rsidR="00570E83" w:rsidRPr="005D3379" w:rsidRDefault="00570E83" w:rsidP="00570E83">
      <w:pPr>
        <w:pStyle w:val="a9"/>
        <w:ind w:leftChars="0" w:left="1320"/>
        <w:jc w:val="left"/>
        <w:rPr>
          <w:rFonts w:ascii="ＭＳ 明朝" w:eastAsia="ＭＳ 明朝" w:hAnsi="ＭＳ 明朝"/>
          <w:sz w:val="24"/>
          <w:szCs w:val="24"/>
        </w:rPr>
      </w:pPr>
      <w:r w:rsidRPr="005D3379">
        <w:rPr>
          <w:rFonts w:ascii="ＭＳ 明朝" w:eastAsia="ＭＳ 明朝" w:hAnsi="ＭＳ 明朝" w:hint="eastAsia"/>
          <w:sz w:val="24"/>
          <w:szCs w:val="24"/>
        </w:rPr>
        <w:t xml:space="preserve">イ　</w:t>
      </w:r>
      <w:r w:rsidRPr="005D3379">
        <w:rPr>
          <w:rFonts w:ascii="ＭＳ 明朝" w:eastAsia="ＭＳ 明朝" w:hAnsi="ＭＳ 明朝"/>
          <w:sz w:val="24"/>
          <w:szCs w:val="24"/>
        </w:rPr>
        <w:t>開会セレモニーの企画運営等を提案し、滞りなく実施すること。</w:t>
      </w:r>
    </w:p>
    <w:p w14:paraId="29FBCE50" w14:textId="62DB4A2B" w:rsidR="00570E83" w:rsidRPr="005D3379" w:rsidRDefault="00570E83" w:rsidP="00A1668A">
      <w:pPr>
        <w:pStyle w:val="a9"/>
        <w:ind w:leftChars="0" w:left="1320"/>
        <w:jc w:val="left"/>
        <w:rPr>
          <w:rFonts w:ascii="ＭＳ 明朝" w:eastAsia="ＭＳ 明朝" w:hAnsi="ＭＳ 明朝"/>
          <w:sz w:val="24"/>
          <w:szCs w:val="24"/>
        </w:rPr>
      </w:pPr>
      <w:r w:rsidRPr="005D3379">
        <w:rPr>
          <w:rFonts w:ascii="ＭＳ 明朝" w:eastAsia="ＭＳ 明朝" w:hAnsi="ＭＳ 明朝" w:hint="eastAsia"/>
          <w:sz w:val="24"/>
          <w:szCs w:val="24"/>
        </w:rPr>
        <w:t>ウ　鳥栖駅西側の地元商店街・飲食店などと連携し、イベント会</w:t>
      </w:r>
      <w:r w:rsidRPr="005D3379">
        <w:rPr>
          <w:rFonts w:ascii="ＭＳ 明朝" w:eastAsia="ＭＳ 明朝" w:hAnsi="ＭＳ 明朝" w:hint="eastAsia"/>
          <w:sz w:val="24"/>
          <w:szCs w:val="24"/>
        </w:rPr>
        <w:lastRenderedPageBreak/>
        <w:t>場への出店を積極的に促すこと。打診漏れや連絡不足などないよう丁寧にフォローすること。</w:t>
      </w:r>
    </w:p>
    <w:p w14:paraId="3C26ABEE" w14:textId="77777777" w:rsidR="00570E83" w:rsidRPr="005D3379" w:rsidRDefault="00570E83" w:rsidP="00570E83">
      <w:pPr>
        <w:pStyle w:val="a9"/>
        <w:numPr>
          <w:ilvl w:val="0"/>
          <w:numId w:val="15"/>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注意事項：</w:t>
      </w:r>
    </w:p>
    <w:p w14:paraId="329E8D46"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ア　イベント実施の際は、周辺住民に配慮した音量の制約を設けるとともに、ステージ等の設営にあたっては、芝生や砂利敷きエリアなどの安全確保および原状回復に十分留意すること。</w:t>
      </w:r>
    </w:p>
    <w:p w14:paraId="079E78AC"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イ　催事の実施にあたり、来場者の安全及び利便性を確保するため、会場内に救護スペース及び授乳スペースを適切に設置すること。また、障がいのある方、高齢者、乳幼児連れの方等、多様な来場者に配慮した運営を行うこと。</w:t>
      </w:r>
    </w:p>
    <w:p w14:paraId="2DAD787E" w14:textId="11B94B51" w:rsidR="00570E83" w:rsidRPr="005D3379" w:rsidRDefault="00570E83" w:rsidP="00A1668A">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ウ　荒天時対策：ステージや主要コンテンツ実施時の天候への対応（仮設テント等）すること</w:t>
      </w:r>
    </w:p>
    <w:p w14:paraId="72F44513"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エ　イベントの自走を見据え、可能な限りイベントへの協賛企業を募ること。</w:t>
      </w:r>
    </w:p>
    <w:p w14:paraId="200AD8CC"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 xml:space="preserve">オ　</w:t>
      </w:r>
      <w:r w:rsidRPr="005D3379">
        <w:rPr>
          <w:rFonts w:ascii="ＭＳ 明朝" w:eastAsia="ＭＳ 明朝" w:hAnsi="ＭＳ 明朝"/>
          <w:sz w:val="24"/>
          <w:szCs w:val="24"/>
        </w:rPr>
        <w:t>イベント保険加入、及び適切な安全・衛生管理の実施</w:t>
      </w:r>
      <w:r w:rsidRPr="005D3379">
        <w:rPr>
          <w:rFonts w:ascii="ＭＳ 明朝" w:eastAsia="ＭＳ 明朝" w:hAnsi="ＭＳ 明朝" w:hint="eastAsia"/>
          <w:sz w:val="24"/>
          <w:szCs w:val="24"/>
        </w:rPr>
        <w:t>、</w:t>
      </w:r>
      <w:r w:rsidRPr="005D3379">
        <w:rPr>
          <w:rFonts w:ascii="ＭＳ 明朝" w:eastAsia="ＭＳ 明朝" w:hAnsi="ＭＳ 明朝"/>
          <w:sz w:val="24"/>
          <w:szCs w:val="24"/>
        </w:rPr>
        <w:t>駐車場警備</w:t>
      </w:r>
      <w:r w:rsidRPr="005D3379">
        <w:rPr>
          <w:rFonts w:ascii="ＭＳ 明朝" w:eastAsia="ＭＳ 明朝" w:hAnsi="ＭＳ 明朝" w:hint="eastAsia"/>
          <w:sz w:val="24"/>
          <w:szCs w:val="24"/>
        </w:rPr>
        <w:t>等を実施すること</w:t>
      </w:r>
    </w:p>
    <w:p w14:paraId="5B2BDD5A" w14:textId="77777777" w:rsidR="00570E83" w:rsidRPr="005D3379" w:rsidRDefault="00570E83" w:rsidP="00570E83">
      <w:pPr>
        <w:jc w:val="left"/>
        <w:rPr>
          <w:rFonts w:ascii="ＭＳ 明朝" w:eastAsia="ＭＳ 明朝" w:hAnsi="ＭＳ 明朝"/>
          <w:sz w:val="24"/>
          <w:szCs w:val="24"/>
        </w:rPr>
      </w:pPr>
      <w:bookmarkStart w:id="6" w:name="_Hlk220691075"/>
    </w:p>
    <w:p w14:paraId="3CD7BE55" w14:textId="77777777" w:rsidR="00570E83" w:rsidRPr="005D3379" w:rsidRDefault="00570E83" w:rsidP="00570E83">
      <w:pPr>
        <w:pStyle w:val="a9"/>
        <w:numPr>
          <w:ilvl w:val="0"/>
          <w:numId w:val="5"/>
        </w:numPr>
        <w:ind w:leftChars="0"/>
        <w:jc w:val="left"/>
        <w:rPr>
          <w:rFonts w:ascii="ＭＳ 明朝" w:eastAsia="ＭＳ 明朝" w:hAnsi="ＭＳ 明朝"/>
          <w:sz w:val="24"/>
          <w:szCs w:val="24"/>
          <w:u w:val="single"/>
        </w:rPr>
      </w:pPr>
      <w:r w:rsidRPr="005D3379">
        <w:rPr>
          <w:rFonts w:ascii="ＭＳ 明朝" w:eastAsia="ＭＳ 明朝" w:hAnsi="ＭＳ 明朝" w:hint="eastAsia"/>
          <w:sz w:val="24"/>
          <w:szCs w:val="24"/>
          <w:u w:val="single"/>
        </w:rPr>
        <w:t>プロスポーツチームとの連携企画提案</w:t>
      </w:r>
    </w:p>
    <w:p w14:paraId="3076249D" w14:textId="32F98A51" w:rsidR="00570E83" w:rsidRPr="005D3379" w:rsidRDefault="00570E83" w:rsidP="00A1668A">
      <w:pPr>
        <w:tabs>
          <w:tab w:val="left" w:pos="993"/>
        </w:tabs>
        <w:ind w:leftChars="471" w:left="1006" w:hangingChars="7" w:hanging="17"/>
        <w:jc w:val="left"/>
        <w:rPr>
          <w:rFonts w:ascii="ＭＳ 明朝" w:eastAsia="ＭＳ 明朝" w:hAnsi="ＭＳ 明朝"/>
          <w:sz w:val="24"/>
          <w:szCs w:val="24"/>
        </w:rPr>
      </w:pPr>
      <w:r w:rsidRPr="005D3379">
        <w:rPr>
          <w:rFonts w:ascii="ＭＳ 明朝" w:eastAsia="ＭＳ 明朝" w:hAnsi="ＭＳ 明朝" w:hint="eastAsia"/>
          <w:sz w:val="24"/>
          <w:szCs w:val="24"/>
        </w:rPr>
        <w:t>目的：鳥栖市に本拠地を構えるサガン鳥栖と久光スプリングスのプロスポーツ２チームと協力した企画をとおして、チームのPR及び観戦客増・相互総客につなげる。</w:t>
      </w:r>
    </w:p>
    <w:p w14:paraId="3F677134" w14:textId="77777777" w:rsidR="00570E83" w:rsidRPr="005D3379" w:rsidRDefault="00570E83" w:rsidP="00570E83">
      <w:pPr>
        <w:pStyle w:val="a9"/>
        <w:numPr>
          <w:ilvl w:val="0"/>
          <w:numId w:val="20"/>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実施時期：イベントと同時期</w:t>
      </w:r>
    </w:p>
    <w:p w14:paraId="7E6EAD61" w14:textId="77777777" w:rsidR="00570E83" w:rsidRPr="005D3379" w:rsidRDefault="00570E83" w:rsidP="00570E83">
      <w:pPr>
        <w:pStyle w:val="a9"/>
        <w:numPr>
          <w:ilvl w:val="0"/>
          <w:numId w:val="20"/>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コンテンツ：プロスポーツチーム・選手</w:t>
      </w:r>
      <w:bookmarkEnd w:id="6"/>
      <w:r w:rsidRPr="005D3379">
        <w:rPr>
          <w:rFonts w:ascii="ＭＳ 明朝" w:eastAsia="ＭＳ 明朝" w:hAnsi="ＭＳ 明朝" w:hint="eastAsia"/>
          <w:sz w:val="24"/>
          <w:szCs w:val="24"/>
        </w:rPr>
        <w:t>等</w:t>
      </w:r>
    </w:p>
    <w:p w14:paraId="76FE6C1A" w14:textId="77777777" w:rsidR="00570E83" w:rsidRPr="005D3379" w:rsidRDefault="00570E83" w:rsidP="00570E83">
      <w:pPr>
        <w:pStyle w:val="a9"/>
        <w:numPr>
          <w:ilvl w:val="0"/>
          <w:numId w:val="20"/>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実施内容：</w:t>
      </w:r>
    </w:p>
    <w:p w14:paraId="19862A0B"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sz w:val="24"/>
          <w:szCs w:val="24"/>
        </w:rPr>
        <w:t>ア</w:t>
      </w:r>
      <w:r w:rsidRPr="005D3379">
        <w:rPr>
          <w:rFonts w:ascii="ＭＳ 明朝" w:eastAsia="ＭＳ 明朝" w:hAnsi="ＭＳ 明朝" w:hint="eastAsia"/>
          <w:sz w:val="24"/>
          <w:szCs w:val="24"/>
        </w:rPr>
        <w:t xml:space="preserve">　</w:t>
      </w:r>
      <w:r w:rsidRPr="005D3379">
        <w:rPr>
          <w:rFonts w:ascii="ＭＳ 明朝" w:eastAsia="ＭＳ 明朝" w:hAnsi="ＭＳ 明朝"/>
          <w:sz w:val="24"/>
          <w:szCs w:val="24"/>
        </w:rPr>
        <w:t>アリーナやスタジアムといったハード面での連携や、チーム・スタッフ・選手等とのソフト</w:t>
      </w:r>
      <w:r w:rsidRPr="005D3379">
        <w:rPr>
          <w:rFonts w:ascii="ＭＳ 明朝" w:eastAsia="ＭＳ 明朝" w:hAnsi="ＭＳ 明朝" w:hint="eastAsia"/>
          <w:sz w:val="24"/>
          <w:szCs w:val="24"/>
        </w:rPr>
        <w:t>面での連携を強化した企画を提案すること。</w:t>
      </w:r>
    </w:p>
    <w:p w14:paraId="4B07A091" w14:textId="77777777" w:rsidR="00570E83" w:rsidRPr="005D3379" w:rsidRDefault="00570E83" w:rsidP="00570E83">
      <w:pPr>
        <w:pStyle w:val="a9"/>
        <w:ind w:leftChars="0" w:left="1320"/>
        <w:jc w:val="left"/>
        <w:rPr>
          <w:rFonts w:ascii="ＭＳ 明朝" w:eastAsia="ＭＳ 明朝" w:hAnsi="ＭＳ 明朝"/>
          <w:sz w:val="24"/>
          <w:szCs w:val="24"/>
        </w:rPr>
      </w:pPr>
      <w:r w:rsidRPr="005D3379">
        <w:rPr>
          <w:rFonts w:ascii="ＭＳ 明朝" w:eastAsia="ＭＳ 明朝" w:hAnsi="ＭＳ 明朝"/>
          <w:sz w:val="24"/>
          <w:szCs w:val="24"/>
        </w:rPr>
        <w:t>イ</w:t>
      </w:r>
      <w:r w:rsidRPr="005D3379">
        <w:rPr>
          <w:rFonts w:ascii="ＭＳ 明朝" w:eastAsia="ＭＳ 明朝" w:hAnsi="ＭＳ 明朝"/>
          <w:sz w:val="24"/>
          <w:szCs w:val="24"/>
        </w:rPr>
        <w:tab/>
        <w:t>試合日程等を考慮し、相乗効果が見込める企画とすること。</w:t>
      </w:r>
    </w:p>
    <w:p w14:paraId="7EA7B9D5" w14:textId="77777777" w:rsidR="00570E83" w:rsidRPr="005D3379" w:rsidRDefault="00570E83" w:rsidP="00570E83">
      <w:pPr>
        <w:jc w:val="left"/>
        <w:rPr>
          <w:rFonts w:ascii="ＭＳ 明朝" w:eastAsia="ＭＳ 明朝" w:hAnsi="ＭＳ 明朝"/>
          <w:sz w:val="24"/>
          <w:szCs w:val="24"/>
        </w:rPr>
      </w:pPr>
    </w:p>
    <w:p w14:paraId="03911472" w14:textId="77777777" w:rsidR="00570E83" w:rsidRPr="005D3379" w:rsidRDefault="00570E83" w:rsidP="00570E83">
      <w:pPr>
        <w:pStyle w:val="a9"/>
        <w:numPr>
          <w:ilvl w:val="0"/>
          <w:numId w:val="5"/>
        </w:numPr>
        <w:ind w:leftChars="0"/>
        <w:jc w:val="left"/>
        <w:rPr>
          <w:rFonts w:ascii="ＭＳ 明朝" w:eastAsia="ＭＳ 明朝" w:hAnsi="ＭＳ 明朝"/>
          <w:sz w:val="24"/>
          <w:szCs w:val="24"/>
          <w:u w:val="single"/>
        </w:rPr>
      </w:pPr>
      <w:r w:rsidRPr="005D3379">
        <w:rPr>
          <w:rFonts w:ascii="ＭＳ 明朝" w:eastAsia="ＭＳ 明朝" w:hAnsi="ＭＳ 明朝"/>
          <w:sz w:val="24"/>
          <w:szCs w:val="24"/>
          <w:u w:val="single"/>
        </w:rPr>
        <w:t>鳥栖</w:t>
      </w:r>
      <w:r w:rsidRPr="005D3379">
        <w:rPr>
          <w:rFonts w:ascii="ＭＳ 明朝" w:eastAsia="ＭＳ 明朝" w:hAnsi="ＭＳ 明朝" w:hint="eastAsia"/>
          <w:sz w:val="24"/>
          <w:szCs w:val="24"/>
          <w:u w:val="single"/>
        </w:rPr>
        <w:t>市内</w:t>
      </w:r>
      <w:r w:rsidRPr="005D3379">
        <w:rPr>
          <w:rFonts w:ascii="ＭＳ 明朝" w:eastAsia="ＭＳ 明朝" w:hAnsi="ＭＳ 明朝"/>
          <w:sz w:val="24"/>
          <w:szCs w:val="24"/>
          <w:u w:val="single"/>
        </w:rPr>
        <w:t>・ 県東部企業との連携企画提案</w:t>
      </w:r>
    </w:p>
    <w:p w14:paraId="6FCA1AD3" w14:textId="77777777" w:rsidR="00570E83" w:rsidRPr="005D3379" w:rsidRDefault="00570E83" w:rsidP="00570E83">
      <w:pPr>
        <w:ind w:leftChars="471" w:left="1726" w:hangingChars="307" w:hanging="737"/>
        <w:jc w:val="left"/>
        <w:rPr>
          <w:rFonts w:ascii="ＭＳ 明朝" w:eastAsia="ＭＳ 明朝" w:hAnsi="ＭＳ 明朝"/>
          <w:sz w:val="24"/>
          <w:szCs w:val="24"/>
        </w:rPr>
      </w:pPr>
      <w:r w:rsidRPr="005D3379">
        <w:rPr>
          <w:rFonts w:ascii="ＭＳ 明朝" w:eastAsia="ＭＳ 明朝" w:hAnsi="ＭＳ 明朝" w:hint="eastAsia"/>
          <w:sz w:val="24"/>
          <w:szCs w:val="24"/>
        </w:rPr>
        <w:t>目的：鳥栖市及び県東部地域に</w:t>
      </w:r>
      <w:r>
        <w:rPr>
          <w:rFonts w:ascii="ＭＳ 明朝" w:eastAsia="ＭＳ 明朝" w:hAnsi="ＭＳ 明朝" w:hint="eastAsia"/>
          <w:sz w:val="24"/>
          <w:szCs w:val="24"/>
        </w:rPr>
        <w:t>進出及び</w:t>
      </w:r>
      <w:r w:rsidRPr="005D3379">
        <w:rPr>
          <w:rFonts w:ascii="ＭＳ 明朝" w:eastAsia="ＭＳ 明朝" w:hAnsi="ＭＳ 明朝" w:hint="eastAsia"/>
          <w:sz w:val="24"/>
          <w:szCs w:val="24"/>
        </w:rPr>
        <w:t>拠点を置く企業とのコラボレーションを創出し、産業の魅力を発信するとともに官民一体となったイベントを実現する。</w:t>
      </w:r>
    </w:p>
    <w:p w14:paraId="37740072" w14:textId="77777777" w:rsidR="00570E83" w:rsidRPr="005D3379" w:rsidRDefault="00570E83" w:rsidP="00570E83">
      <w:pPr>
        <w:pStyle w:val="a9"/>
        <w:numPr>
          <w:ilvl w:val="2"/>
          <w:numId w:val="5"/>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実施内容：</w:t>
      </w:r>
    </w:p>
    <w:p w14:paraId="7841EF8D"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ア　鳥栖市及び県東部地域に拠点を置く</w:t>
      </w:r>
      <w:r w:rsidRPr="005D3379">
        <w:rPr>
          <w:rFonts w:ascii="ＭＳ 明朝" w:eastAsia="ＭＳ 明朝" w:hAnsi="ＭＳ 明朝"/>
          <w:sz w:val="24"/>
          <w:szCs w:val="24"/>
        </w:rPr>
        <w:t>企業によるブース出展、ワークショップ、商品提供など、来場者が楽しめる企業コラボコンテンツを企画・調整すること。</w:t>
      </w:r>
    </w:p>
    <w:p w14:paraId="148FE1C5"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 xml:space="preserve">イ　</w:t>
      </w:r>
      <w:r w:rsidRPr="005D3379">
        <w:rPr>
          <w:rFonts w:ascii="ＭＳ 明朝" w:eastAsia="ＭＳ 明朝" w:hAnsi="ＭＳ 明朝"/>
          <w:sz w:val="24"/>
          <w:szCs w:val="24"/>
        </w:rPr>
        <w:t>企業側にとってもPRメリットのある枠組みを提示し、積極的な参画を促すこと。</w:t>
      </w:r>
    </w:p>
    <w:p w14:paraId="6ED50B9E" w14:textId="77777777" w:rsidR="00570E83" w:rsidRPr="005D3379" w:rsidRDefault="00570E83" w:rsidP="00570E83">
      <w:pPr>
        <w:pStyle w:val="a9"/>
        <w:numPr>
          <w:ilvl w:val="0"/>
          <w:numId w:val="5"/>
        </w:numPr>
        <w:ind w:leftChars="0"/>
        <w:jc w:val="left"/>
        <w:rPr>
          <w:rFonts w:ascii="ＭＳ 明朝" w:eastAsia="ＭＳ 明朝" w:hAnsi="ＭＳ 明朝"/>
          <w:sz w:val="24"/>
          <w:szCs w:val="24"/>
          <w:u w:val="single"/>
        </w:rPr>
      </w:pPr>
      <w:r>
        <w:rPr>
          <w:rFonts w:ascii="ＭＳ 明朝" w:eastAsia="ＭＳ 明朝" w:hAnsi="ＭＳ 明朝" w:hint="eastAsia"/>
          <w:sz w:val="24"/>
          <w:szCs w:val="24"/>
          <w:u w:val="single"/>
        </w:rPr>
        <w:t>公共交通機関</w:t>
      </w:r>
      <w:r w:rsidRPr="005D3379">
        <w:rPr>
          <w:rFonts w:ascii="ＭＳ 明朝" w:eastAsia="ＭＳ 明朝" w:hAnsi="ＭＳ 明朝"/>
          <w:sz w:val="24"/>
          <w:szCs w:val="24"/>
          <w:u w:val="single"/>
        </w:rPr>
        <w:t>との連携企画提案</w:t>
      </w:r>
    </w:p>
    <w:p w14:paraId="7E2BB06B" w14:textId="77777777" w:rsidR="00570E83" w:rsidRPr="005D3379" w:rsidRDefault="00570E83" w:rsidP="00570E83">
      <w:pPr>
        <w:pStyle w:val="a9"/>
        <w:ind w:leftChars="0" w:left="960"/>
        <w:jc w:val="left"/>
        <w:rPr>
          <w:rFonts w:ascii="ＭＳ 明朝" w:eastAsia="ＭＳ 明朝" w:hAnsi="ＭＳ 明朝"/>
          <w:sz w:val="24"/>
          <w:szCs w:val="24"/>
        </w:rPr>
      </w:pPr>
      <w:r w:rsidRPr="005D3379">
        <w:rPr>
          <w:rFonts w:ascii="ＭＳ 明朝" w:eastAsia="ＭＳ 明朝" w:hAnsi="ＭＳ 明朝" w:hint="eastAsia"/>
          <w:sz w:val="24"/>
          <w:szCs w:val="24"/>
        </w:rPr>
        <w:t>目的：「鉄道の街・鳥栖」のブランドを活かし、</w:t>
      </w:r>
      <w:r>
        <w:rPr>
          <w:rFonts w:ascii="ＭＳ 明朝" w:eastAsia="ＭＳ 明朝" w:hAnsi="ＭＳ 明朝" w:hint="eastAsia"/>
          <w:sz w:val="24"/>
          <w:szCs w:val="24"/>
        </w:rPr>
        <w:t>公共交通機関</w:t>
      </w:r>
      <w:r w:rsidRPr="005D3379">
        <w:rPr>
          <w:rFonts w:ascii="ＭＳ 明朝" w:eastAsia="ＭＳ 明朝" w:hAnsi="ＭＳ 明朝"/>
          <w:sz w:val="24"/>
          <w:szCs w:val="24"/>
        </w:rPr>
        <w:t>と連携して鉄道利用による来場促進と駅周辺の賑わい創出を図る。</w:t>
      </w:r>
    </w:p>
    <w:p w14:paraId="6D1BFB2B" w14:textId="77777777" w:rsidR="00570E83" w:rsidRPr="005D3379" w:rsidRDefault="00570E83" w:rsidP="00570E83">
      <w:pPr>
        <w:pStyle w:val="a9"/>
        <w:numPr>
          <w:ilvl w:val="2"/>
          <w:numId w:val="5"/>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実施内容：</w:t>
      </w:r>
    </w:p>
    <w:p w14:paraId="657F9C07"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ア</w:t>
      </w:r>
      <w:r>
        <w:rPr>
          <w:rFonts w:ascii="ＭＳ 明朝" w:eastAsia="ＭＳ 明朝" w:hAnsi="ＭＳ 明朝" w:hint="eastAsia"/>
          <w:sz w:val="24"/>
          <w:szCs w:val="24"/>
        </w:rPr>
        <w:t xml:space="preserve">　</w:t>
      </w:r>
      <w:r w:rsidRPr="005D3379">
        <w:rPr>
          <w:rFonts w:ascii="ＭＳ 明朝" w:eastAsia="ＭＳ 明朝" w:hAnsi="ＭＳ 明朝"/>
          <w:sz w:val="24"/>
          <w:szCs w:val="24"/>
        </w:rPr>
        <w:t>公共交通機関の利用を促すインセンティブ等の仕組みを検討</w:t>
      </w:r>
      <w:r w:rsidRPr="005D3379">
        <w:rPr>
          <w:rFonts w:ascii="ＭＳ 明朝" w:eastAsia="ＭＳ 明朝" w:hAnsi="ＭＳ 明朝"/>
          <w:sz w:val="24"/>
          <w:szCs w:val="24"/>
        </w:rPr>
        <w:lastRenderedPageBreak/>
        <w:t>すること。</w:t>
      </w:r>
    </w:p>
    <w:p w14:paraId="6B9198AC"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イ</w:t>
      </w:r>
      <w:r>
        <w:rPr>
          <w:rFonts w:ascii="ＭＳ 明朝" w:eastAsia="ＭＳ 明朝" w:hAnsi="ＭＳ 明朝" w:hint="eastAsia"/>
          <w:sz w:val="24"/>
          <w:szCs w:val="24"/>
        </w:rPr>
        <w:t xml:space="preserve">　</w:t>
      </w:r>
      <w:r w:rsidRPr="005D3379">
        <w:rPr>
          <w:rFonts w:ascii="ＭＳ 明朝" w:eastAsia="ＭＳ 明朝" w:hAnsi="ＭＳ 明朝" w:hint="eastAsia"/>
          <w:sz w:val="24"/>
          <w:szCs w:val="24"/>
        </w:rPr>
        <w:t>駅構内での装飾・イベントなど、</w:t>
      </w:r>
      <w:r>
        <w:rPr>
          <w:rFonts w:ascii="ＭＳ 明朝" w:eastAsia="ＭＳ 明朝" w:hAnsi="ＭＳ 明朝" w:hint="eastAsia"/>
          <w:sz w:val="24"/>
          <w:szCs w:val="24"/>
        </w:rPr>
        <w:t>公共交通機関</w:t>
      </w:r>
      <w:r w:rsidRPr="005D3379">
        <w:rPr>
          <w:rFonts w:ascii="ＭＳ 明朝" w:eastAsia="ＭＳ 明朝" w:hAnsi="ＭＳ 明朝"/>
          <w:sz w:val="24"/>
          <w:szCs w:val="24"/>
        </w:rPr>
        <w:t>との連携強化を図る企画を提案すること。</w:t>
      </w:r>
    </w:p>
    <w:p w14:paraId="4B9B0069" w14:textId="77777777" w:rsidR="00570E83" w:rsidRPr="005D3379" w:rsidRDefault="00570E83" w:rsidP="00570E83">
      <w:pPr>
        <w:jc w:val="left"/>
        <w:rPr>
          <w:rFonts w:ascii="ＭＳ 明朝" w:eastAsia="ＭＳ 明朝" w:hAnsi="ＭＳ 明朝"/>
          <w:sz w:val="24"/>
          <w:szCs w:val="24"/>
        </w:rPr>
      </w:pPr>
    </w:p>
    <w:p w14:paraId="146B94CA" w14:textId="77777777" w:rsidR="00570E83" w:rsidRPr="005D3379" w:rsidRDefault="00570E83" w:rsidP="00570E83">
      <w:pPr>
        <w:pStyle w:val="a9"/>
        <w:numPr>
          <w:ilvl w:val="0"/>
          <w:numId w:val="5"/>
        </w:numPr>
        <w:ind w:leftChars="0"/>
        <w:jc w:val="left"/>
        <w:rPr>
          <w:rFonts w:ascii="ＭＳ 明朝" w:eastAsia="ＭＳ 明朝" w:hAnsi="ＭＳ 明朝"/>
          <w:sz w:val="24"/>
          <w:szCs w:val="24"/>
          <w:u w:val="single"/>
        </w:rPr>
      </w:pPr>
      <w:r w:rsidRPr="005D3379">
        <w:rPr>
          <w:rFonts w:ascii="ＭＳ 明朝" w:eastAsia="ＭＳ 明朝" w:hAnsi="ＭＳ 明朝"/>
          <w:sz w:val="24"/>
          <w:szCs w:val="24"/>
          <w:u w:val="single"/>
        </w:rPr>
        <w:t>夜間コンテンツの企画提案</w:t>
      </w:r>
    </w:p>
    <w:p w14:paraId="7E37B849" w14:textId="77777777" w:rsidR="00570E83" w:rsidRPr="005D3379" w:rsidRDefault="00570E83" w:rsidP="00570E83">
      <w:pPr>
        <w:pStyle w:val="a9"/>
        <w:ind w:leftChars="0" w:left="960"/>
        <w:jc w:val="left"/>
        <w:rPr>
          <w:rFonts w:ascii="ＭＳ 明朝" w:eastAsia="ＭＳ 明朝" w:hAnsi="ＭＳ 明朝"/>
          <w:sz w:val="24"/>
          <w:szCs w:val="24"/>
        </w:rPr>
      </w:pPr>
      <w:r w:rsidRPr="005D3379">
        <w:rPr>
          <w:rFonts w:ascii="ＭＳ 明朝" w:eastAsia="ＭＳ 明朝" w:hAnsi="ＭＳ 明朝" w:hint="eastAsia"/>
          <w:sz w:val="24"/>
          <w:szCs w:val="24"/>
        </w:rPr>
        <w:t>目的：夜間まで滞在できるコンテンツを充実させ、夜間も安心して楽しめる環境を</w:t>
      </w:r>
    </w:p>
    <w:p w14:paraId="3AA5BD7C" w14:textId="77777777" w:rsidR="00570E83" w:rsidRPr="005D3379" w:rsidRDefault="00570E83" w:rsidP="00570E83">
      <w:pPr>
        <w:pStyle w:val="a9"/>
        <w:ind w:leftChars="0" w:left="960" w:firstLineChars="300" w:firstLine="720"/>
        <w:jc w:val="left"/>
        <w:rPr>
          <w:rFonts w:ascii="ＭＳ 明朝" w:eastAsia="ＭＳ 明朝" w:hAnsi="ＭＳ 明朝"/>
          <w:sz w:val="24"/>
          <w:szCs w:val="24"/>
        </w:rPr>
      </w:pPr>
      <w:r w:rsidRPr="005D3379">
        <w:rPr>
          <w:rFonts w:ascii="ＭＳ 明朝" w:eastAsia="ＭＳ 明朝" w:hAnsi="ＭＳ 明朝" w:hint="eastAsia"/>
          <w:sz w:val="24"/>
          <w:szCs w:val="24"/>
        </w:rPr>
        <w:t>整備し、幅広い来場者にとって快適なイベント体験を提供する。</w:t>
      </w:r>
    </w:p>
    <w:p w14:paraId="0363065B" w14:textId="77777777" w:rsidR="00570E83" w:rsidRPr="005D3379" w:rsidRDefault="00570E83" w:rsidP="00570E83">
      <w:pPr>
        <w:pStyle w:val="a9"/>
        <w:numPr>
          <w:ilvl w:val="2"/>
          <w:numId w:val="5"/>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実施内容：</w:t>
      </w:r>
      <w:r w:rsidRPr="005D3379">
        <w:rPr>
          <w:rFonts w:ascii="ＭＳ 明朝" w:eastAsia="ＭＳ 明朝" w:hAnsi="ＭＳ 明朝"/>
          <w:sz w:val="24"/>
          <w:szCs w:val="24"/>
        </w:rPr>
        <w:t xml:space="preserve"> </w:t>
      </w:r>
    </w:p>
    <w:p w14:paraId="08F78F67"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ア</w:t>
      </w:r>
      <w:r>
        <w:rPr>
          <w:rFonts w:ascii="ＭＳ 明朝" w:eastAsia="ＭＳ 明朝" w:hAnsi="ＭＳ 明朝" w:hint="eastAsia"/>
          <w:sz w:val="24"/>
          <w:szCs w:val="24"/>
        </w:rPr>
        <w:t xml:space="preserve">　</w:t>
      </w:r>
      <w:r w:rsidRPr="005D3379">
        <w:rPr>
          <w:rFonts w:ascii="ＭＳ 明朝" w:eastAsia="ＭＳ 明朝" w:hAnsi="ＭＳ 明朝"/>
          <w:sz w:val="24"/>
          <w:szCs w:val="24"/>
        </w:rPr>
        <w:t>SNS映えを意識したイルミネーション演出やライトアップ等を</w:t>
      </w:r>
      <w:r w:rsidRPr="005D3379">
        <w:rPr>
          <w:rFonts w:ascii="ＭＳ 明朝" w:eastAsia="ＭＳ 明朝" w:hAnsi="ＭＳ 明朝" w:hint="eastAsia"/>
          <w:sz w:val="24"/>
          <w:szCs w:val="24"/>
        </w:rPr>
        <w:t>イベント</w:t>
      </w:r>
      <w:r w:rsidRPr="005D3379">
        <w:rPr>
          <w:rFonts w:ascii="ＭＳ 明朝" w:eastAsia="ＭＳ 明朝" w:hAnsi="ＭＳ 明朝"/>
          <w:sz w:val="24"/>
          <w:szCs w:val="24"/>
        </w:rPr>
        <w:t>周辺エリアで実施すること。</w:t>
      </w:r>
    </w:p>
    <w:p w14:paraId="1C451AB1"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イ</w:t>
      </w:r>
      <w:r>
        <w:rPr>
          <w:rFonts w:ascii="ＭＳ 明朝" w:eastAsia="ＭＳ 明朝" w:hAnsi="ＭＳ 明朝" w:hint="eastAsia"/>
          <w:sz w:val="24"/>
          <w:szCs w:val="24"/>
        </w:rPr>
        <w:t xml:space="preserve">　</w:t>
      </w:r>
      <w:r w:rsidRPr="005D3379">
        <w:rPr>
          <w:rFonts w:ascii="ＭＳ 明朝" w:eastAsia="ＭＳ 明朝" w:hAnsi="ＭＳ 明朝"/>
          <w:sz w:val="24"/>
          <w:szCs w:val="24"/>
        </w:rPr>
        <w:t>夜ならではの飲食パートの充実や、地元団体と連携した夜間イベントを企画すること。</w:t>
      </w:r>
    </w:p>
    <w:p w14:paraId="221DBB97" w14:textId="77777777" w:rsidR="00570E83" w:rsidRPr="005D3379" w:rsidRDefault="00570E83" w:rsidP="00570E83">
      <w:pPr>
        <w:jc w:val="left"/>
        <w:rPr>
          <w:rFonts w:ascii="ＭＳ 明朝" w:eastAsia="ＭＳ 明朝" w:hAnsi="ＭＳ 明朝"/>
          <w:sz w:val="24"/>
          <w:szCs w:val="24"/>
        </w:rPr>
      </w:pPr>
    </w:p>
    <w:p w14:paraId="69B247AD" w14:textId="77777777" w:rsidR="00570E83" w:rsidRPr="005D3379" w:rsidRDefault="00570E83" w:rsidP="00570E83">
      <w:pPr>
        <w:pStyle w:val="a9"/>
        <w:numPr>
          <w:ilvl w:val="0"/>
          <w:numId w:val="5"/>
        </w:numPr>
        <w:ind w:leftChars="0"/>
        <w:jc w:val="left"/>
        <w:rPr>
          <w:rFonts w:ascii="ＭＳ 明朝" w:eastAsia="ＭＳ 明朝" w:hAnsi="ＭＳ 明朝"/>
          <w:sz w:val="24"/>
          <w:szCs w:val="24"/>
          <w:u w:val="single"/>
        </w:rPr>
      </w:pPr>
      <w:r w:rsidRPr="005D3379">
        <w:rPr>
          <w:rFonts w:ascii="ＭＳ 明朝" w:eastAsia="ＭＳ 明朝" w:hAnsi="ＭＳ 明朝"/>
          <w:sz w:val="24"/>
          <w:szCs w:val="24"/>
          <w:u w:val="single"/>
        </w:rPr>
        <w:t>県東部エリアとの連携企画提案</w:t>
      </w:r>
    </w:p>
    <w:p w14:paraId="77749E0C" w14:textId="77777777" w:rsidR="00570E83" w:rsidRPr="005D3379" w:rsidRDefault="00570E83" w:rsidP="00570E83">
      <w:pPr>
        <w:pStyle w:val="a9"/>
        <w:ind w:leftChars="0" w:left="960"/>
        <w:jc w:val="left"/>
        <w:rPr>
          <w:rFonts w:ascii="ＭＳ 明朝" w:eastAsia="ＭＳ 明朝" w:hAnsi="ＭＳ 明朝"/>
          <w:sz w:val="24"/>
          <w:szCs w:val="24"/>
        </w:rPr>
      </w:pPr>
      <w:r w:rsidRPr="005D3379">
        <w:rPr>
          <w:rFonts w:ascii="ＭＳ 明朝" w:eastAsia="ＭＳ 明朝" w:hAnsi="ＭＳ 明朝" w:hint="eastAsia"/>
          <w:sz w:val="24"/>
          <w:szCs w:val="24"/>
        </w:rPr>
        <w:t>目的：鳥栖市周辺の自治体や団体等とも連携し、広域的な集客と周遊を促進する。</w:t>
      </w:r>
    </w:p>
    <w:p w14:paraId="4FE02945" w14:textId="77777777" w:rsidR="00570E83" w:rsidRPr="005D3379" w:rsidRDefault="00570E83" w:rsidP="00570E83">
      <w:pPr>
        <w:pStyle w:val="a9"/>
        <w:numPr>
          <w:ilvl w:val="2"/>
          <w:numId w:val="5"/>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実施内容：</w:t>
      </w:r>
      <w:r w:rsidRPr="005D3379">
        <w:rPr>
          <w:rFonts w:ascii="ＭＳ 明朝" w:eastAsia="ＭＳ 明朝" w:hAnsi="ＭＳ 明朝"/>
          <w:sz w:val="24"/>
          <w:szCs w:val="24"/>
        </w:rPr>
        <w:t>近隣自治体の特産品販売や観光PR、各地からのアクセス連携など、県東部全体での盛り上げを図る企画を提案すること。</w:t>
      </w:r>
    </w:p>
    <w:p w14:paraId="659C2018" w14:textId="77777777" w:rsidR="00570E83" w:rsidRPr="005D3379" w:rsidRDefault="00570E83" w:rsidP="00570E83">
      <w:pPr>
        <w:jc w:val="left"/>
        <w:rPr>
          <w:rFonts w:ascii="ＭＳ 明朝" w:eastAsia="ＭＳ 明朝" w:hAnsi="ＭＳ 明朝"/>
          <w:sz w:val="24"/>
          <w:szCs w:val="24"/>
        </w:rPr>
      </w:pPr>
    </w:p>
    <w:p w14:paraId="3188255E" w14:textId="77777777" w:rsidR="00570E83" w:rsidRPr="005D3379" w:rsidRDefault="00570E83" w:rsidP="00570E83">
      <w:pPr>
        <w:pStyle w:val="a9"/>
        <w:numPr>
          <w:ilvl w:val="0"/>
          <w:numId w:val="5"/>
        </w:numPr>
        <w:ind w:leftChars="0"/>
        <w:jc w:val="left"/>
        <w:rPr>
          <w:rFonts w:ascii="ＭＳ 明朝" w:eastAsia="ＭＳ 明朝" w:hAnsi="ＭＳ 明朝"/>
          <w:sz w:val="24"/>
          <w:szCs w:val="24"/>
          <w:u w:val="single"/>
        </w:rPr>
      </w:pPr>
      <w:r w:rsidRPr="005D3379">
        <w:rPr>
          <w:rFonts w:ascii="ＭＳ 明朝" w:eastAsia="ＭＳ 明朝" w:hAnsi="ＭＳ 明朝" w:hint="eastAsia"/>
          <w:sz w:val="24"/>
          <w:szCs w:val="24"/>
          <w:u w:val="single"/>
        </w:rPr>
        <w:t>広報PRの企画提案</w:t>
      </w:r>
    </w:p>
    <w:p w14:paraId="4F0E4929" w14:textId="77777777" w:rsidR="00570E83" w:rsidRPr="005D3379" w:rsidRDefault="00570E83" w:rsidP="00570E83">
      <w:pPr>
        <w:ind w:leftChars="450" w:left="993" w:hangingChars="20" w:hanging="48"/>
        <w:jc w:val="left"/>
        <w:rPr>
          <w:rFonts w:ascii="ＭＳ 明朝" w:eastAsia="ＭＳ 明朝" w:hAnsi="ＭＳ 明朝"/>
          <w:sz w:val="24"/>
          <w:szCs w:val="24"/>
        </w:rPr>
      </w:pPr>
      <w:r w:rsidRPr="005D3379">
        <w:rPr>
          <w:rFonts w:ascii="ＭＳ 明朝" w:eastAsia="ＭＳ 明朝" w:hAnsi="ＭＳ 明朝" w:hint="eastAsia"/>
          <w:sz w:val="24"/>
          <w:szCs w:val="24"/>
        </w:rPr>
        <w:t>目的：ターゲットに対して効果的な情報発信を行いイベントへの来場促進を図る。</w:t>
      </w:r>
    </w:p>
    <w:p w14:paraId="721984B4" w14:textId="77777777" w:rsidR="00570E83" w:rsidRPr="005D3379" w:rsidRDefault="00570E83" w:rsidP="00570E83">
      <w:pPr>
        <w:pStyle w:val="a9"/>
        <w:numPr>
          <w:ilvl w:val="0"/>
          <w:numId w:val="12"/>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実施時期：適宜</w:t>
      </w:r>
    </w:p>
    <w:p w14:paraId="5804F349" w14:textId="77777777" w:rsidR="00570E83" w:rsidRPr="005D3379" w:rsidRDefault="00570E83" w:rsidP="00570E83">
      <w:pPr>
        <w:pStyle w:val="a9"/>
        <w:numPr>
          <w:ilvl w:val="0"/>
          <w:numId w:val="12"/>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実施内容：</w:t>
      </w:r>
      <w:r w:rsidRPr="005D3379">
        <w:rPr>
          <w:rFonts w:ascii="ＭＳ 明朝" w:eastAsia="ＭＳ 明朝" w:hAnsi="ＭＳ 明朝"/>
          <w:sz w:val="24"/>
          <w:szCs w:val="24"/>
        </w:rPr>
        <w:br/>
      </w:r>
      <w:r w:rsidRPr="005D3379">
        <w:rPr>
          <w:rFonts w:ascii="ＭＳ 明朝" w:eastAsia="ＭＳ 明朝" w:hAnsi="ＭＳ 明朝" w:hint="eastAsia"/>
          <w:sz w:val="24"/>
          <w:szCs w:val="24"/>
        </w:rPr>
        <w:t xml:space="preserve">ア　</w:t>
      </w:r>
      <w:r w:rsidRPr="005D3379">
        <w:rPr>
          <w:rFonts w:ascii="ＭＳ 明朝" w:eastAsia="ＭＳ 明朝" w:hAnsi="ＭＳ 明朝"/>
          <w:sz w:val="24"/>
          <w:szCs w:val="24"/>
        </w:rPr>
        <w:t>公式HPの運営</w:t>
      </w:r>
    </w:p>
    <w:p w14:paraId="50F62823" w14:textId="77777777" w:rsidR="00570E83" w:rsidRPr="005D3379" w:rsidRDefault="00570E83" w:rsidP="00570E83">
      <w:pPr>
        <w:pStyle w:val="a9"/>
        <w:ind w:leftChars="633" w:left="1567" w:hangingChars="99" w:hanging="238"/>
        <w:jc w:val="left"/>
        <w:rPr>
          <w:rFonts w:ascii="ＭＳ 明朝" w:eastAsia="ＭＳ 明朝" w:hAnsi="ＭＳ 明朝"/>
          <w:sz w:val="24"/>
          <w:szCs w:val="24"/>
        </w:rPr>
      </w:pPr>
      <w:r w:rsidRPr="005D3379">
        <w:rPr>
          <w:rFonts w:ascii="ＭＳ 明朝" w:eastAsia="ＭＳ 明朝" w:hAnsi="ＭＳ 明朝" w:hint="eastAsia"/>
          <w:sz w:val="24"/>
          <w:szCs w:val="24"/>
        </w:rPr>
        <w:t xml:space="preserve">イ　</w:t>
      </w:r>
      <w:r w:rsidRPr="005D3379">
        <w:rPr>
          <w:rFonts w:ascii="ＭＳ 明朝" w:eastAsia="ＭＳ 明朝" w:hAnsi="ＭＳ 明朝"/>
          <w:sz w:val="24"/>
          <w:szCs w:val="24"/>
        </w:rPr>
        <w:t>ポスター・チラシの作成及び発送、及び当日パンフレット（会場内配布）の作成</w:t>
      </w:r>
    </w:p>
    <w:p w14:paraId="0E6EA0C8" w14:textId="77777777" w:rsidR="00570E83" w:rsidRPr="005D3379" w:rsidRDefault="00570E83" w:rsidP="00570E83">
      <w:pPr>
        <w:pStyle w:val="a9"/>
        <w:ind w:leftChars="0" w:left="1320"/>
        <w:jc w:val="left"/>
        <w:rPr>
          <w:rFonts w:ascii="ＭＳ 明朝" w:eastAsia="ＭＳ 明朝" w:hAnsi="ＭＳ 明朝"/>
          <w:sz w:val="24"/>
          <w:szCs w:val="24"/>
        </w:rPr>
      </w:pPr>
      <w:r w:rsidRPr="005D3379">
        <w:rPr>
          <w:rFonts w:ascii="ＭＳ 明朝" w:eastAsia="ＭＳ 明朝" w:hAnsi="ＭＳ 明朝" w:hint="eastAsia"/>
          <w:sz w:val="24"/>
          <w:szCs w:val="24"/>
        </w:rPr>
        <w:t xml:space="preserve">ウ　</w:t>
      </w:r>
      <w:r w:rsidRPr="005D3379">
        <w:rPr>
          <w:rFonts w:ascii="ＭＳ 明朝" w:eastAsia="ＭＳ 明朝" w:hAnsi="ＭＳ 明朝"/>
          <w:sz w:val="24"/>
          <w:szCs w:val="24"/>
        </w:rPr>
        <w:t>SNSを活用した広報</w:t>
      </w:r>
    </w:p>
    <w:p w14:paraId="451AD8DF" w14:textId="77777777" w:rsidR="00570E83" w:rsidRPr="005D3379" w:rsidRDefault="00570E83" w:rsidP="00570E83">
      <w:pPr>
        <w:pStyle w:val="a9"/>
        <w:ind w:leftChars="0" w:left="1320"/>
        <w:jc w:val="left"/>
        <w:rPr>
          <w:rFonts w:ascii="ＭＳ 明朝" w:eastAsia="ＭＳ 明朝" w:hAnsi="ＭＳ 明朝"/>
          <w:sz w:val="24"/>
          <w:szCs w:val="24"/>
        </w:rPr>
      </w:pPr>
      <w:r w:rsidRPr="005D3379">
        <w:rPr>
          <w:rFonts w:ascii="ＭＳ 明朝" w:eastAsia="ＭＳ 明朝" w:hAnsi="ＭＳ 明朝" w:hint="eastAsia"/>
          <w:sz w:val="24"/>
          <w:szCs w:val="24"/>
        </w:rPr>
        <w:t>エ　その他、効果的な手法があればあわせて提案すること。</w:t>
      </w:r>
    </w:p>
    <w:p w14:paraId="31FEB00A" w14:textId="77777777" w:rsidR="00570E83" w:rsidRPr="005D3379" w:rsidRDefault="00570E83" w:rsidP="00570E83">
      <w:pPr>
        <w:pStyle w:val="a9"/>
        <w:ind w:leftChars="0" w:left="1320"/>
        <w:jc w:val="left"/>
        <w:rPr>
          <w:rFonts w:ascii="ＭＳ 明朝" w:eastAsia="ＭＳ 明朝" w:hAnsi="ＭＳ 明朝"/>
          <w:sz w:val="24"/>
          <w:szCs w:val="24"/>
        </w:rPr>
      </w:pPr>
      <w:r w:rsidRPr="005D3379">
        <w:rPr>
          <w:rFonts w:ascii="ＭＳ 明朝" w:eastAsia="ＭＳ 明朝" w:hAnsi="ＭＳ 明朝" w:hint="eastAsia"/>
          <w:sz w:val="24"/>
          <w:szCs w:val="24"/>
        </w:rPr>
        <w:t>※ターゲットの接触頻度が高いチャネルを選定すること。</w:t>
      </w:r>
    </w:p>
    <w:p w14:paraId="12B43EFC" w14:textId="77777777" w:rsidR="00570E83" w:rsidRPr="005D3379" w:rsidRDefault="00570E83" w:rsidP="00570E83">
      <w:pPr>
        <w:jc w:val="left"/>
        <w:rPr>
          <w:rFonts w:ascii="ＭＳ 明朝" w:eastAsia="ＭＳ 明朝" w:hAnsi="ＭＳ 明朝"/>
          <w:sz w:val="24"/>
          <w:szCs w:val="24"/>
        </w:rPr>
      </w:pPr>
    </w:p>
    <w:p w14:paraId="27E10ABC" w14:textId="77777777" w:rsidR="00570E83" w:rsidRPr="005D3379" w:rsidRDefault="00570E83" w:rsidP="00570E83">
      <w:pPr>
        <w:pStyle w:val="a9"/>
        <w:numPr>
          <w:ilvl w:val="0"/>
          <w:numId w:val="5"/>
        </w:numPr>
        <w:ind w:leftChars="0"/>
        <w:jc w:val="left"/>
        <w:rPr>
          <w:rFonts w:ascii="ＭＳ 明朝" w:eastAsia="ＭＳ 明朝" w:hAnsi="ＭＳ 明朝"/>
          <w:sz w:val="24"/>
          <w:szCs w:val="24"/>
          <w:u w:val="single"/>
        </w:rPr>
      </w:pPr>
      <w:r w:rsidRPr="005D3379">
        <w:rPr>
          <w:rFonts w:ascii="ＭＳ 明朝" w:eastAsia="ＭＳ 明朝" w:hAnsi="ＭＳ 明朝" w:hint="eastAsia"/>
          <w:sz w:val="24"/>
          <w:szCs w:val="24"/>
          <w:u w:val="single"/>
        </w:rPr>
        <w:t>その他</w:t>
      </w:r>
    </w:p>
    <w:p w14:paraId="7F65A92E" w14:textId="77777777" w:rsidR="00570E83" w:rsidRPr="005D3379" w:rsidRDefault="00570E83" w:rsidP="00570E83">
      <w:pPr>
        <w:pStyle w:val="a9"/>
        <w:numPr>
          <w:ilvl w:val="0"/>
          <w:numId w:val="18"/>
        </w:numPr>
        <w:ind w:leftChars="0"/>
        <w:jc w:val="left"/>
        <w:rPr>
          <w:rFonts w:ascii="ＭＳ 明朝" w:eastAsia="ＭＳ 明朝" w:hAnsi="ＭＳ 明朝"/>
          <w:sz w:val="24"/>
          <w:szCs w:val="24"/>
        </w:rPr>
      </w:pPr>
      <w:r w:rsidRPr="005D3379">
        <w:rPr>
          <w:rFonts w:ascii="ＭＳ 明朝" w:eastAsia="ＭＳ 明朝" w:hAnsi="ＭＳ 明朝"/>
          <w:sz w:val="24"/>
          <w:szCs w:val="24"/>
        </w:rPr>
        <w:t>事業効果の分析</w:t>
      </w:r>
      <w:r w:rsidRPr="005D3379">
        <w:rPr>
          <w:rFonts w:ascii="ＭＳ 明朝" w:eastAsia="ＭＳ 明朝" w:hAnsi="ＭＳ 明朝" w:hint="eastAsia"/>
          <w:sz w:val="24"/>
          <w:szCs w:val="24"/>
        </w:rPr>
        <w:t>・</w:t>
      </w:r>
      <w:r w:rsidRPr="005D3379">
        <w:rPr>
          <w:rFonts w:ascii="ＭＳ 明朝" w:eastAsia="ＭＳ 明朝" w:hAnsi="ＭＳ 明朝"/>
          <w:sz w:val="24"/>
          <w:szCs w:val="24"/>
        </w:rPr>
        <w:t>検証のため、</w:t>
      </w:r>
      <w:r w:rsidRPr="005D3379">
        <w:rPr>
          <w:rFonts w:ascii="ＭＳ 明朝" w:eastAsia="ＭＳ 明朝" w:hAnsi="ＭＳ 明朝" w:hint="eastAsia"/>
          <w:sz w:val="24"/>
          <w:szCs w:val="24"/>
        </w:rPr>
        <w:t>イベント参加者数の集計、</w:t>
      </w:r>
      <w:r w:rsidRPr="005D3379">
        <w:rPr>
          <w:rFonts w:ascii="ＭＳ 明朝" w:eastAsia="ＭＳ 明朝" w:hAnsi="ＭＳ 明朝"/>
          <w:sz w:val="24"/>
          <w:szCs w:val="24"/>
        </w:rPr>
        <w:t>参加者へアンケート</w:t>
      </w:r>
      <w:r w:rsidRPr="005D3379">
        <w:rPr>
          <w:rFonts w:ascii="ＭＳ 明朝" w:eastAsia="ＭＳ 明朝" w:hAnsi="ＭＳ 明朝" w:hint="eastAsia"/>
          <w:sz w:val="24"/>
          <w:szCs w:val="24"/>
        </w:rPr>
        <w:t>等</w:t>
      </w:r>
      <w:r w:rsidRPr="005D3379">
        <w:rPr>
          <w:rFonts w:ascii="ＭＳ 明朝" w:eastAsia="ＭＳ 明朝" w:hAnsi="ＭＳ 明朝"/>
          <w:sz w:val="24"/>
          <w:szCs w:val="24"/>
        </w:rPr>
        <w:t>を実施し、</w:t>
      </w:r>
      <w:r w:rsidRPr="005D3379">
        <w:rPr>
          <w:rFonts w:ascii="ＭＳ 明朝" w:eastAsia="ＭＳ 明朝" w:hAnsi="ＭＳ 明朝" w:hint="eastAsia"/>
          <w:sz w:val="24"/>
          <w:szCs w:val="24"/>
        </w:rPr>
        <w:t>課題と対策等を</w:t>
      </w:r>
      <w:r w:rsidRPr="005D3379">
        <w:rPr>
          <w:rFonts w:ascii="ＭＳ 明朝" w:eastAsia="ＭＳ 明朝" w:hAnsi="ＭＳ 明朝"/>
          <w:sz w:val="24"/>
          <w:szCs w:val="24"/>
        </w:rPr>
        <w:t>分析した資料を提出すること。</w:t>
      </w:r>
    </w:p>
    <w:p w14:paraId="7A185693" w14:textId="77777777" w:rsidR="00570E83" w:rsidRDefault="00570E83" w:rsidP="00570E83">
      <w:pPr>
        <w:jc w:val="left"/>
        <w:rPr>
          <w:rFonts w:ascii="ＭＳ 明朝" w:eastAsia="ＭＳ 明朝" w:hAnsi="ＭＳ 明朝"/>
          <w:sz w:val="24"/>
          <w:szCs w:val="24"/>
        </w:rPr>
      </w:pPr>
    </w:p>
    <w:p w14:paraId="12BE31D4" w14:textId="77777777" w:rsidR="00570E83" w:rsidRPr="005D3379" w:rsidRDefault="00570E83" w:rsidP="00570E83">
      <w:pPr>
        <w:jc w:val="left"/>
        <w:rPr>
          <w:rFonts w:ascii="ＭＳ 明朝" w:eastAsia="ＭＳ 明朝" w:hAnsi="ＭＳ 明朝"/>
          <w:sz w:val="24"/>
          <w:szCs w:val="24"/>
        </w:rPr>
      </w:pPr>
    </w:p>
    <w:p w14:paraId="258A3F33" w14:textId="77777777" w:rsidR="00570E83" w:rsidRPr="005D3379" w:rsidRDefault="00570E83" w:rsidP="00570E83">
      <w:pPr>
        <w:ind w:left="482" w:hangingChars="200" w:hanging="482"/>
        <w:rPr>
          <w:rFonts w:ascii="ＭＳ 明朝" w:eastAsia="ＭＳ 明朝" w:hAnsi="ＭＳ 明朝"/>
          <w:b/>
          <w:bCs/>
          <w:sz w:val="24"/>
          <w:szCs w:val="24"/>
        </w:rPr>
      </w:pPr>
      <w:r w:rsidRPr="005D3379">
        <w:rPr>
          <w:rFonts w:ascii="ＭＳ 明朝" w:eastAsia="ＭＳ 明朝" w:hAnsi="ＭＳ 明朝" w:cs="Times New Roman" w:hint="eastAsia"/>
          <w:b/>
          <w:sz w:val="24"/>
          <w:szCs w:val="24"/>
        </w:rPr>
        <w:t xml:space="preserve">８　</w:t>
      </w:r>
      <w:bookmarkStart w:id="7" w:name="_Hlk222303708"/>
      <w:r w:rsidRPr="005D3379">
        <w:rPr>
          <w:rFonts w:ascii="ＭＳ 明朝" w:eastAsia="ＭＳ 明朝" w:hAnsi="ＭＳ 明朝" w:hint="eastAsia"/>
          <w:b/>
          <w:bCs/>
          <w:sz w:val="24"/>
          <w:szCs w:val="24"/>
        </w:rPr>
        <w:t>実施体制</w:t>
      </w:r>
    </w:p>
    <w:p w14:paraId="049A63FE" w14:textId="2F272898" w:rsidR="00570E83" w:rsidRPr="00A1668A" w:rsidRDefault="00570E83" w:rsidP="00A1668A">
      <w:pPr>
        <w:pStyle w:val="a9"/>
        <w:numPr>
          <w:ilvl w:val="0"/>
          <w:numId w:val="19"/>
        </w:numPr>
        <w:tabs>
          <w:tab w:val="left" w:pos="1276"/>
        </w:tabs>
        <w:ind w:leftChars="0" w:left="709" w:firstLineChars="4" w:firstLine="10"/>
        <w:jc w:val="left"/>
        <w:rPr>
          <w:rFonts w:ascii="ＭＳ 明朝" w:eastAsia="ＭＳ 明朝" w:hAnsi="ＭＳ 明朝"/>
          <w:sz w:val="24"/>
          <w:szCs w:val="24"/>
        </w:rPr>
      </w:pPr>
      <w:r w:rsidRPr="00A1668A">
        <w:rPr>
          <w:rFonts w:ascii="ＭＳ 明朝" w:eastAsia="ＭＳ 明朝" w:hAnsi="ＭＳ 明朝" w:hint="eastAsia"/>
          <w:sz w:val="24"/>
          <w:szCs w:val="24"/>
        </w:rPr>
        <w:t>本事業実施において、技術や知見があり、特に佐賀県及び鳥栖市内に関する基礎知識・土地勘、行政課題の把握、的確なアドバイスや各種デザイン展開及び調整ができ</w:t>
      </w:r>
    </w:p>
    <w:p w14:paraId="31FAB608" w14:textId="77777777" w:rsidR="00570E83" w:rsidRPr="005D3379" w:rsidRDefault="00570E83" w:rsidP="00570E83">
      <w:pPr>
        <w:tabs>
          <w:tab w:val="left" w:pos="1276"/>
        </w:tabs>
        <w:ind w:left="240" w:firstLineChars="200" w:firstLine="480"/>
        <w:jc w:val="left"/>
        <w:rPr>
          <w:rFonts w:ascii="ＭＳ 明朝" w:eastAsia="ＭＳ 明朝" w:hAnsi="ＭＳ 明朝"/>
          <w:sz w:val="24"/>
          <w:szCs w:val="24"/>
        </w:rPr>
      </w:pPr>
      <w:r w:rsidRPr="005D3379">
        <w:rPr>
          <w:rFonts w:ascii="ＭＳ 明朝" w:eastAsia="ＭＳ 明朝" w:hAnsi="ＭＳ 明朝" w:hint="eastAsia"/>
          <w:sz w:val="24"/>
          <w:szCs w:val="24"/>
        </w:rPr>
        <w:lastRenderedPageBreak/>
        <w:t>る人員を配置すること。</w:t>
      </w:r>
    </w:p>
    <w:p w14:paraId="7A261191" w14:textId="77777777" w:rsidR="00570E83" w:rsidRPr="005D3379" w:rsidRDefault="00570E83" w:rsidP="00570E83">
      <w:pPr>
        <w:pStyle w:val="a9"/>
        <w:numPr>
          <w:ilvl w:val="0"/>
          <w:numId w:val="19"/>
        </w:numPr>
        <w:tabs>
          <w:tab w:val="left" w:pos="1276"/>
        </w:tabs>
        <w:ind w:leftChars="0"/>
        <w:jc w:val="left"/>
        <w:rPr>
          <w:rFonts w:ascii="ＭＳ 明朝" w:eastAsia="ＭＳ 明朝" w:hAnsi="ＭＳ 明朝"/>
          <w:sz w:val="24"/>
          <w:szCs w:val="24"/>
        </w:rPr>
      </w:pPr>
      <w:r w:rsidRPr="005D3379">
        <w:rPr>
          <w:rFonts w:ascii="ＭＳ 明朝" w:eastAsia="ＭＳ 明朝" w:hAnsi="ＭＳ 明朝"/>
          <w:sz w:val="24"/>
          <w:szCs w:val="24"/>
        </w:rPr>
        <w:t>イベント全体をプロデュースするクリエイティブディレクター</w:t>
      </w:r>
      <w:r w:rsidRPr="005D3379">
        <w:rPr>
          <w:rFonts w:ascii="ＭＳ 明朝" w:eastAsia="ＭＳ 明朝" w:hAnsi="ＭＳ 明朝" w:hint="eastAsia"/>
          <w:sz w:val="24"/>
          <w:szCs w:val="24"/>
        </w:rPr>
        <w:t>を</w:t>
      </w:r>
      <w:r w:rsidRPr="005D3379">
        <w:rPr>
          <w:rFonts w:ascii="ＭＳ 明朝" w:eastAsia="ＭＳ 明朝" w:hAnsi="ＭＳ 明朝"/>
          <w:sz w:val="24"/>
          <w:szCs w:val="24"/>
        </w:rPr>
        <w:t>配置</w:t>
      </w:r>
      <w:r w:rsidRPr="005D3379">
        <w:rPr>
          <w:rFonts w:ascii="ＭＳ 明朝" w:eastAsia="ＭＳ 明朝" w:hAnsi="ＭＳ 明朝" w:hint="eastAsia"/>
          <w:sz w:val="24"/>
          <w:szCs w:val="24"/>
        </w:rPr>
        <w:t>すること。</w:t>
      </w:r>
    </w:p>
    <w:p w14:paraId="217CDE84" w14:textId="77777777" w:rsidR="00570E83" w:rsidRPr="005D3379" w:rsidRDefault="00570E83" w:rsidP="00570E83">
      <w:pPr>
        <w:pStyle w:val="a9"/>
        <w:numPr>
          <w:ilvl w:val="0"/>
          <w:numId w:val="19"/>
        </w:numPr>
        <w:tabs>
          <w:tab w:val="left" w:pos="1276"/>
        </w:tabs>
        <w:ind w:leftChars="0" w:left="709" w:hanging="469"/>
        <w:jc w:val="left"/>
        <w:rPr>
          <w:rFonts w:ascii="ＭＳ 明朝" w:eastAsia="ＭＳ 明朝" w:hAnsi="ＭＳ 明朝"/>
          <w:sz w:val="24"/>
          <w:szCs w:val="24"/>
        </w:rPr>
      </w:pPr>
      <w:r w:rsidRPr="005D3379">
        <w:rPr>
          <w:rFonts w:ascii="ＭＳ 明朝" w:eastAsia="ＭＳ 明朝" w:hAnsi="ＭＳ 明朝" w:hint="eastAsia"/>
          <w:sz w:val="24"/>
          <w:szCs w:val="24"/>
        </w:rPr>
        <w:t>県の担当者と直接対応する受託事業者のメイン担当者とは別に、当該メイン担当者を補佐するサブ担当者を配置すること。メイン担当者は、事業全体の品質管理、進行管理及びトラブル対応等、事業運営の統括を担うものとし、サブ担当者は業務進行に係る実務対応、各種調整業務等を担当するなど、メイン担当者の業務負荷軽減を図る体制とすること。</w:t>
      </w:r>
    </w:p>
    <w:bookmarkEnd w:id="7"/>
    <w:p w14:paraId="4E7124BA" w14:textId="77777777" w:rsidR="00570E83" w:rsidRPr="005D3379" w:rsidRDefault="00570E83" w:rsidP="00570E83">
      <w:pPr>
        <w:pStyle w:val="a9"/>
        <w:numPr>
          <w:ilvl w:val="0"/>
          <w:numId w:val="19"/>
        </w:numPr>
        <w:tabs>
          <w:tab w:val="left" w:pos="1276"/>
        </w:tabs>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業務進行、緊急時現場対応を行う人員を佐賀県内に置くこと。</w:t>
      </w:r>
    </w:p>
    <w:p w14:paraId="659AC4F1" w14:textId="77777777" w:rsidR="00570E83" w:rsidRPr="005D3379" w:rsidRDefault="00570E83" w:rsidP="00570E83">
      <w:pPr>
        <w:pStyle w:val="a9"/>
        <w:numPr>
          <w:ilvl w:val="0"/>
          <w:numId w:val="19"/>
        </w:numPr>
        <w:tabs>
          <w:tab w:val="left" w:pos="1276"/>
        </w:tabs>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その他、業務全般に必要かつ適切な人員体制を計画し、適切な配置を行うこと。</w:t>
      </w:r>
    </w:p>
    <w:p w14:paraId="7D82356D" w14:textId="77777777" w:rsidR="00570E83" w:rsidRPr="005D3379" w:rsidRDefault="00570E83" w:rsidP="00570E83">
      <w:pPr>
        <w:tabs>
          <w:tab w:val="left" w:pos="1276"/>
        </w:tabs>
        <w:ind w:firstLineChars="100" w:firstLine="240"/>
        <w:rPr>
          <w:rFonts w:ascii="ＭＳ 明朝" w:eastAsia="ＭＳ 明朝" w:hAnsi="ＭＳ 明朝"/>
          <w:sz w:val="24"/>
          <w:szCs w:val="24"/>
        </w:rPr>
      </w:pPr>
    </w:p>
    <w:p w14:paraId="07489BAD" w14:textId="77777777" w:rsidR="00570E83" w:rsidRPr="005D3379" w:rsidRDefault="00570E83" w:rsidP="00570E83">
      <w:pPr>
        <w:ind w:left="482" w:hangingChars="200" w:hanging="482"/>
        <w:rPr>
          <w:rFonts w:ascii="ＭＳ 明朝" w:eastAsia="ＭＳ 明朝" w:hAnsi="ＭＳ 明朝"/>
          <w:b/>
          <w:bCs/>
          <w:sz w:val="24"/>
          <w:szCs w:val="24"/>
        </w:rPr>
      </w:pPr>
      <w:r w:rsidRPr="005D3379">
        <w:rPr>
          <w:rFonts w:ascii="ＭＳ 明朝" w:eastAsia="ＭＳ 明朝" w:hAnsi="ＭＳ 明朝" w:cs="Times New Roman" w:hint="eastAsia"/>
          <w:b/>
          <w:sz w:val="24"/>
          <w:szCs w:val="24"/>
        </w:rPr>
        <w:t xml:space="preserve">９　</w:t>
      </w:r>
      <w:r w:rsidRPr="005D3379">
        <w:rPr>
          <w:rFonts w:ascii="ＭＳ 明朝" w:eastAsia="ＭＳ 明朝" w:hAnsi="ＭＳ 明朝" w:hint="eastAsia"/>
          <w:b/>
          <w:bCs/>
          <w:sz w:val="24"/>
          <w:szCs w:val="24"/>
        </w:rPr>
        <w:t>その他</w:t>
      </w:r>
    </w:p>
    <w:p w14:paraId="0788DFBE" w14:textId="77777777" w:rsidR="00570E83" w:rsidRPr="005D3379" w:rsidRDefault="00570E83" w:rsidP="00570E83">
      <w:pPr>
        <w:ind w:leftChars="100" w:left="450" w:hangingChars="100" w:hanging="240"/>
        <w:rPr>
          <w:rFonts w:ascii="ＭＳ 明朝" w:eastAsia="ＭＳ 明朝" w:hAnsi="ＭＳ 明朝"/>
          <w:b/>
          <w:bCs/>
          <w:sz w:val="24"/>
          <w:szCs w:val="24"/>
        </w:rPr>
      </w:pPr>
      <w:r w:rsidRPr="005D3379">
        <w:rPr>
          <w:rFonts w:ascii="ＭＳ 明朝" w:eastAsia="ＭＳ 明朝" w:hAnsi="ＭＳ 明朝" w:cs="Times New Roman" w:hint="eastAsia"/>
          <w:bCs/>
          <w:sz w:val="24"/>
          <w:szCs w:val="24"/>
        </w:rPr>
        <w:t>（１）</w:t>
      </w:r>
      <w:r w:rsidRPr="005D3379">
        <w:rPr>
          <w:rFonts w:ascii="ＭＳ 明朝" w:eastAsia="ＭＳ 明朝" w:hAnsi="ＭＳ 明朝" w:hint="eastAsia"/>
          <w:sz w:val="24"/>
          <w:szCs w:val="24"/>
        </w:rPr>
        <w:t>作成するグッズやノベルティは全種類、各2部以上、実行委員会事務局の保管用としても用意すること。</w:t>
      </w:r>
    </w:p>
    <w:p w14:paraId="28FC2FBA" w14:textId="77777777" w:rsidR="00570E83" w:rsidRPr="005D3379" w:rsidRDefault="00570E83" w:rsidP="00570E83">
      <w:pPr>
        <w:jc w:val="left"/>
        <w:rPr>
          <w:rFonts w:ascii="ＭＳ 明朝" w:eastAsia="ＭＳ 明朝" w:hAnsi="ＭＳ 明朝"/>
          <w:b/>
          <w:sz w:val="24"/>
          <w:szCs w:val="24"/>
        </w:rPr>
      </w:pPr>
    </w:p>
    <w:p w14:paraId="6DBFB2C8" w14:textId="77777777" w:rsidR="00570E83" w:rsidRPr="005D3379" w:rsidRDefault="00570E83" w:rsidP="00570E83">
      <w:pPr>
        <w:jc w:val="left"/>
        <w:rPr>
          <w:rFonts w:ascii="ＭＳ 明朝" w:eastAsia="ＭＳ 明朝" w:hAnsi="ＭＳ 明朝"/>
          <w:b/>
          <w:sz w:val="24"/>
          <w:szCs w:val="24"/>
        </w:rPr>
      </w:pPr>
      <w:r w:rsidRPr="005D3379">
        <w:rPr>
          <w:rFonts w:ascii="ＭＳ 明朝" w:eastAsia="ＭＳ 明朝" w:hAnsi="ＭＳ 明朝" w:hint="eastAsia"/>
          <w:b/>
          <w:sz w:val="24"/>
          <w:szCs w:val="24"/>
        </w:rPr>
        <w:t>10　業務終了後の提出書類</w:t>
      </w:r>
    </w:p>
    <w:p w14:paraId="6E3A960B" w14:textId="77777777" w:rsidR="00570E83" w:rsidRPr="005D3379" w:rsidRDefault="00570E83" w:rsidP="00570E83">
      <w:pPr>
        <w:jc w:val="left"/>
        <w:rPr>
          <w:rFonts w:ascii="ＭＳ 明朝" w:eastAsia="ＭＳ 明朝" w:hAnsi="ＭＳ 明朝"/>
          <w:bCs/>
          <w:sz w:val="24"/>
          <w:szCs w:val="24"/>
        </w:rPr>
      </w:pPr>
      <w:r w:rsidRPr="005D3379">
        <w:rPr>
          <w:rFonts w:ascii="ＭＳ 明朝" w:eastAsia="ＭＳ 明朝" w:hAnsi="ＭＳ 明朝" w:hint="eastAsia"/>
          <w:b/>
          <w:sz w:val="24"/>
          <w:szCs w:val="24"/>
        </w:rPr>
        <w:t xml:space="preserve">　　</w:t>
      </w:r>
      <w:r w:rsidRPr="005D3379">
        <w:rPr>
          <w:rFonts w:ascii="ＭＳ 明朝" w:eastAsia="ＭＳ 明朝" w:hAnsi="ＭＳ 明朝" w:hint="eastAsia"/>
          <w:bCs/>
          <w:sz w:val="24"/>
          <w:szCs w:val="24"/>
        </w:rPr>
        <w:t>業務終了後の提出書類は以下のとおりとする。</w:t>
      </w:r>
    </w:p>
    <w:p w14:paraId="589B19B5" w14:textId="77777777" w:rsidR="00570E83" w:rsidRPr="005D3379" w:rsidRDefault="00570E83" w:rsidP="00570E83">
      <w:pPr>
        <w:pStyle w:val="a9"/>
        <w:numPr>
          <w:ilvl w:val="0"/>
          <w:numId w:val="3"/>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完了報告書</w:t>
      </w:r>
    </w:p>
    <w:p w14:paraId="51361C61" w14:textId="77777777" w:rsidR="00570E83" w:rsidRPr="005D3379" w:rsidRDefault="00570E83" w:rsidP="00570E83">
      <w:pPr>
        <w:pStyle w:val="a9"/>
        <w:numPr>
          <w:ilvl w:val="0"/>
          <w:numId w:val="10"/>
        </w:numPr>
        <w:tabs>
          <w:tab w:val="left" w:pos="1418"/>
        </w:tabs>
        <w:ind w:leftChars="0" w:hanging="289"/>
        <w:jc w:val="left"/>
        <w:rPr>
          <w:rFonts w:ascii="ＭＳ 明朝" w:eastAsia="ＭＳ 明朝" w:hAnsi="ＭＳ 明朝"/>
          <w:sz w:val="24"/>
          <w:szCs w:val="24"/>
        </w:rPr>
      </w:pPr>
      <w:r w:rsidRPr="005D3379">
        <w:rPr>
          <w:rFonts w:ascii="ＭＳ 明朝" w:eastAsia="ＭＳ 明朝" w:hAnsi="ＭＳ 明朝" w:hint="eastAsia"/>
          <w:sz w:val="24"/>
          <w:szCs w:val="24"/>
        </w:rPr>
        <w:t>実施したイベント等については、開催内容が確認できる写真等を添付すること。</w:t>
      </w:r>
    </w:p>
    <w:p w14:paraId="23EB9719" w14:textId="77777777" w:rsidR="00570E83" w:rsidRPr="005D3379" w:rsidRDefault="00570E83" w:rsidP="00570E83">
      <w:pPr>
        <w:pStyle w:val="a9"/>
        <w:numPr>
          <w:ilvl w:val="0"/>
          <w:numId w:val="10"/>
        </w:numPr>
        <w:tabs>
          <w:tab w:val="left" w:pos="1418"/>
        </w:tabs>
        <w:ind w:leftChars="0" w:hanging="289"/>
        <w:jc w:val="left"/>
        <w:rPr>
          <w:rFonts w:ascii="ＭＳ 明朝" w:eastAsia="ＭＳ 明朝" w:hAnsi="ＭＳ 明朝"/>
          <w:sz w:val="24"/>
          <w:szCs w:val="24"/>
        </w:rPr>
      </w:pPr>
      <w:r w:rsidRPr="005D3379">
        <w:rPr>
          <w:rFonts w:ascii="ＭＳ 明朝" w:eastAsia="ＭＳ 明朝" w:hAnsi="ＭＳ 明朝" w:hint="eastAsia"/>
          <w:sz w:val="24"/>
          <w:szCs w:val="24"/>
        </w:rPr>
        <w:t>製作物については、確認できる現物及び写真等を添付すること。</w:t>
      </w:r>
    </w:p>
    <w:p w14:paraId="2010561A" w14:textId="77777777" w:rsidR="00570E83" w:rsidRPr="005D3379" w:rsidRDefault="00570E83" w:rsidP="00570E83">
      <w:pPr>
        <w:pStyle w:val="a9"/>
        <w:numPr>
          <w:ilvl w:val="0"/>
          <w:numId w:val="10"/>
        </w:numPr>
        <w:tabs>
          <w:tab w:val="left" w:pos="1418"/>
        </w:tabs>
        <w:ind w:leftChars="0" w:hanging="289"/>
        <w:jc w:val="left"/>
        <w:rPr>
          <w:rFonts w:ascii="ＭＳ 明朝" w:eastAsia="ＭＳ 明朝" w:hAnsi="ＭＳ 明朝"/>
          <w:sz w:val="24"/>
          <w:szCs w:val="24"/>
        </w:rPr>
      </w:pPr>
      <w:r w:rsidRPr="005D3379">
        <w:rPr>
          <w:rFonts w:ascii="ＭＳ 明朝" w:eastAsia="ＭＳ 明朝" w:hAnsi="ＭＳ 明朝" w:hint="eastAsia"/>
          <w:sz w:val="24"/>
          <w:szCs w:val="24"/>
        </w:rPr>
        <w:t>各種イベント来訪実績、各種メディア掲載実績を記載すること。</w:t>
      </w:r>
    </w:p>
    <w:p w14:paraId="2DC3E9E1" w14:textId="77777777" w:rsidR="00570E83" w:rsidRPr="005D3379" w:rsidRDefault="00570E83" w:rsidP="00570E83">
      <w:pPr>
        <w:pStyle w:val="a9"/>
        <w:numPr>
          <w:ilvl w:val="0"/>
          <w:numId w:val="3"/>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その他、委員会事務局が指示する事項・資料等</w:t>
      </w:r>
    </w:p>
    <w:p w14:paraId="4FF02CB0" w14:textId="77777777" w:rsidR="00570E83" w:rsidRPr="005D3379" w:rsidRDefault="00570E83" w:rsidP="00570E83">
      <w:pPr>
        <w:pStyle w:val="a9"/>
        <w:ind w:leftChars="0" w:left="930"/>
        <w:jc w:val="left"/>
        <w:rPr>
          <w:rFonts w:ascii="ＭＳ 明朝" w:eastAsia="ＭＳ 明朝" w:hAnsi="ＭＳ 明朝"/>
          <w:sz w:val="24"/>
          <w:szCs w:val="24"/>
        </w:rPr>
      </w:pPr>
    </w:p>
    <w:p w14:paraId="4BEF2E82" w14:textId="77777777" w:rsidR="00570E83" w:rsidRPr="005D3379" w:rsidRDefault="00570E83" w:rsidP="00570E83">
      <w:pPr>
        <w:jc w:val="left"/>
        <w:rPr>
          <w:rFonts w:ascii="ＭＳ 明朝" w:eastAsia="ＭＳ 明朝" w:hAnsi="ＭＳ 明朝"/>
          <w:b/>
          <w:sz w:val="24"/>
          <w:szCs w:val="24"/>
        </w:rPr>
      </w:pPr>
      <w:r w:rsidRPr="005D3379">
        <w:rPr>
          <w:rFonts w:ascii="ＭＳ 明朝" w:eastAsia="ＭＳ 明朝" w:hAnsi="ＭＳ 明朝" w:hint="eastAsia"/>
          <w:b/>
          <w:sz w:val="24"/>
          <w:szCs w:val="24"/>
        </w:rPr>
        <w:t>11　その他の留意事項</w:t>
      </w:r>
    </w:p>
    <w:p w14:paraId="31D81183" w14:textId="77777777" w:rsidR="00570E83" w:rsidRPr="005D3379" w:rsidRDefault="00570E83" w:rsidP="00570E83">
      <w:pPr>
        <w:pStyle w:val="a9"/>
        <w:numPr>
          <w:ilvl w:val="0"/>
          <w:numId w:val="4"/>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業務の遂行に当たっては、実行委員会事務局と随時打合せを行うこととする。</w:t>
      </w:r>
    </w:p>
    <w:p w14:paraId="492491BA" w14:textId="77777777" w:rsidR="00570E83" w:rsidRPr="005D3379" w:rsidRDefault="00570E83" w:rsidP="00570E83">
      <w:pPr>
        <w:pStyle w:val="a9"/>
        <w:numPr>
          <w:ilvl w:val="0"/>
          <w:numId w:val="4"/>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本仕様書に定めのない事項については、実行委員会事務局と受託者が協議の上、定めるものとする。</w:t>
      </w:r>
    </w:p>
    <w:p w14:paraId="1AF75CD2" w14:textId="77777777" w:rsidR="00570E83" w:rsidRPr="005D3379" w:rsidRDefault="00570E83" w:rsidP="00570E83">
      <w:pPr>
        <w:pStyle w:val="a9"/>
        <w:numPr>
          <w:ilvl w:val="0"/>
          <w:numId w:val="4"/>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製作に当たり、第三者（実行委員会及び受託者以外の者）が所有する素材を用いる場合</w:t>
      </w:r>
    </w:p>
    <w:p w14:paraId="1EB0AC5F" w14:textId="77777777" w:rsidR="00570E83" w:rsidRPr="005D3379" w:rsidRDefault="00570E83" w:rsidP="00570E83">
      <w:pPr>
        <w:ind w:left="210" w:firstLineChars="200" w:firstLine="480"/>
        <w:jc w:val="left"/>
        <w:rPr>
          <w:rFonts w:ascii="ＭＳ 明朝" w:eastAsia="ＭＳ 明朝" w:hAnsi="ＭＳ 明朝"/>
          <w:sz w:val="24"/>
          <w:szCs w:val="24"/>
        </w:rPr>
      </w:pPr>
      <w:r w:rsidRPr="005D3379">
        <w:rPr>
          <w:rFonts w:ascii="ＭＳ 明朝" w:eastAsia="ＭＳ 明朝" w:hAnsi="ＭＳ 明朝" w:hint="eastAsia"/>
          <w:sz w:val="24"/>
          <w:szCs w:val="24"/>
        </w:rPr>
        <w:t>には、著作権処理等を行うこととする。</w:t>
      </w:r>
    </w:p>
    <w:p w14:paraId="536729B2" w14:textId="5F816055" w:rsidR="00570E83" w:rsidRPr="00A1668A" w:rsidRDefault="00570E83" w:rsidP="00A1668A">
      <w:pPr>
        <w:pStyle w:val="a9"/>
        <w:numPr>
          <w:ilvl w:val="0"/>
          <w:numId w:val="4"/>
        </w:numPr>
        <w:ind w:leftChars="136" w:left="425" w:hangingChars="58" w:hanging="139"/>
        <w:jc w:val="left"/>
        <w:rPr>
          <w:rFonts w:ascii="ＭＳ 明朝" w:eastAsia="ＭＳ 明朝" w:hAnsi="ＭＳ 明朝"/>
          <w:sz w:val="24"/>
          <w:szCs w:val="24"/>
        </w:rPr>
      </w:pPr>
      <w:r w:rsidRPr="00A1668A">
        <w:rPr>
          <w:rFonts w:ascii="ＭＳ 明朝" w:eastAsia="ＭＳ 明朝" w:hAnsi="ＭＳ 明朝" w:hint="eastAsia"/>
          <w:sz w:val="24"/>
          <w:szCs w:val="24"/>
        </w:rPr>
        <w:t>受託者が製作したデータや写真、イラスト、動画、文章等の著作権（著作権法第21条から第</w:t>
      </w:r>
      <w:r w:rsidRPr="00A1668A">
        <w:rPr>
          <w:rFonts w:ascii="ＭＳ 明朝" w:eastAsia="ＭＳ 明朝" w:hAnsi="ＭＳ 明朝"/>
          <w:sz w:val="24"/>
          <w:szCs w:val="24"/>
        </w:rPr>
        <w:t>28</w:t>
      </w:r>
      <w:r w:rsidRPr="00A1668A">
        <w:rPr>
          <w:rFonts w:ascii="ＭＳ 明朝" w:eastAsia="ＭＳ 明朝" w:hAnsi="ＭＳ 明朝" w:hint="eastAsia"/>
          <w:sz w:val="24"/>
          <w:szCs w:val="24"/>
        </w:rPr>
        <w:t>条に定める全ての権利を含む。）は、実行委員会に帰属するものとする。</w:t>
      </w:r>
    </w:p>
    <w:p w14:paraId="37B77A31" w14:textId="77777777" w:rsidR="00570E83" w:rsidRPr="005D3379" w:rsidRDefault="00570E83" w:rsidP="00570E83">
      <w:pPr>
        <w:ind w:left="210" w:firstLineChars="200" w:firstLine="480"/>
        <w:jc w:val="left"/>
        <w:rPr>
          <w:rFonts w:ascii="ＭＳ 明朝" w:eastAsia="ＭＳ 明朝" w:hAnsi="ＭＳ 明朝"/>
          <w:sz w:val="24"/>
          <w:szCs w:val="24"/>
        </w:rPr>
      </w:pPr>
      <w:r w:rsidRPr="005D3379">
        <w:rPr>
          <w:rFonts w:ascii="ＭＳ 明朝" w:eastAsia="ＭＳ 明朝" w:hAnsi="ＭＳ 明朝" w:hint="eastAsia"/>
          <w:sz w:val="24"/>
          <w:szCs w:val="24"/>
        </w:rPr>
        <w:t>ただし、受託者が単に使用する場合には、実行委員会事務局と協議するものとする。</w:t>
      </w:r>
    </w:p>
    <w:p w14:paraId="14D76C31" w14:textId="77777777" w:rsidR="00570E83" w:rsidRPr="005D3379" w:rsidRDefault="00570E83" w:rsidP="00570E83">
      <w:pPr>
        <w:pStyle w:val="a9"/>
        <w:numPr>
          <w:ilvl w:val="0"/>
          <w:numId w:val="4"/>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本事業の実施に係る関係機関との調整等が必要な場合（申請・届出等含む）につい</w:t>
      </w:r>
    </w:p>
    <w:p w14:paraId="275E44BB" w14:textId="77777777" w:rsidR="00570E83" w:rsidRPr="005D3379" w:rsidRDefault="00570E83" w:rsidP="00570E83">
      <w:pPr>
        <w:ind w:left="210" w:firstLineChars="200" w:firstLine="480"/>
        <w:jc w:val="left"/>
        <w:rPr>
          <w:rFonts w:ascii="ＭＳ 明朝" w:eastAsia="ＭＳ 明朝" w:hAnsi="ＭＳ 明朝"/>
          <w:sz w:val="24"/>
          <w:szCs w:val="24"/>
        </w:rPr>
      </w:pPr>
      <w:r w:rsidRPr="005D3379">
        <w:rPr>
          <w:rFonts w:ascii="ＭＳ 明朝" w:eastAsia="ＭＳ 明朝" w:hAnsi="ＭＳ 明朝" w:hint="eastAsia"/>
          <w:sz w:val="24"/>
          <w:szCs w:val="24"/>
        </w:rPr>
        <w:t>ては、受託者によりこれを行う。</w:t>
      </w:r>
    </w:p>
    <w:p w14:paraId="667F84DC" w14:textId="77777777" w:rsidR="00570E83" w:rsidRPr="005D3379" w:rsidRDefault="00570E83" w:rsidP="00570E83">
      <w:pPr>
        <w:pStyle w:val="a9"/>
        <w:numPr>
          <w:ilvl w:val="0"/>
          <w:numId w:val="4"/>
        </w:numPr>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本業務関係書類（支払関係書類を含む。）については、業務完了後５年間保存しな</w:t>
      </w:r>
    </w:p>
    <w:p w14:paraId="4518DE56" w14:textId="77777777" w:rsidR="00570E83" w:rsidRPr="005D3379" w:rsidRDefault="00570E83" w:rsidP="00570E83">
      <w:pPr>
        <w:ind w:left="210" w:firstLineChars="200" w:firstLine="480"/>
        <w:jc w:val="left"/>
        <w:rPr>
          <w:rFonts w:ascii="ＭＳ 明朝" w:eastAsia="ＭＳ 明朝" w:hAnsi="ＭＳ 明朝"/>
          <w:sz w:val="24"/>
          <w:szCs w:val="24"/>
        </w:rPr>
      </w:pPr>
      <w:r w:rsidRPr="005D3379">
        <w:rPr>
          <w:rFonts w:ascii="ＭＳ 明朝" w:eastAsia="ＭＳ 明朝" w:hAnsi="ＭＳ 明朝" w:hint="eastAsia"/>
          <w:sz w:val="24"/>
          <w:szCs w:val="24"/>
        </w:rPr>
        <w:lastRenderedPageBreak/>
        <w:t>ければならない。</w:t>
      </w:r>
    </w:p>
    <w:p w14:paraId="66167117" w14:textId="77777777" w:rsidR="00570E83" w:rsidRPr="005D3379" w:rsidRDefault="00570E83" w:rsidP="00570E83">
      <w:pPr>
        <w:pStyle w:val="a9"/>
        <w:numPr>
          <w:ilvl w:val="0"/>
          <w:numId w:val="4"/>
        </w:numPr>
        <w:tabs>
          <w:tab w:val="left" w:pos="709"/>
        </w:tabs>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受託者による会場の汚損及び損傷または第三者への損害は、受託者が弁償または賠</w:t>
      </w:r>
    </w:p>
    <w:p w14:paraId="05FD761F" w14:textId="77777777" w:rsidR="00570E83" w:rsidRPr="005D3379" w:rsidRDefault="00570E83" w:rsidP="00570E83">
      <w:pPr>
        <w:tabs>
          <w:tab w:val="left" w:pos="709"/>
        </w:tabs>
        <w:ind w:left="210" w:firstLineChars="200" w:firstLine="480"/>
        <w:jc w:val="left"/>
        <w:rPr>
          <w:rFonts w:ascii="ＭＳ 明朝" w:eastAsia="ＭＳ 明朝" w:hAnsi="ＭＳ 明朝"/>
          <w:sz w:val="24"/>
          <w:szCs w:val="24"/>
        </w:rPr>
      </w:pPr>
      <w:r w:rsidRPr="005D3379">
        <w:rPr>
          <w:rFonts w:ascii="ＭＳ 明朝" w:eastAsia="ＭＳ 明朝" w:hAnsi="ＭＳ 明朝" w:hint="eastAsia"/>
          <w:sz w:val="24"/>
          <w:szCs w:val="24"/>
        </w:rPr>
        <w:t>償する。</w:t>
      </w:r>
    </w:p>
    <w:p w14:paraId="67A932EA" w14:textId="77777777" w:rsidR="00570E83" w:rsidRPr="005D3379" w:rsidRDefault="00570E83" w:rsidP="00570E83">
      <w:pPr>
        <w:pStyle w:val="a9"/>
        <w:numPr>
          <w:ilvl w:val="0"/>
          <w:numId w:val="4"/>
        </w:numPr>
        <w:tabs>
          <w:tab w:val="left" w:pos="709"/>
          <w:tab w:val="left" w:pos="1276"/>
        </w:tabs>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業務の一部を再委託により実施する場合には事前に実行委員会事務局と協議の上、</w:t>
      </w:r>
    </w:p>
    <w:p w14:paraId="611328ED" w14:textId="77777777" w:rsidR="00570E83" w:rsidRPr="005D3379" w:rsidRDefault="00570E83" w:rsidP="00570E83">
      <w:pPr>
        <w:tabs>
          <w:tab w:val="left" w:pos="709"/>
          <w:tab w:val="left" w:pos="1276"/>
        </w:tabs>
        <w:ind w:left="210" w:firstLineChars="200" w:firstLine="480"/>
        <w:jc w:val="left"/>
        <w:rPr>
          <w:rFonts w:ascii="ＭＳ 明朝" w:eastAsia="ＭＳ 明朝" w:hAnsi="ＭＳ 明朝"/>
          <w:sz w:val="24"/>
          <w:szCs w:val="24"/>
        </w:rPr>
      </w:pPr>
      <w:r w:rsidRPr="005D3379">
        <w:rPr>
          <w:rFonts w:ascii="ＭＳ 明朝" w:eastAsia="ＭＳ 明朝" w:hAnsi="ＭＳ 明朝" w:hint="eastAsia"/>
          <w:sz w:val="24"/>
          <w:szCs w:val="24"/>
        </w:rPr>
        <w:t>行うこと。</w:t>
      </w:r>
    </w:p>
    <w:p w14:paraId="3715F7D8" w14:textId="77777777" w:rsidR="00570E83" w:rsidRPr="005D3379" w:rsidRDefault="00570E83" w:rsidP="00570E83">
      <w:pPr>
        <w:pStyle w:val="a9"/>
        <w:numPr>
          <w:ilvl w:val="0"/>
          <w:numId w:val="4"/>
        </w:numPr>
        <w:tabs>
          <w:tab w:val="left" w:pos="709"/>
          <w:tab w:val="left" w:pos="1276"/>
        </w:tabs>
        <w:ind w:leftChars="0"/>
        <w:jc w:val="left"/>
        <w:rPr>
          <w:rFonts w:ascii="ＭＳ 明朝" w:eastAsia="ＭＳ 明朝" w:hAnsi="ＭＳ 明朝"/>
          <w:sz w:val="24"/>
          <w:szCs w:val="24"/>
        </w:rPr>
      </w:pPr>
      <w:r w:rsidRPr="005D3379">
        <w:rPr>
          <w:rFonts w:ascii="ＭＳ 明朝" w:eastAsia="ＭＳ 明朝" w:hAnsi="ＭＳ 明朝"/>
          <w:sz w:val="24"/>
          <w:szCs w:val="24"/>
        </w:rPr>
        <w:t>個人情報保護及び情報セキュリティに関し最新の注意が必要とされるため、受託事</w:t>
      </w:r>
    </w:p>
    <w:p w14:paraId="60D1FAF3" w14:textId="77777777" w:rsidR="00570E83" w:rsidRPr="005D3379" w:rsidRDefault="00570E83" w:rsidP="00570E83">
      <w:pPr>
        <w:tabs>
          <w:tab w:val="left" w:pos="709"/>
          <w:tab w:val="left" w:pos="1276"/>
        </w:tabs>
        <w:ind w:left="210" w:firstLineChars="200" w:firstLine="480"/>
        <w:jc w:val="left"/>
        <w:rPr>
          <w:rFonts w:ascii="ＭＳ 明朝" w:eastAsia="ＭＳ 明朝" w:hAnsi="ＭＳ 明朝"/>
          <w:sz w:val="24"/>
          <w:szCs w:val="24"/>
        </w:rPr>
      </w:pPr>
      <w:r w:rsidRPr="005D3379">
        <w:rPr>
          <w:rFonts w:ascii="ＭＳ 明朝" w:eastAsia="ＭＳ 明朝" w:hAnsi="ＭＳ 明朝"/>
          <w:sz w:val="24"/>
          <w:szCs w:val="24"/>
        </w:rPr>
        <w:t>業者へ以下の事項を義務付ける。</w:t>
      </w:r>
    </w:p>
    <w:p w14:paraId="7295222D" w14:textId="77777777" w:rsidR="00570E83" w:rsidRPr="005D3379" w:rsidRDefault="00570E83" w:rsidP="00570E83">
      <w:pPr>
        <w:pStyle w:val="a9"/>
        <w:numPr>
          <w:ilvl w:val="1"/>
          <w:numId w:val="4"/>
        </w:numPr>
        <w:tabs>
          <w:tab w:val="left" w:pos="709"/>
          <w:tab w:val="left" w:pos="1276"/>
        </w:tabs>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業務上知り得た個人情報の秘密保持を確保し第三者への情報提供を禁止する。</w:t>
      </w:r>
    </w:p>
    <w:p w14:paraId="5E4D19BF" w14:textId="77777777" w:rsidR="00570E83" w:rsidRPr="005D3379" w:rsidRDefault="00570E83" w:rsidP="00570E83">
      <w:pPr>
        <w:pStyle w:val="a9"/>
        <w:numPr>
          <w:ilvl w:val="1"/>
          <w:numId w:val="4"/>
        </w:numPr>
        <w:tabs>
          <w:tab w:val="left" w:pos="709"/>
          <w:tab w:val="left" w:pos="1276"/>
        </w:tabs>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受託業務目的以外の利用の禁止</w:t>
      </w:r>
    </w:p>
    <w:p w14:paraId="4EE1A8E6" w14:textId="77777777" w:rsidR="00570E83" w:rsidRPr="005D3379" w:rsidRDefault="00570E83" w:rsidP="00570E83">
      <w:pPr>
        <w:pStyle w:val="a9"/>
        <w:numPr>
          <w:ilvl w:val="1"/>
          <w:numId w:val="4"/>
        </w:numPr>
        <w:tabs>
          <w:tab w:val="left" w:pos="709"/>
          <w:tab w:val="left" w:pos="1276"/>
        </w:tabs>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受託業務目的以外の個人情報データの複写又は複製の禁止</w:t>
      </w:r>
    </w:p>
    <w:p w14:paraId="42196AB4" w14:textId="77777777" w:rsidR="00570E83" w:rsidRPr="005D3379" w:rsidRDefault="00570E83" w:rsidP="00570E83">
      <w:pPr>
        <w:pStyle w:val="a9"/>
        <w:numPr>
          <w:ilvl w:val="1"/>
          <w:numId w:val="4"/>
        </w:numPr>
        <w:tabs>
          <w:tab w:val="left" w:pos="709"/>
          <w:tab w:val="left" w:pos="1276"/>
        </w:tabs>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業務従事者による個人情報保護の誓約</w:t>
      </w:r>
    </w:p>
    <w:p w14:paraId="641F4B7D" w14:textId="77777777" w:rsidR="00570E83" w:rsidRPr="005D3379" w:rsidRDefault="00570E83" w:rsidP="00570E83">
      <w:pPr>
        <w:pStyle w:val="a9"/>
        <w:numPr>
          <w:ilvl w:val="1"/>
          <w:numId w:val="4"/>
        </w:numPr>
        <w:tabs>
          <w:tab w:val="left" w:pos="709"/>
          <w:tab w:val="left" w:pos="1276"/>
        </w:tabs>
        <w:ind w:leftChars="0"/>
        <w:jc w:val="left"/>
        <w:rPr>
          <w:rFonts w:ascii="ＭＳ 明朝" w:eastAsia="ＭＳ 明朝" w:hAnsi="ＭＳ 明朝"/>
          <w:sz w:val="24"/>
          <w:szCs w:val="24"/>
        </w:rPr>
      </w:pPr>
      <w:r w:rsidRPr="005D3379">
        <w:rPr>
          <w:rFonts w:ascii="ＭＳ 明朝" w:eastAsia="ＭＳ 明朝" w:hAnsi="ＭＳ 明朝" w:hint="eastAsia"/>
          <w:sz w:val="24"/>
          <w:szCs w:val="24"/>
        </w:rPr>
        <w:t>事故発生時の報告義務と報告手順の明確化</w:t>
      </w:r>
    </w:p>
    <w:p w14:paraId="1F9FDAEC" w14:textId="77777777" w:rsidR="00570E83" w:rsidRPr="005D3379" w:rsidRDefault="00570E83" w:rsidP="00570E83">
      <w:pPr>
        <w:tabs>
          <w:tab w:val="left" w:pos="709"/>
          <w:tab w:val="left" w:pos="1276"/>
        </w:tabs>
        <w:ind w:firstLineChars="100" w:firstLine="240"/>
        <w:jc w:val="left"/>
        <w:rPr>
          <w:rFonts w:ascii="ＭＳ 明朝" w:eastAsia="ＭＳ 明朝" w:hAnsi="ＭＳ 明朝"/>
          <w:sz w:val="24"/>
          <w:szCs w:val="24"/>
        </w:rPr>
      </w:pPr>
      <w:r w:rsidRPr="005D3379">
        <w:rPr>
          <w:rFonts w:ascii="ＭＳ 明朝" w:eastAsia="ＭＳ 明朝" w:hAnsi="ＭＳ 明朝" w:hint="eastAsia"/>
          <w:sz w:val="24"/>
          <w:szCs w:val="24"/>
        </w:rPr>
        <w:t>（1</w:t>
      </w:r>
      <w:r w:rsidRPr="005D3379">
        <w:rPr>
          <w:rFonts w:ascii="ＭＳ 明朝" w:eastAsia="ＭＳ 明朝" w:hAnsi="ＭＳ 明朝"/>
          <w:sz w:val="24"/>
          <w:szCs w:val="24"/>
        </w:rPr>
        <w:t>0</w:t>
      </w:r>
      <w:r w:rsidRPr="005D3379">
        <w:rPr>
          <w:rFonts w:ascii="ＭＳ 明朝" w:eastAsia="ＭＳ 明朝" w:hAnsi="ＭＳ 明朝" w:hint="eastAsia"/>
          <w:sz w:val="24"/>
          <w:szCs w:val="24"/>
        </w:rPr>
        <w:t>）</w:t>
      </w:r>
      <w:r w:rsidRPr="005D3379">
        <w:rPr>
          <w:rFonts w:ascii="ＭＳ 明朝" w:eastAsia="ＭＳ 明朝" w:hAnsi="ＭＳ 明朝"/>
          <w:sz w:val="24"/>
          <w:szCs w:val="24"/>
        </w:rPr>
        <w:t>委託業務完了後、</w:t>
      </w:r>
      <w:r w:rsidRPr="005D3379">
        <w:rPr>
          <w:rFonts w:ascii="ＭＳ 明朝" w:eastAsia="ＭＳ 明朝" w:hAnsi="ＭＳ 明朝" w:hint="eastAsia"/>
          <w:sz w:val="24"/>
          <w:szCs w:val="24"/>
        </w:rPr>
        <w:t>速やか</w:t>
      </w:r>
      <w:r w:rsidRPr="005D3379">
        <w:rPr>
          <w:rFonts w:ascii="ＭＳ 明朝" w:eastAsia="ＭＳ 明朝" w:hAnsi="ＭＳ 明朝"/>
          <w:sz w:val="24"/>
          <w:szCs w:val="24"/>
        </w:rPr>
        <w:t>に完了報告書等の関係書類、請求書を提出すること。</w:t>
      </w:r>
    </w:p>
    <w:bookmarkEnd w:id="1"/>
    <w:p w14:paraId="529E4169" w14:textId="77777777" w:rsidR="00570E83" w:rsidRPr="005D3379" w:rsidRDefault="00570E83" w:rsidP="00570E83">
      <w:pPr>
        <w:tabs>
          <w:tab w:val="left" w:pos="709"/>
          <w:tab w:val="left" w:pos="1276"/>
        </w:tabs>
        <w:jc w:val="left"/>
        <w:rPr>
          <w:rStyle w:val="ab"/>
          <w:rFonts w:ascii="ＭＳ 明朝" w:eastAsia="ＭＳ 明朝" w:hAnsi="ＭＳ 明朝"/>
          <w:sz w:val="24"/>
          <w:szCs w:val="24"/>
        </w:rPr>
      </w:pPr>
    </w:p>
    <w:p w14:paraId="1C404365" w14:textId="77777777" w:rsidR="00570E83" w:rsidRPr="005D3379" w:rsidRDefault="00570E83" w:rsidP="00570E83">
      <w:pPr>
        <w:widowControl/>
        <w:jc w:val="left"/>
        <w:rPr>
          <w:rStyle w:val="ab"/>
          <w:rFonts w:ascii="ＭＳ 明朝" w:eastAsia="ＭＳ 明朝" w:hAnsi="ＭＳ 明朝"/>
          <w:sz w:val="24"/>
          <w:szCs w:val="24"/>
        </w:rPr>
      </w:pPr>
    </w:p>
    <w:p w14:paraId="62616610" w14:textId="77777777" w:rsidR="005554CA" w:rsidRPr="00570E83" w:rsidRDefault="005554CA" w:rsidP="005554CA">
      <w:pPr>
        <w:tabs>
          <w:tab w:val="left" w:pos="709"/>
          <w:tab w:val="left" w:pos="1276"/>
        </w:tabs>
        <w:ind w:firstLineChars="100" w:firstLine="240"/>
        <w:jc w:val="left"/>
        <w:rPr>
          <w:rFonts w:ascii="UD デジタル 教科書体 N-R" w:eastAsia="UD デジタル 教科書体 N-R" w:hAnsi="ＭＳ 明朝"/>
          <w:bCs/>
          <w:color w:val="000000" w:themeColor="text1"/>
          <w:sz w:val="24"/>
          <w:szCs w:val="24"/>
        </w:rPr>
      </w:pPr>
    </w:p>
    <w:p w14:paraId="74ED6489" w14:textId="77777777" w:rsidR="005554CA" w:rsidRPr="00933EEA" w:rsidRDefault="005554CA" w:rsidP="005554CA">
      <w:pPr>
        <w:tabs>
          <w:tab w:val="left" w:pos="709"/>
          <w:tab w:val="left" w:pos="1276"/>
        </w:tabs>
        <w:ind w:firstLineChars="100" w:firstLine="240"/>
        <w:jc w:val="left"/>
        <w:rPr>
          <w:rFonts w:ascii="UD デジタル 教科書体 N-R" w:eastAsia="UD デジタル 教科書体 N-R" w:hAnsi="ＭＳ 明朝"/>
          <w:bCs/>
          <w:color w:val="000000" w:themeColor="text1"/>
          <w:sz w:val="24"/>
          <w:szCs w:val="24"/>
        </w:rPr>
      </w:pPr>
    </w:p>
    <w:p w14:paraId="19EA3BF0" w14:textId="77777777" w:rsidR="005554CA" w:rsidRDefault="005554CA" w:rsidP="005554CA">
      <w:pPr>
        <w:tabs>
          <w:tab w:val="left" w:pos="709"/>
          <w:tab w:val="left" w:pos="1276"/>
        </w:tabs>
        <w:ind w:firstLineChars="100" w:firstLine="240"/>
        <w:jc w:val="left"/>
        <w:rPr>
          <w:rFonts w:ascii="UD デジタル 教科書体 N-R" w:eastAsia="UD デジタル 教科書体 N-R" w:hAnsi="ＭＳ 明朝"/>
          <w:color w:val="000000" w:themeColor="text1"/>
          <w:sz w:val="24"/>
          <w:szCs w:val="24"/>
        </w:rPr>
      </w:pPr>
    </w:p>
    <w:p w14:paraId="03A95C5A" w14:textId="77777777" w:rsidR="005554CA" w:rsidRDefault="005554CA" w:rsidP="005554CA">
      <w:pPr>
        <w:tabs>
          <w:tab w:val="left" w:pos="709"/>
          <w:tab w:val="left" w:pos="1276"/>
        </w:tabs>
        <w:ind w:firstLineChars="100" w:firstLine="240"/>
        <w:jc w:val="left"/>
        <w:rPr>
          <w:rFonts w:ascii="UD デジタル 教科書体 N-R" w:eastAsia="UD デジタル 教科書体 N-R" w:hAnsi="ＭＳ 明朝"/>
          <w:color w:val="000000" w:themeColor="text1"/>
          <w:sz w:val="24"/>
          <w:szCs w:val="24"/>
        </w:rPr>
      </w:pPr>
    </w:p>
    <w:p w14:paraId="63B5F47E" w14:textId="77777777" w:rsidR="005554CA" w:rsidRDefault="005554CA" w:rsidP="005554CA">
      <w:pPr>
        <w:tabs>
          <w:tab w:val="left" w:pos="709"/>
          <w:tab w:val="left" w:pos="1276"/>
        </w:tabs>
        <w:ind w:firstLineChars="100" w:firstLine="240"/>
        <w:jc w:val="left"/>
        <w:rPr>
          <w:rFonts w:ascii="UD デジタル 教科書体 N-R" w:eastAsia="UD デジタル 教科書体 N-R" w:hAnsi="ＭＳ 明朝"/>
          <w:color w:val="000000" w:themeColor="text1"/>
          <w:sz w:val="24"/>
          <w:szCs w:val="24"/>
        </w:rPr>
      </w:pPr>
    </w:p>
    <w:p w14:paraId="568D7A49" w14:textId="77777777" w:rsidR="005554CA" w:rsidRDefault="005554CA" w:rsidP="005554CA">
      <w:pPr>
        <w:tabs>
          <w:tab w:val="left" w:pos="709"/>
          <w:tab w:val="left" w:pos="1276"/>
        </w:tabs>
        <w:ind w:firstLineChars="100" w:firstLine="240"/>
        <w:jc w:val="left"/>
        <w:rPr>
          <w:rFonts w:ascii="UD デジタル 教科書体 N-R" w:eastAsia="UD デジタル 教科書体 N-R" w:hAnsi="ＭＳ 明朝"/>
          <w:color w:val="000000" w:themeColor="text1"/>
          <w:sz w:val="24"/>
          <w:szCs w:val="24"/>
        </w:rPr>
      </w:pPr>
    </w:p>
    <w:p w14:paraId="67C533E5" w14:textId="77777777" w:rsidR="005554CA" w:rsidRDefault="005554CA" w:rsidP="005554CA">
      <w:pPr>
        <w:tabs>
          <w:tab w:val="left" w:pos="709"/>
          <w:tab w:val="left" w:pos="1276"/>
        </w:tabs>
        <w:ind w:firstLineChars="100" w:firstLine="240"/>
        <w:jc w:val="left"/>
        <w:rPr>
          <w:rFonts w:ascii="UD デジタル 教科書体 N-R" w:eastAsia="UD デジタル 教科書体 N-R" w:hAnsi="ＭＳ 明朝"/>
          <w:color w:val="000000" w:themeColor="text1"/>
          <w:sz w:val="24"/>
          <w:szCs w:val="24"/>
        </w:rPr>
      </w:pPr>
    </w:p>
    <w:p w14:paraId="1CA3A553" w14:textId="56D57712" w:rsidR="00A1668A" w:rsidRDefault="00A1668A">
      <w:pPr>
        <w:widowControl/>
        <w:jc w:val="left"/>
        <w:rPr>
          <w:rFonts w:ascii="UD デジタル 教科書体 N-R" w:eastAsia="UD デジタル 教科書体 N-R" w:hAnsi="ＭＳ 明朝"/>
          <w:color w:val="000000" w:themeColor="text1"/>
          <w:sz w:val="24"/>
          <w:szCs w:val="24"/>
        </w:rPr>
      </w:pPr>
      <w:r>
        <w:rPr>
          <w:rFonts w:ascii="UD デジタル 教科書体 N-R" w:eastAsia="UD デジタル 教科書体 N-R" w:hAnsi="ＭＳ 明朝"/>
          <w:color w:val="000000" w:themeColor="text1"/>
          <w:sz w:val="24"/>
          <w:szCs w:val="24"/>
        </w:rPr>
        <w:br w:type="page"/>
      </w:r>
    </w:p>
    <w:p w14:paraId="10CA4C1B" w14:textId="70D08817" w:rsidR="00E96240" w:rsidRPr="00E96240" w:rsidRDefault="00E96240" w:rsidP="00E96240">
      <w:pPr>
        <w:ind w:left="600" w:hangingChars="250" w:hanging="600"/>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lastRenderedPageBreak/>
        <w:t>別記１</w:t>
      </w:r>
      <w:r w:rsidRPr="00E96240">
        <w:rPr>
          <w:rFonts w:ascii="UD デジタル 教科書体 N-R" w:eastAsia="UD デジタル 教科書体 N-R" w:hAnsiTheme="minorEastAsia" w:hint="eastAsia"/>
          <w:sz w:val="24"/>
          <w:szCs w:val="24"/>
        </w:rPr>
        <w:t>）</w:t>
      </w:r>
    </w:p>
    <w:p w14:paraId="3BD6537E" w14:textId="77777777" w:rsidR="00E96240" w:rsidRPr="00E96240" w:rsidRDefault="00E96240" w:rsidP="00E96240">
      <w:pPr>
        <w:snapToGrid w:val="0"/>
        <w:spacing w:line="340" w:lineRule="exact"/>
        <w:ind w:rightChars="89" w:right="187"/>
        <w:jc w:val="center"/>
        <w:rPr>
          <w:rFonts w:ascii="UD デジタル 教科書体 N-R" w:eastAsia="UD デジタル 教科書体 N-R" w:hAnsi="ＭＳ 明朝"/>
          <w:spacing w:val="6"/>
          <w:sz w:val="24"/>
          <w:szCs w:val="24"/>
        </w:rPr>
      </w:pPr>
      <w:r w:rsidRPr="00E96240">
        <w:rPr>
          <w:rFonts w:ascii="UD デジタル 教科書体 N-R" w:eastAsia="UD デジタル 教科書体 N-R" w:hAnsi="ＭＳ 明朝" w:hint="eastAsia"/>
          <w:spacing w:val="6"/>
          <w:sz w:val="24"/>
          <w:szCs w:val="24"/>
        </w:rPr>
        <w:t>個人情報取扱特記事項</w:t>
      </w:r>
    </w:p>
    <w:p w14:paraId="284DDEA5"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p>
    <w:p w14:paraId="4E631990"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（基本的事項）</w:t>
      </w:r>
    </w:p>
    <w:p w14:paraId="4AD876F0"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6D57B5EB"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p>
    <w:p w14:paraId="58EAE551"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（秘密の保持）</w:t>
      </w:r>
    </w:p>
    <w:p w14:paraId="466C3276"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第２　乙は、この契約による事務に関して知り得た個人情報を他に漏らしてはならない。この契約が終了し、又は解除された後においても、同様とする。</w:t>
      </w:r>
    </w:p>
    <w:p w14:paraId="3FD8B122"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p>
    <w:p w14:paraId="77103E23"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（個人情報の収集）</w:t>
      </w:r>
    </w:p>
    <w:p w14:paraId="452CCE48"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第３　乙は、この契約による事務を処理するために個人情報を収集するときは、その目的を明確にし、目的を達成するために必要な範囲内で、適法かつ適正な手段により行わなければならない。</w:t>
      </w:r>
    </w:p>
    <w:p w14:paraId="62F28CE0"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p>
    <w:p w14:paraId="0E135CB9"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（目的外利用・提供の禁止）</w:t>
      </w:r>
    </w:p>
    <w:p w14:paraId="17D8D58A"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第４　乙は、この契約による事務に関して知り得た個人情報を当該事務の目的以外の目的のために利用し、又は第三者に提供してはならない。</w:t>
      </w:r>
    </w:p>
    <w:p w14:paraId="7484C8AD"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p>
    <w:p w14:paraId="251381DF"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（適正管理）</w:t>
      </w:r>
    </w:p>
    <w:p w14:paraId="786A0693"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第５　乙は、この契約による事務に関して知り得た個人情報について、漏えい、滅失又はき損の防止その他の個人情報の適正</w:t>
      </w:r>
      <w:r w:rsidRPr="00E96240">
        <w:rPr>
          <w:rFonts w:ascii="UD デジタル 教科書体 N-R" w:eastAsia="UD デジタル 教科書体 N-R" w:hAnsi="ＭＳ 明朝" w:hint="eastAsia"/>
          <w:spacing w:val="-2"/>
          <w:sz w:val="24"/>
          <w:szCs w:val="24"/>
        </w:rPr>
        <w:t>な管理のために、</w:t>
      </w:r>
      <w:r w:rsidRPr="00E96240">
        <w:rPr>
          <w:rFonts w:ascii="UD デジタル 教科書体 N-R" w:eastAsia="UD デジタル 教科書体 N-R" w:hAnsi="ＭＳ 明朝" w:hint="eastAsia"/>
          <w:sz w:val="24"/>
          <w:szCs w:val="24"/>
        </w:rPr>
        <w:t>個人情報の管理に関する責任者及び作業現場の責任者の設置等の管理体制の整備など、必要な安全管理措置を講じなければならない。</w:t>
      </w:r>
    </w:p>
    <w:p w14:paraId="168B28F2"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２　乙は、前項の目的を達成するために、個人情報を取り扱う場所及び保管する場所（以下「作業場所」という。）において、入退室の規制、防災防犯対策その他の安全対策を講じなければならない。</w:t>
      </w:r>
    </w:p>
    <w:p w14:paraId="73AE82FC"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p>
    <w:p w14:paraId="08E3EACC"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（事務取扱担当者の明確化）</w:t>
      </w:r>
    </w:p>
    <w:p w14:paraId="2AB3414B"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39DCA207"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p>
    <w:p w14:paraId="6040C0D4"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（複写又は複製の禁止）</w:t>
      </w:r>
    </w:p>
    <w:p w14:paraId="2F328080"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第７　乙は、甲の承諾があるときを除き、この契約による事務を処理するために甲から提供された個人情報が記録された資料等を複写し、又は複製してはならない。</w:t>
      </w:r>
    </w:p>
    <w:p w14:paraId="3F786F2A"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p>
    <w:p w14:paraId="0A4D6EBC"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（作業場所の外への持出の禁止）</w:t>
      </w:r>
    </w:p>
    <w:p w14:paraId="579DD8EB"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第８　乙は、あらかじめ甲の指示又は承諾があった場合を除き、この契約による事務を処理するために甲から貸与され、又は乙が収集し、複製し、若しくは</w:t>
      </w:r>
      <w:r w:rsidRPr="00E96240">
        <w:rPr>
          <w:rFonts w:ascii="UD デジタル 教科書体 N-R" w:eastAsia="UD デジタル 教科書体 N-R" w:hAnsi="ＭＳ 明朝" w:hint="eastAsia"/>
          <w:sz w:val="24"/>
          <w:szCs w:val="24"/>
        </w:rPr>
        <w:lastRenderedPageBreak/>
        <w:t>作成した個人情報が記録された資料等（複写及び複製したものを含む。）について、作業場所の外へ持ち出してはならない。</w:t>
      </w:r>
    </w:p>
    <w:p w14:paraId="5D97992B"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p>
    <w:p w14:paraId="1BDBF2BF"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（再委託の禁止）</w:t>
      </w:r>
    </w:p>
    <w:p w14:paraId="5FFC40FB"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第９　乙は、甲の書面による承諾があるときを除き、この契約による事務を第三者に委託してはならない。</w:t>
      </w:r>
    </w:p>
    <w:p w14:paraId="6B55D4D7" w14:textId="77777777" w:rsidR="00E96240" w:rsidRPr="00E96240" w:rsidRDefault="00E96240" w:rsidP="00E96240">
      <w:pPr>
        <w:snapToGrid w:val="0"/>
        <w:spacing w:line="300" w:lineRule="exact"/>
        <w:ind w:left="240" w:rightChars="-84" w:right="-176" w:hangingChars="100" w:hanging="240"/>
        <w:rPr>
          <w:rFonts w:ascii="UD デジタル 教科書体 N-R" w:eastAsia="UD デジタル 教科書体 N-R" w:hAnsi="ＭＳ 明朝"/>
          <w:spacing w:val="-2"/>
          <w:sz w:val="24"/>
          <w:szCs w:val="24"/>
        </w:rPr>
      </w:pPr>
      <w:r w:rsidRPr="00E96240">
        <w:rPr>
          <w:rFonts w:ascii="UD デジタル 教科書体 N-R" w:eastAsia="UD デジタル 教科書体 N-R" w:hAnsi="ＭＳ 明朝" w:hint="eastAsia"/>
          <w:sz w:val="24"/>
          <w:szCs w:val="24"/>
        </w:rPr>
        <w:t xml:space="preserve">２　</w:t>
      </w:r>
      <w:r w:rsidRPr="00E96240">
        <w:rPr>
          <w:rFonts w:ascii="UD デジタル 教科書体 N-R" w:eastAsia="UD デジタル 教科書体 N-R" w:hAnsi="ＭＳ 明朝" w:hint="eastAsia"/>
          <w:spacing w:val="-2"/>
          <w:sz w:val="24"/>
          <w:szCs w:val="24"/>
        </w:rPr>
        <w:t>乙は、甲の書面による承諾により、第三者に個人情報を取り扱う事務を委託する場合は、甲が乙に求める個人情報の保護に関する必要な安全管理措置と同様の措置を当該第三者に講じさせなければならない。</w:t>
      </w:r>
    </w:p>
    <w:p w14:paraId="56D33F61" w14:textId="77777777" w:rsidR="00E96240" w:rsidRPr="00E96240" w:rsidRDefault="00E96240" w:rsidP="00E96240">
      <w:pPr>
        <w:snapToGrid w:val="0"/>
        <w:spacing w:line="300" w:lineRule="exact"/>
        <w:ind w:left="236" w:rightChars="16" w:right="34" w:hangingChars="100" w:hanging="236"/>
        <w:rPr>
          <w:rFonts w:ascii="UD デジタル 教科書体 N-R" w:eastAsia="UD デジタル 教科書体 N-R" w:hAnsi="ＭＳ 明朝"/>
          <w:spacing w:val="-2"/>
          <w:sz w:val="24"/>
          <w:szCs w:val="24"/>
        </w:rPr>
      </w:pPr>
      <w:r w:rsidRPr="00E96240">
        <w:rPr>
          <w:rFonts w:ascii="UD デジタル 教科書体 N-R" w:eastAsia="UD デジタル 教科書体 N-R" w:hAnsi="ＭＳ 明朝" w:hint="eastAsia"/>
          <w:spacing w:val="-2"/>
          <w:sz w:val="24"/>
          <w:szCs w:val="24"/>
        </w:rPr>
        <w:t>３　乙は、再委託先の第１項に規定する事務に関する行為及びその結果について、乙と再委託先との契約の内容にかかわらず、甲に対して責任を負うものとする。</w:t>
      </w:r>
    </w:p>
    <w:p w14:paraId="01334F13" w14:textId="77777777" w:rsidR="00E96240" w:rsidRPr="00E96240" w:rsidRDefault="00E96240" w:rsidP="00E96240">
      <w:pPr>
        <w:snapToGrid w:val="0"/>
        <w:spacing w:line="300" w:lineRule="exact"/>
        <w:ind w:left="236" w:rightChars="16" w:right="34" w:hangingChars="100" w:hanging="236"/>
        <w:rPr>
          <w:rFonts w:ascii="UD デジタル 教科書体 N-R" w:eastAsia="UD デジタル 教科書体 N-R" w:hAnsi="ＭＳ 明朝"/>
          <w:spacing w:val="-2"/>
          <w:sz w:val="24"/>
          <w:szCs w:val="24"/>
        </w:rPr>
      </w:pPr>
      <w:r w:rsidRPr="00E96240">
        <w:rPr>
          <w:rFonts w:ascii="UD デジタル 教科書体 N-R" w:eastAsia="UD デジタル 教科書体 N-R" w:hAnsi="ＭＳ 明朝" w:hint="eastAsia"/>
          <w:spacing w:val="-2"/>
          <w:sz w:val="24"/>
          <w:szCs w:val="24"/>
        </w:rPr>
        <w:t>４　乙は、本件委託事務を再委託した場合、その履行を管理監督するとともに、甲の求めに応じて、その状況等を甲に報告しなければならない。</w:t>
      </w:r>
    </w:p>
    <w:p w14:paraId="286D2F6C"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 xml:space="preserve">　</w:t>
      </w:r>
    </w:p>
    <w:p w14:paraId="7FC0F974"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（資料等の返還等）</w:t>
      </w:r>
    </w:p>
    <w:p w14:paraId="292EDDD3"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第１０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0600C17F"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２　乙は、前項の個人情報を廃棄する場合、記録媒体を物理的に破壊する等当該個人情報が判読、復元できないように確実な方法で廃棄しなければならない。</w:t>
      </w:r>
    </w:p>
    <w:p w14:paraId="660BD071"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6E487ECD"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４　乙は、第１項の個人情報を廃棄又は消去したときは、甲に完全に廃棄又は消去した旨を証する書面を速やかに提出しなければならない。</w:t>
      </w:r>
    </w:p>
    <w:p w14:paraId="6E35730F"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p>
    <w:p w14:paraId="138BF891" w14:textId="77777777" w:rsidR="00E96240" w:rsidRPr="00E96240" w:rsidRDefault="00E96240" w:rsidP="00E96240">
      <w:pPr>
        <w:ind w:rightChars="16" w:right="34"/>
        <w:rPr>
          <w:rFonts w:ascii="UD デジタル 教科書体 N-R" w:eastAsia="UD デジタル 教科書体 N-R" w:hAnsi="ＭＳ 明朝"/>
          <w:spacing w:val="2"/>
          <w:sz w:val="24"/>
          <w:szCs w:val="24"/>
        </w:rPr>
      </w:pPr>
      <w:r w:rsidRPr="00E96240">
        <w:rPr>
          <w:rFonts w:ascii="UD デジタル 教科書体 N-R" w:eastAsia="UD デジタル 教科書体 N-R" w:hAnsi="ＭＳ 明朝" w:hint="eastAsia"/>
          <w:spacing w:val="2"/>
          <w:sz w:val="24"/>
          <w:szCs w:val="24"/>
        </w:rPr>
        <w:t>（事務従事者への周知及び指導監督）</w:t>
      </w:r>
    </w:p>
    <w:p w14:paraId="7BCB9EBA" w14:textId="77777777" w:rsidR="00E96240" w:rsidRPr="00E96240" w:rsidRDefault="00E96240" w:rsidP="00E96240">
      <w:pPr>
        <w:ind w:left="244" w:rightChars="16" w:right="34" w:hangingChars="100" w:hanging="244"/>
        <w:rPr>
          <w:rFonts w:ascii="UD デジタル 教科書体 N-R" w:eastAsia="UD デジタル 教科書体 N-R" w:hAnsi="ＭＳ 明朝"/>
          <w:spacing w:val="2"/>
          <w:sz w:val="24"/>
          <w:szCs w:val="24"/>
        </w:rPr>
      </w:pPr>
      <w:r w:rsidRPr="00E96240">
        <w:rPr>
          <w:rFonts w:ascii="UD デジタル 教科書体 N-R" w:eastAsia="UD デジタル 教科書体 N-R" w:hAnsi="ＭＳ 明朝" w:hint="eastAsia"/>
          <w:spacing w:val="2"/>
          <w:sz w:val="24"/>
          <w:szCs w:val="24"/>
        </w:rPr>
        <w:t>第１１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4D952D6C" w14:textId="77777777" w:rsidR="00E96240" w:rsidRPr="00E96240" w:rsidRDefault="00E96240" w:rsidP="00E96240">
      <w:pPr>
        <w:ind w:leftChars="100" w:left="698" w:rightChars="16" w:right="34" w:hangingChars="200" w:hanging="488"/>
        <w:rPr>
          <w:rFonts w:ascii="UD デジタル 教科書体 N-R" w:eastAsia="UD デジタル 教科書体 N-R" w:hAnsi="ＭＳ 明朝"/>
          <w:spacing w:val="2"/>
          <w:sz w:val="24"/>
          <w:szCs w:val="24"/>
        </w:rPr>
      </w:pPr>
      <w:r w:rsidRPr="00E96240">
        <w:rPr>
          <w:rFonts w:ascii="UD デジタル 教科書体 N-R" w:eastAsia="UD デジタル 教科書体 N-R" w:hAnsi="ＭＳ 明朝" w:hint="eastAsia"/>
          <w:spacing w:val="2"/>
          <w:sz w:val="24"/>
          <w:szCs w:val="24"/>
        </w:rPr>
        <w:t>（１）在職中及び退職後においても当該事務に関して知り得た個人情報をみだりに他人に知らせ、又は不当な目的に使用してはならないこと</w:t>
      </w:r>
    </w:p>
    <w:p w14:paraId="6EFC58C8" w14:textId="77777777" w:rsidR="00E96240" w:rsidRPr="00E96240" w:rsidRDefault="00E96240" w:rsidP="00E96240">
      <w:pPr>
        <w:ind w:leftChars="100" w:left="454" w:rightChars="16" w:right="34" w:hangingChars="100" w:hanging="244"/>
        <w:rPr>
          <w:rFonts w:ascii="UD デジタル 教科書体 N-R" w:eastAsia="UD デジタル 教科書体 N-R" w:hAnsi="ＭＳ 明朝"/>
          <w:spacing w:val="2"/>
          <w:sz w:val="24"/>
          <w:szCs w:val="24"/>
        </w:rPr>
      </w:pPr>
      <w:r w:rsidRPr="00E96240">
        <w:rPr>
          <w:rFonts w:ascii="UD デジタル 教科書体 N-R" w:eastAsia="UD デジタル 教科書体 N-R" w:hAnsi="ＭＳ 明朝" w:hint="eastAsia"/>
          <w:spacing w:val="2"/>
          <w:sz w:val="24"/>
          <w:szCs w:val="24"/>
        </w:rPr>
        <w:t>（２）前号に違反した場合は法の罰則規定に基づき処罰される場合があること</w:t>
      </w:r>
    </w:p>
    <w:p w14:paraId="61E6D49C" w14:textId="77777777" w:rsidR="00E96240" w:rsidRPr="00E96240" w:rsidRDefault="00E96240" w:rsidP="00E96240">
      <w:pPr>
        <w:snapToGrid w:val="0"/>
        <w:spacing w:line="300" w:lineRule="exact"/>
        <w:ind w:rightChars="16" w:right="34" w:firstLineChars="100" w:firstLine="244"/>
        <w:rPr>
          <w:rFonts w:ascii="UD デジタル 教科書体 N-R" w:eastAsia="UD デジタル 教科書体 N-R" w:hAnsi="ＭＳ 明朝"/>
          <w:spacing w:val="2"/>
          <w:sz w:val="24"/>
          <w:szCs w:val="24"/>
        </w:rPr>
      </w:pPr>
      <w:r w:rsidRPr="00E96240">
        <w:rPr>
          <w:rFonts w:ascii="UD デジタル 教科書体 N-R" w:eastAsia="UD デジタル 教科書体 N-R" w:hAnsi="ＭＳ 明朝" w:hint="eastAsia"/>
          <w:spacing w:val="2"/>
          <w:sz w:val="24"/>
          <w:szCs w:val="24"/>
        </w:rPr>
        <w:t>（３）その他この契約による事務を処理するために取り扱う個人情報の保護に関して必要な事項</w:t>
      </w:r>
    </w:p>
    <w:p w14:paraId="6F774A7F" w14:textId="77777777" w:rsidR="00E96240" w:rsidRPr="00E96240" w:rsidRDefault="00E96240" w:rsidP="00E96240">
      <w:pPr>
        <w:snapToGrid w:val="0"/>
        <w:spacing w:line="300" w:lineRule="exact"/>
        <w:ind w:left="244" w:rightChars="16" w:right="34" w:hangingChars="100" w:hanging="244"/>
        <w:rPr>
          <w:rFonts w:ascii="UD デジタル 教科書体 N-R" w:eastAsia="UD デジタル 教科書体 N-R" w:hAnsi="ＭＳ 明朝"/>
          <w:spacing w:val="2"/>
          <w:sz w:val="24"/>
          <w:szCs w:val="24"/>
        </w:rPr>
      </w:pPr>
      <w:r w:rsidRPr="00E96240">
        <w:rPr>
          <w:rFonts w:ascii="UD デジタル 教科書体 N-R" w:eastAsia="UD デジタル 教科書体 N-R" w:hAnsi="ＭＳ 明朝" w:hint="eastAsia"/>
          <w:spacing w:val="2"/>
          <w:sz w:val="24"/>
          <w:szCs w:val="24"/>
        </w:rPr>
        <w:t>２　乙は、前項の目的を達成するために、非正規職員を含めた従業者に対し、個人情報を取り扱う場合に従事者が遵守すべき事項について研修等の教育を実施しなければならない。</w:t>
      </w:r>
    </w:p>
    <w:p w14:paraId="4E71E492" w14:textId="6A310552" w:rsidR="00E96240" w:rsidRDefault="00E96240" w:rsidP="00E96240">
      <w:pPr>
        <w:snapToGrid w:val="0"/>
        <w:spacing w:line="300" w:lineRule="exact"/>
        <w:ind w:rightChars="16" w:right="34"/>
        <w:rPr>
          <w:rFonts w:ascii="UD デジタル 教科書体 N-R" w:eastAsia="UD デジタル 教科書体 N-R" w:hAnsi="ＭＳ 明朝"/>
          <w:spacing w:val="2"/>
          <w:sz w:val="24"/>
          <w:szCs w:val="24"/>
          <w:u w:val="double"/>
        </w:rPr>
      </w:pPr>
    </w:p>
    <w:p w14:paraId="75A61A2A" w14:textId="77777777" w:rsidR="003253F1" w:rsidRPr="00E96240" w:rsidRDefault="003253F1" w:rsidP="00E96240">
      <w:pPr>
        <w:snapToGrid w:val="0"/>
        <w:spacing w:line="300" w:lineRule="exact"/>
        <w:ind w:rightChars="16" w:right="34"/>
        <w:rPr>
          <w:rFonts w:ascii="UD デジタル 教科書体 N-R" w:eastAsia="UD デジタル 教科書体 N-R" w:hAnsi="ＭＳ 明朝"/>
          <w:spacing w:val="2"/>
          <w:sz w:val="24"/>
          <w:szCs w:val="24"/>
          <w:u w:val="double"/>
        </w:rPr>
      </w:pPr>
    </w:p>
    <w:p w14:paraId="025A8764"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lastRenderedPageBreak/>
        <w:t>（報告及び検査）</w:t>
      </w:r>
    </w:p>
    <w:p w14:paraId="6608AC57"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第１２　甲は、必要があると認めるときは、乙がこの契約による事務を処理するに当たり、取り扱っている個人情報の管理状況及び委託業務の履行状況について、報告を求めることができる。</w:t>
      </w:r>
    </w:p>
    <w:p w14:paraId="75C87B78"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２　甲は、必要があると認めるときは、乙がこの契約による事務を処理するに当たり、取り扱っている個人情報の管理状況及び委託業務の履行状況について、随時実地に検査することができる。</w:t>
      </w:r>
    </w:p>
    <w:p w14:paraId="273590B9"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p>
    <w:p w14:paraId="4CFDD2DC"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（事故発生時の対応）</w:t>
      </w:r>
    </w:p>
    <w:p w14:paraId="408F30F7"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第１３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505654E9"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（指示）</w:t>
      </w:r>
    </w:p>
    <w:p w14:paraId="1B045F0A"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第１４　甲は、乙がこの契約による業務を処理するために取り扱っている個人情報について、その取扱いが不適当と認められるときは、乙に対して必要な指示を行うものとする。</w:t>
      </w:r>
    </w:p>
    <w:p w14:paraId="11BEC7CB"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p>
    <w:p w14:paraId="5F038352"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（契約解除及び損害賠償）</w:t>
      </w:r>
    </w:p>
    <w:p w14:paraId="24D1D30F"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 xml:space="preserve">第１５　</w:t>
      </w:r>
      <w:r w:rsidRPr="00E96240">
        <w:rPr>
          <w:rFonts w:ascii="UD デジタル 教科書体 N-R" w:eastAsia="UD デジタル 教科書体 N-R" w:hAnsi="ＭＳ 明朝" w:hint="eastAsia"/>
          <w:spacing w:val="-2"/>
          <w:sz w:val="24"/>
          <w:szCs w:val="24"/>
        </w:rPr>
        <w:t>甲は、乙が特記事項の内容に反していると認めたときは契約の解除又は損害賠償の請求をすることができるものとする。</w:t>
      </w:r>
    </w:p>
    <w:p w14:paraId="209A9A01"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（注）</w:t>
      </w:r>
    </w:p>
    <w:p w14:paraId="6612CAA3" w14:textId="77777777" w:rsidR="00E96240" w:rsidRPr="00E96240" w:rsidRDefault="00E96240" w:rsidP="00E96240">
      <w:pPr>
        <w:snapToGrid w:val="0"/>
        <w:spacing w:line="300" w:lineRule="exact"/>
        <w:ind w:rightChars="16" w:right="34"/>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１「甲」は委託者を、「乙」は受託者をいう。</w:t>
      </w:r>
    </w:p>
    <w:p w14:paraId="79F4CAD8" w14:textId="77777777" w:rsidR="00E96240" w:rsidRPr="00E96240" w:rsidRDefault="00E96240" w:rsidP="00E96240">
      <w:pPr>
        <w:snapToGrid w:val="0"/>
        <w:spacing w:line="300" w:lineRule="exact"/>
        <w:ind w:left="240" w:rightChars="16" w:right="34" w:hangingChars="100" w:hanging="240"/>
        <w:rPr>
          <w:rFonts w:ascii="UD デジタル 教科書体 N-R" w:eastAsia="UD デジタル 教科書体 N-R" w:hAnsi="ＭＳ 明朝"/>
          <w:sz w:val="24"/>
          <w:szCs w:val="24"/>
        </w:rPr>
      </w:pPr>
      <w:r w:rsidRPr="00E96240">
        <w:rPr>
          <w:rFonts w:ascii="UD デジタル 教科書体 N-R" w:eastAsia="UD デジタル 教科書体 N-R" w:hAnsi="ＭＳ 明朝" w:hint="eastAsia"/>
          <w:sz w:val="24"/>
          <w:szCs w:val="24"/>
        </w:rPr>
        <w:t xml:space="preserve">２ </w:t>
      </w:r>
      <w:r w:rsidRPr="00E96240">
        <w:rPr>
          <w:rFonts w:ascii="UD デジタル 教科書体 N-R" w:eastAsia="UD デジタル 教科書体 N-R" w:hAnsi="ＭＳ 明朝" w:hint="eastAsia"/>
          <w:spacing w:val="-2"/>
          <w:sz w:val="24"/>
          <w:szCs w:val="24"/>
        </w:rPr>
        <w:t>委託の事務の実態に即して適宜必要な事項を追加し、又は不要な事項は省略して差し支えないものとする。</w:t>
      </w:r>
    </w:p>
    <w:p w14:paraId="3A02EE9F" w14:textId="029C770F" w:rsidR="00E96240" w:rsidRDefault="00E96240" w:rsidP="00E11575">
      <w:pPr>
        <w:widowControl/>
        <w:jc w:val="left"/>
        <w:rPr>
          <w:rFonts w:ascii="UD デジタル 教科書体 N-R" w:eastAsia="UD デジタル 教科書体 N-R" w:hAnsi="Century" w:cs="Times New Roman"/>
          <w:sz w:val="24"/>
          <w:szCs w:val="24"/>
        </w:rPr>
      </w:pPr>
    </w:p>
    <w:p w14:paraId="479030B2" w14:textId="7A2AE76F" w:rsidR="00E96240" w:rsidRDefault="00E96240">
      <w:pPr>
        <w:widowControl/>
        <w:jc w:val="left"/>
        <w:rPr>
          <w:rFonts w:ascii="UD デジタル 教科書体 N-R" w:eastAsia="UD デジタル 教科書体 N-R" w:hAnsi="Century" w:cs="Times New Roman"/>
          <w:sz w:val="24"/>
          <w:szCs w:val="24"/>
        </w:rPr>
      </w:pPr>
      <w:r>
        <w:rPr>
          <w:rFonts w:ascii="UD デジタル 教科書体 N-R" w:eastAsia="UD デジタル 教科書体 N-R" w:hAnsi="Century" w:cs="Times New Roman"/>
          <w:sz w:val="24"/>
          <w:szCs w:val="24"/>
        </w:rP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474"/>
      </w:tblGrid>
      <w:tr w:rsidR="00E96240" w:rsidRPr="008B1A2A" w14:paraId="7C13A11A" w14:textId="77777777" w:rsidTr="00E96240">
        <w:trPr>
          <w:trHeight w:val="13157"/>
        </w:trPr>
        <w:tc>
          <w:tcPr>
            <w:tcW w:w="9199" w:type="dxa"/>
          </w:tcPr>
          <w:p w14:paraId="07105E37" w14:textId="749CC3C4" w:rsidR="00E96240" w:rsidRPr="008B1A2A" w:rsidRDefault="00E96240" w:rsidP="0018209A">
            <w:pPr>
              <w:jc w:val="center"/>
              <w:rPr>
                <w:rFonts w:hAnsi="ＭＳ 明朝"/>
                <w:sz w:val="28"/>
                <w:szCs w:val="28"/>
              </w:rPr>
            </w:pPr>
            <w:r w:rsidRPr="008B1A2A">
              <w:rPr>
                <w:rFonts w:hAnsi="ＭＳ 明朝" w:hint="eastAsia"/>
                <w:sz w:val="28"/>
                <w:szCs w:val="28"/>
              </w:rPr>
              <w:lastRenderedPageBreak/>
              <w:t>個人情報の管理体制等報告書</w:t>
            </w:r>
          </w:p>
          <w:p w14:paraId="19FB2B64" w14:textId="77777777" w:rsidR="00E96240" w:rsidRPr="008B1A2A" w:rsidRDefault="00E96240" w:rsidP="0018209A">
            <w:pPr>
              <w:snapToGrid w:val="0"/>
              <w:rPr>
                <w:rFonts w:hAnsi="ＭＳ 明朝"/>
                <w:sz w:val="14"/>
                <w:szCs w:val="14"/>
              </w:rPr>
            </w:pPr>
          </w:p>
          <w:p w14:paraId="53BC52C6" w14:textId="77777777" w:rsidR="00E96240" w:rsidRPr="008B1A2A" w:rsidRDefault="00E96240" w:rsidP="0018209A">
            <w:pPr>
              <w:snapToGrid w:val="0"/>
              <w:rPr>
                <w:rFonts w:hAnsi="ＭＳ 明朝"/>
                <w:sz w:val="14"/>
                <w:szCs w:val="14"/>
              </w:rPr>
            </w:pPr>
          </w:p>
          <w:p w14:paraId="7AC05FA6" w14:textId="73C7FC62" w:rsidR="00E96240" w:rsidRPr="008B1A2A" w:rsidRDefault="00E96240" w:rsidP="0018209A">
            <w:pPr>
              <w:jc w:val="right"/>
              <w:rPr>
                <w:rFonts w:hAnsi="ＭＳ 明朝"/>
              </w:rPr>
            </w:pPr>
            <w:r w:rsidRPr="008B1A2A">
              <w:rPr>
                <w:rFonts w:hAnsi="ＭＳ 明朝" w:hint="eastAsia"/>
              </w:rPr>
              <w:t xml:space="preserve">　　</w:t>
            </w:r>
            <w:r>
              <w:rPr>
                <w:rFonts w:hAnsi="ＭＳ 明朝" w:hint="eastAsia"/>
              </w:rPr>
              <w:t>令和</w:t>
            </w:r>
            <w:r w:rsidR="006B361E">
              <w:rPr>
                <w:rFonts w:hAnsi="ＭＳ 明朝" w:hint="eastAsia"/>
              </w:rPr>
              <w:t>8</w:t>
            </w:r>
            <w:r w:rsidRPr="008B1A2A">
              <w:rPr>
                <w:rFonts w:hAnsi="ＭＳ 明朝" w:hint="eastAsia"/>
              </w:rPr>
              <w:t>年　　月　　日</w:t>
            </w:r>
          </w:p>
          <w:p w14:paraId="0FED04A7" w14:textId="77777777" w:rsidR="00913D80" w:rsidRPr="00805080" w:rsidRDefault="00913D80" w:rsidP="00913D80">
            <w:pPr>
              <w:rPr>
                <w:rFonts w:hAnsi="ＭＳ 明朝"/>
              </w:rPr>
            </w:pPr>
            <w:r>
              <w:rPr>
                <w:rFonts w:hAnsi="ＭＳ 明朝" w:hint="eastAsia"/>
              </w:rPr>
              <w:t>鳥栖駅東側エリア活用</w:t>
            </w:r>
            <w:r w:rsidRPr="00805080">
              <w:rPr>
                <w:rFonts w:hAnsi="ＭＳ 明朝" w:hint="eastAsia"/>
              </w:rPr>
              <w:t>創出チャレンジ事業</w:t>
            </w:r>
            <w:r>
              <w:rPr>
                <w:rFonts w:hAnsi="ＭＳ 明朝" w:hint="eastAsia"/>
              </w:rPr>
              <w:t>実行委員会</w:t>
            </w:r>
          </w:p>
          <w:p w14:paraId="41226ED2" w14:textId="3BF8728C" w:rsidR="00E96240" w:rsidRPr="00676232" w:rsidRDefault="00805080" w:rsidP="00805080">
            <w:pPr>
              <w:rPr>
                <w:rFonts w:hAnsi="ＭＳ 明朝"/>
                <w:szCs w:val="21"/>
              </w:rPr>
            </w:pPr>
            <w:r w:rsidRPr="00805080">
              <w:rPr>
                <w:rFonts w:hAnsi="ＭＳ 明朝" w:hint="eastAsia"/>
              </w:rPr>
              <w:t xml:space="preserve">会長　</w:t>
            </w:r>
            <w:r w:rsidR="008D31F0">
              <w:rPr>
                <w:rFonts w:hAnsi="ＭＳ 明朝" w:hint="eastAsia"/>
              </w:rPr>
              <w:t>久保　緑</w:t>
            </w:r>
            <w:r w:rsidR="00E96240" w:rsidRPr="00676232">
              <w:rPr>
                <w:rFonts w:hAnsi="ＭＳ 明朝" w:hint="eastAsia"/>
                <w:szCs w:val="21"/>
              </w:rPr>
              <w:t xml:space="preserve">　様</w:t>
            </w:r>
          </w:p>
          <w:p w14:paraId="61025085" w14:textId="77777777" w:rsidR="00E96240" w:rsidRDefault="00E96240" w:rsidP="0018209A">
            <w:pPr>
              <w:rPr>
                <w:rFonts w:hAnsi="ＭＳ 明朝"/>
                <w:szCs w:val="21"/>
              </w:rPr>
            </w:pPr>
          </w:p>
          <w:p w14:paraId="644CDF89" w14:textId="513E0972" w:rsidR="00E96240" w:rsidRPr="00676232" w:rsidRDefault="00E96240" w:rsidP="00805080">
            <w:pPr>
              <w:ind w:right="840" w:firstLineChars="1200" w:firstLine="2520"/>
              <w:rPr>
                <w:rFonts w:hAnsi="ＭＳ 明朝"/>
                <w:szCs w:val="21"/>
              </w:rPr>
            </w:pPr>
            <w:r w:rsidRPr="00676232">
              <w:rPr>
                <w:rFonts w:hAnsi="ＭＳ 明朝" w:hint="eastAsia"/>
                <w:szCs w:val="21"/>
              </w:rPr>
              <w:t xml:space="preserve">住所又は所在地　</w:t>
            </w:r>
          </w:p>
          <w:p w14:paraId="742882F4" w14:textId="53FD2D0F" w:rsidR="00E96240" w:rsidRDefault="00E96240" w:rsidP="0018209A">
            <w:pPr>
              <w:ind w:right="840" w:firstLineChars="600" w:firstLine="1260"/>
              <w:rPr>
                <w:rFonts w:hAnsi="ＭＳ 明朝"/>
                <w:szCs w:val="21"/>
              </w:rPr>
            </w:pPr>
            <w:r w:rsidRPr="00676232">
              <w:rPr>
                <w:rFonts w:hAnsi="ＭＳ 明朝" w:hint="eastAsia"/>
                <w:szCs w:val="21"/>
              </w:rPr>
              <w:t>受託者名　　氏名又は</w:t>
            </w:r>
            <w:r>
              <w:rPr>
                <w:rFonts w:hAnsi="ＭＳ 明朝" w:hint="eastAsia"/>
                <w:szCs w:val="21"/>
              </w:rPr>
              <w:t xml:space="preserve">商号　　</w:t>
            </w:r>
          </w:p>
          <w:p w14:paraId="5134B1F7" w14:textId="6C2C2CAA" w:rsidR="00E96240" w:rsidRPr="00676232" w:rsidRDefault="00E96240" w:rsidP="0018209A">
            <w:pPr>
              <w:ind w:right="840" w:firstLineChars="1200" w:firstLine="2520"/>
              <w:rPr>
                <w:rFonts w:hAnsi="ＭＳ 明朝"/>
                <w:szCs w:val="21"/>
              </w:rPr>
            </w:pPr>
            <w:r w:rsidRPr="00676232">
              <w:rPr>
                <w:rFonts w:hAnsi="ＭＳ 明朝" w:hint="eastAsia"/>
                <w:szCs w:val="21"/>
              </w:rPr>
              <w:t xml:space="preserve">代表者氏名　</w:t>
            </w:r>
            <w:r>
              <w:rPr>
                <w:rFonts w:hAnsi="ＭＳ 明朝" w:hint="eastAsia"/>
                <w:szCs w:val="21"/>
              </w:rPr>
              <w:t xml:space="preserve">　　</w:t>
            </w:r>
            <w:r w:rsidRPr="00676232">
              <w:rPr>
                <w:rFonts w:ascii="ＭＳ 明朝" w:hAnsi="ＭＳ 明朝" w:hint="eastAsia"/>
                <w:szCs w:val="21"/>
              </w:rPr>
              <w:t xml:space="preserve">　</w:t>
            </w:r>
          </w:p>
          <w:p w14:paraId="6D9C3D26" w14:textId="77777777" w:rsidR="00E96240" w:rsidRPr="008B1A2A" w:rsidRDefault="00E96240" w:rsidP="0018209A">
            <w:pPr>
              <w:snapToGrid w:val="0"/>
              <w:rPr>
                <w:rFonts w:hAnsi="ＭＳ 明朝"/>
                <w:sz w:val="14"/>
                <w:szCs w:val="14"/>
              </w:rPr>
            </w:pPr>
          </w:p>
          <w:p w14:paraId="1DE2D4A4" w14:textId="15A857C8" w:rsidR="00E96240" w:rsidRPr="008B1A2A" w:rsidRDefault="006B361E" w:rsidP="0018209A">
            <w:pPr>
              <w:ind w:firstLineChars="100" w:firstLine="202"/>
              <w:rPr>
                <w:rFonts w:hAnsi="ＭＳ 明朝"/>
                <w:spacing w:val="-4"/>
              </w:rPr>
            </w:pPr>
            <w:r>
              <w:rPr>
                <w:rFonts w:hAnsi="ＭＳ 明朝" w:hint="eastAsia"/>
                <w:spacing w:val="-4"/>
              </w:rPr>
              <w:t>令和</w:t>
            </w:r>
            <w:r>
              <w:rPr>
                <w:rFonts w:hAnsi="ＭＳ 明朝" w:hint="eastAsia"/>
                <w:spacing w:val="-4"/>
              </w:rPr>
              <w:t>8</w:t>
            </w:r>
            <w:r>
              <w:rPr>
                <w:rFonts w:hAnsi="ＭＳ 明朝" w:hint="eastAsia"/>
                <w:spacing w:val="-4"/>
              </w:rPr>
              <w:t>年度</w:t>
            </w:r>
            <w:r w:rsidR="00913D80">
              <w:rPr>
                <w:rFonts w:hAnsi="ＭＳ 明朝" w:hint="eastAsia"/>
                <w:spacing w:val="-4"/>
              </w:rPr>
              <w:t>鳥栖駅東側エリア活用</w:t>
            </w:r>
            <w:r w:rsidR="00913D80" w:rsidRPr="00805080">
              <w:rPr>
                <w:rFonts w:hAnsi="ＭＳ 明朝" w:hint="eastAsia"/>
                <w:spacing w:val="-4"/>
              </w:rPr>
              <w:t>創出チャレンジ事業業務</w:t>
            </w:r>
            <w:r w:rsidR="00913D80" w:rsidRPr="008C4C3E">
              <w:rPr>
                <w:rFonts w:hAnsi="ＭＳ 明朝" w:hint="eastAsia"/>
                <w:spacing w:val="-4"/>
              </w:rPr>
              <w:t>委託</w:t>
            </w:r>
            <w:r w:rsidR="00E96240" w:rsidRPr="008B1A2A">
              <w:rPr>
                <w:rFonts w:hAnsi="ＭＳ 明朝" w:hint="eastAsia"/>
                <w:spacing w:val="-4"/>
              </w:rPr>
              <w:t>に関する個人情報の管理体制等について、下記のとおり報告します。</w:t>
            </w:r>
          </w:p>
          <w:p w14:paraId="2204588B" w14:textId="77777777" w:rsidR="00E96240" w:rsidRPr="008B1A2A" w:rsidRDefault="00E96240" w:rsidP="0018209A">
            <w:pPr>
              <w:snapToGrid w:val="0"/>
              <w:rPr>
                <w:rFonts w:hAnsi="ＭＳ 明朝"/>
                <w:sz w:val="14"/>
                <w:szCs w:val="14"/>
              </w:rPr>
            </w:pPr>
          </w:p>
          <w:p w14:paraId="1BC5927B" w14:textId="77777777" w:rsidR="00E96240" w:rsidRPr="008B1A2A" w:rsidRDefault="00E96240" w:rsidP="0018209A">
            <w:pPr>
              <w:snapToGrid w:val="0"/>
              <w:rPr>
                <w:rFonts w:hAnsi="ＭＳ 明朝"/>
                <w:sz w:val="14"/>
                <w:szCs w:val="14"/>
              </w:rPr>
            </w:pPr>
          </w:p>
          <w:p w14:paraId="05914530" w14:textId="77777777" w:rsidR="00E96240" w:rsidRPr="008B1A2A" w:rsidRDefault="00E96240" w:rsidP="0018209A">
            <w:pPr>
              <w:rPr>
                <w:rFonts w:hAnsi="ＭＳ 明朝"/>
              </w:rPr>
            </w:pPr>
            <w:r w:rsidRPr="008B1A2A">
              <w:rPr>
                <w:rFonts w:hAnsi="ＭＳ 明朝" w:hint="eastAsia"/>
              </w:rPr>
              <w:t>１</w:t>
            </w:r>
            <w:r w:rsidRPr="008B1A2A">
              <w:rPr>
                <w:rFonts w:hAnsi="ＭＳ 明朝" w:hint="eastAsia"/>
              </w:rPr>
              <w:t xml:space="preserve"> </w:t>
            </w:r>
            <w:r w:rsidRPr="008B1A2A">
              <w:rPr>
                <w:rFonts w:hAnsi="ＭＳ 明朝" w:hint="eastAsia"/>
              </w:rPr>
              <w:t>管理責任体制に関する事項</w:t>
            </w:r>
          </w:p>
          <w:p w14:paraId="3118075F" w14:textId="77777777" w:rsidR="00E96240" w:rsidRPr="008B1A2A" w:rsidRDefault="00E96240" w:rsidP="0018209A">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2669"/>
              <w:gridCol w:w="2905"/>
            </w:tblGrid>
            <w:tr w:rsidR="00E96240" w:rsidRPr="008B1A2A" w14:paraId="796349C3" w14:textId="77777777" w:rsidTr="0018209A">
              <w:trPr>
                <w:trHeight w:hRule="exact" w:val="737"/>
              </w:trPr>
              <w:tc>
                <w:tcPr>
                  <w:tcW w:w="2710" w:type="dxa"/>
                  <w:vAlign w:val="center"/>
                </w:tcPr>
                <w:p w14:paraId="01DFA58D" w14:textId="77777777" w:rsidR="00E96240" w:rsidRPr="008B1A2A" w:rsidRDefault="00E96240" w:rsidP="0045523A">
                  <w:pPr>
                    <w:framePr w:hSpace="142" w:wrap="around" w:vAnchor="text" w:hAnchor="margin" w:y="142"/>
                    <w:jc w:val="center"/>
                    <w:rPr>
                      <w:rFonts w:hAnsi="ＭＳ 明朝"/>
                    </w:rPr>
                  </w:pPr>
                  <w:r w:rsidRPr="00E96240">
                    <w:rPr>
                      <w:rFonts w:hAnsi="ＭＳ 明朝" w:hint="eastAsia"/>
                      <w:spacing w:val="15"/>
                      <w:kern w:val="0"/>
                      <w:fitText w:val="2205" w:id="-1036826112"/>
                    </w:rPr>
                    <w:t>個人情報管理責任</w:t>
                  </w:r>
                  <w:r w:rsidRPr="00E96240">
                    <w:rPr>
                      <w:rFonts w:hAnsi="ＭＳ 明朝" w:hint="eastAsia"/>
                      <w:spacing w:val="37"/>
                      <w:kern w:val="0"/>
                      <w:fitText w:val="2205" w:id="-1036826112"/>
                    </w:rPr>
                    <w:t>者</w:t>
                  </w:r>
                </w:p>
              </w:tc>
              <w:tc>
                <w:tcPr>
                  <w:tcW w:w="2959" w:type="dxa"/>
                </w:tcPr>
                <w:p w14:paraId="7BDEC41F" w14:textId="77777777" w:rsidR="00E96240" w:rsidRPr="008B1A2A" w:rsidRDefault="00E96240" w:rsidP="0045523A">
                  <w:pPr>
                    <w:framePr w:hSpace="142" w:wrap="around" w:vAnchor="text" w:hAnchor="margin" w:y="142"/>
                    <w:snapToGrid w:val="0"/>
                    <w:rPr>
                      <w:rFonts w:hAnsi="ＭＳ 明朝"/>
                      <w:sz w:val="10"/>
                      <w:szCs w:val="10"/>
                    </w:rPr>
                  </w:pPr>
                </w:p>
                <w:p w14:paraId="2C16D86B" w14:textId="77777777" w:rsidR="00E96240" w:rsidRPr="008B1A2A" w:rsidRDefault="00E96240" w:rsidP="0045523A">
                  <w:pPr>
                    <w:framePr w:hSpace="142" w:wrap="around" w:vAnchor="text" w:hAnchor="margin" w:y="142"/>
                    <w:rPr>
                      <w:rFonts w:hAnsi="ＭＳ 明朝"/>
                    </w:rPr>
                  </w:pPr>
                  <w:r w:rsidRPr="008B1A2A">
                    <w:rPr>
                      <w:rFonts w:hAnsi="ＭＳ 明朝" w:hint="eastAsia"/>
                    </w:rPr>
                    <w:t>（所属・役職）</w:t>
                  </w:r>
                </w:p>
                <w:p w14:paraId="037954B8" w14:textId="77777777" w:rsidR="00E96240" w:rsidRPr="008B1A2A" w:rsidRDefault="00E96240" w:rsidP="0045523A">
                  <w:pPr>
                    <w:framePr w:hSpace="142" w:wrap="around" w:vAnchor="text" w:hAnchor="margin" w:y="142"/>
                    <w:rPr>
                      <w:rFonts w:hAnsi="ＭＳ 明朝"/>
                    </w:rPr>
                  </w:pPr>
                </w:p>
              </w:tc>
              <w:tc>
                <w:tcPr>
                  <w:tcW w:w="3229" w:type="dxa"/>
                </w:tcPr>
                <w:p w14:paraId="60B3D422" w14:textId="77777777" w:rsidR="00E96240" w:rsidRPr="008B1A2A" w:rsidRDefault="00E96240" w:rsidP="0045523A">
                  <w:pPr>
                    <w:framePr w:hSpace="142" w:wrap="around" w:vAnchor="text" w:hAnchor="margin" w:y="142"/>
                    <w:snapToGrid w:val="0"/>
                    <w:rPr>
                      <w:rFonts w:hAnsi="ＭＳ 明朝"/>
                      <w:sz w:val="10"/>
                      <w:szCs w:val="10"/>
                    </w:rPr>
                  </w:pPr>
                </w:p>
                <w:p w14:paraId="6DDE0C84" w14:textId="77777777" w:rsidR="00E96240" w:rsidRPr="008B1A2A" w:rsidRDefault="00E96240" w:rsidP="0045523A">
                  <w:pPr>
                    <w:framePr w:hSpace="142" w:wrap="around" w:vAnchor="text" w:hAnchor="margin" w:y="142"/>
                    <w:rPr>
                      <w:rFonts w:hAnsi="ＭＳ 明朝"/>
                    </w:rPr>
                  </w:pPr>
                  <w:r w:rsidRPr="008B1A2A">
                    <w:rPr>
                      <w:rFonts w:hAnsi="ＭＳ 明朝" w:hint="eastAsia"/>
                    </w:rPr>
                    <w:t>（氏名）</w:t>
                  </w:r>
                </w:p>
                <w:p w14:paraId="7A9320EE" w14:textId="77777777" w:rsidR="00E96240" w:rsidRPr="008B1A2A" w:rsidRDefault="00E96240" w:rsidP="0045523A">
                  <w:pPr>
                    <w:framePr w:hSpace="142" w:wrap="around" w:vAnchor="text" w:hAnchor="margin" w:y="142"/>
                    <w:rPr>
                      <w:rFonts w:hAnsi="ＭＳ 明朝"/>
                    </w:rPr>
                  </w:pPr>
                </w:p>
              </w:tc>
            </w:tr>
            <w:tr w:rsidR="00E96240" w:rsidRPr="008B1A2A" w14:paraId="01C613C1" w14:textId="77777777" w:rsidTr="0018209A">
              <w:trPr>
                <w:trHeight w:hRule="exact" w:val="737"/>
              </w:trPr>
              <w:tc>
                <w:tcPr>
                  <w:tcW w:w="2710" w:type="dxa"/>
                  <w:vAlign w:val="center"/>
                </w:tcPr>
                <w:p w14:paraId="7111AF0E" w14:textId="77777777" w:rsidR="00E96240" w:rsidRPr="008B1A2A" w:rsidRDefault="00E96240" w:rsidP="0045523A">
                  <w:pPr>
                    <w:framePr w:hSpace="142" w:wrap="around" w:vAnchor="text" w:hAnchor="margin" w:y="142"/>
                    <w:jc w:val="center"/>
                    <w:rPr>
                      <w:rFonts w:hAnsi="ＭＳ 明朝"/>
                    </w:rPr>
                  </w:pPr>
                  <w:r w:rsidRPr="00E96240">
                    <w:rPr>
                      <w:rFonts w:hAnsi="ＭＳ 明朝" w:hint="eastAsia"/>
                      <w:spacing w:val="135"/>
                      <w:kern w:val="0"/>
                      <w:fitText w:val="2169" w:id="-1036826111"/>
                    </w:rPr>
                    <w:t>作業責任</w:t>
                  </w:r>
                  <w:r w:rsidRPr="00E96240">
                    <w:rPr>
                      <w:rFonts w:hAnsi="ＭＳ 明朝" w:hint="eastAsia"/>
                      <w:spacing w:val="15"/>
                      <w:kern w:val="0"/>
                      <w:fitText w:val="2169" w:id="-1036826111"/>
                    </w:rPr>
                    <w:t>者</w:t>
                  </w:r>
                </w:p>
              </w:tc>
              <w:tc>
                <w:tcPr>
                  <w:tcW w:w="2959" w:type="dxa"/>
                </w:tcPr>
                <w:p w14:paraId="4E75979C" w14:textId="77777777" w:rsidR="00E96240" w:rsidRPr="008B1A2A" w:rsidRDefault="00E96240" w:rsidP="0045523A">
                  <w:pPr>
                    <w:framePr w:hSpace="142" w:wrap="around" w:vAnchor="text" w:hAnchor="margin" w:y="142"/>
                    <w:snapToGrid w:val="0"/>
                    <w:rPr>
                      <w:rFonts w:hAnsi="ＭＳ 明朝"/>
                      <w:sz w:val="10"/>
                      <w:szCs w:val="10"/>
                    </w:rPr>
                  </w:pPr>
                </w:p>
                <w:p w14:paraId="10460854" w14:textId="77777777" w:rsidR="00E96240" w:rsidRPr="008B1A2A" w:rsidRDefault="00E96240" w:rsidP="0045523A">
                  <w:pPr>
                    <w:framePr w:hSpace="142" w:wrap="around" w:vAnchor="text" w:hAnchor="margin" w:y="142"/>
                    <w:rPr>
                      <w:rFonts w:hAnsi="ＭＳ 明朝"/>
                    </w:rPr>
                  </w:pPr>
                  <w:r w:rsidRPr="008B1A2A">
                    <w:rPr>
                      <w:rFonts w:hAnsi="ＭＳ 明朝" w:hint="eastAsia"/>
                    </w:rPr>
                    <w:t>（所属・役職）</w:t>
                  </w:r>
                </w:p>
                <w:p w14:paraId="69BA2B05" w14:textId="77777777" w:rsidR="00E96240" w:rsidRPr="008B1A2A" w:rsidRDefault="00E96240" w:rsidP="0045523A">
                  <w:pPr>
                    <w:framePr w:hSpace="142" w:wrap="around" w:vAnchor="text" w:hAnchor="margin" w:y="142"/>
                    <w:rPr>
                      <w:rFonts w:hAnsi="ＭＳ 明朝"/>
                    </w:rPr>
                  </w:pPr>
                </w:p>
              </w:tc>
              <w:tc>
                <w:tcPr>
                  <w:tcW w:w="3229" w:type="dxa"/>
                </w:tcPr>
                <w:p w14:paraId="26115AF9" w14:textId="77777777" w:rsidR="00E96240" w:rsidRPr="008B1A2A" w:rsidRDefault="00E96240" w:rsidP="0045523A">
                  <w:pPr>
                    <w:framePr w:hSpace="142" w:wrap="around" w:vAnchor="text" w:hAnchor="margin" w:y="142"/>
                    <w:snapToGrid w:val="0"/>
                    <w:rPr>
                      <w:rFonts w:hAnsi="ＭＳ 明朝"/>
                      <w:sz w:val="10"/>
                      <w:szCs w:val="10"/>
                    </w:rPr>
                  </w:pPr>
                </w:p>
                <w:p w14:paraId="02DBDB7A" w14:textId="77777777" w:rsidR="00E96240" w:rsidRPr="008B1A2A" w:rsidRDefault="00E96240" w:rsidP="0045523A">
                  <w:pPr>
                    <w:framePr w:hSpace="142" w:wrap="around" w:vAnchor="text" w:hAnchor="margin" w:y="142"/>
                    <w:rPr>
                      <w:rFonts w:hAnsi="ＭＳ 明朝"/>
                    </w:rPr>
                  </w:pPr>
                  <w:r w:rsidRPr="008B1A2A">
                    <w:rPr>
                      <w:rFonts w:hAnsi="ＭＳ 明朝" w:hint="eastAsia"/>
                    </w:rPr>
                    <w:t>（氏名）</w:t>
                  </w:r>
                </w:p>
                <w:p w14:paraId="477F82B4" w14:textId="77777777" w:rsidR="00E96240" w:rsidRPr="008B1A2A" w:rsidRDefault="00E96240" w:rsidP="0045523A">
                  <w:pPr>
                    <w:framePr w:hSpace="142" w:wrap="around" w:vAnchor="text" w:hAnchor="margin" w:y="142"/>
                    <w:rPr>
                      <w:rFonts w:hAnsi="ＭＳ 明朝"/>
                    </w:rPr>
                  </w:pPr>
                </w:p>
              </w:tc>
            </w:tr>
          </w:tbl>
          <w:p w14:paraId="26F08DDC" w14:textId="77777777" w:rsidR="00E96240" w:rsidRPr="008B1A2A" w:rsidRDefault="00E96240" w:rsidP="0018209A">
            <w:pPr>
              <w:snapToGrid w:val="0"/>
              <w:rPr>
                <w:rFonts w:hAnsi="ＭＳ 明朝"/>
                <w:sz w:val="14"/>
                <w:szCs w:val="14"/>
              </w:rPr>
            </w:pPr>
          </w:p>
          <w:p w14:paraId="757EF3FB" w14:textId="77777777" w:rsidR="00E96240" w:rsidRPr="00757976" w:rsidRDefault="00E96240" w:rsidP="0018209A">
            <w:pPr>
              <w:rPr>
                <w:rFonts w:hAnsi="ＭＳ 明朝"/>
              </w:rPr>
            </w:pPr>
            <w:r w:rsidRPr="00757976">
              <w:rPr>
                <w:rFonts w:hAnsi="ＭＳ 明朝" w:hint="eastAsia"/>
              </w:rPr>
              <w:t>２　事務取扱担当者に関する事項</w:t>
            </w:r>
          </w:p>
          <w:tbl>
            <w:tblPr>
              <w:tblStyle w:val="aa"/>
              <w:tblW w:w="0" w:type="auto"/>
              <w:tblLook w:val="04A0" w:firstRow="1" w:lastRow="0" w:firstColumn="1" w:lastColumn="0" w:noHBand="0" w:noVBand="1"/>
            </w:tblPr>
            <w:tblGrid>
              <w:gridCol w:w="2416"/>
              <w:gridCol w:w="5832"/>
            </w:tblGrid>
            <w:tr w:rsidR="00E96240" w:rsidRPr="00757976" w14:paraId="389E6813" w14:textId="77777777" w:rsidTr="0018209A">
              <w:trPr>
                <w:trHeight w:val="614"/>
              </w:trPr>
              <w:tc>
                <w:tcPr>
                  <w:tcW w:w="2573" w:type="dxa"/>
                  <w:vAlign w:val="center"/>
                </w:tcPr>
                <w:p w14:paraId="2262EAD5" w14:textId="77777777" w:rsidR="00E96240" w:rsidRPr="00757976" w:rsidRDefault="00E96240" w:rsidP="0045523A">
                  <w:pPr>
                    <w:framePr w:hSpace="142" w:wrap="around" w:vAnchor="text" w:hAnchor="margin" w:y="142"/>
                    <w:jc w:val="center"/>
                    <w:rPr>
                      <w:rFonts w:hAnsi="ＭＳ 明朝"/>
                    </w:rPr>
                  </w:pPr>
                  <w:r w:rsidRPr="00757976">
                    <w:rPr>
                      <w:rFonts w:hAnsi="ＭＳ 明朝" w:hint="eastAsia"/>
                    </w:rPr>
                    <w:t>部　署　名</w:t>
                  </w:r>
                </w:p>
              </w:tc>
              <w:tc>
                <w:tcPr>
                  <w:tcW w:w="6325" w:type="dxa"/>
                  <w:vAlign w:val="center"/>
                </w:tcPr>
                <w:p w14:paraId="47D7B097" w14:textId="77777777" w:rsidR="00E96240" w:rsidRPr="00757976" w:rsidRDefault="00E96240" w:rsidP="0045523A">
                  <w:pPr>
                    <w:framePr w:hSpace="142" w:wrap="around" w:vAnchor="text" w:hAnchor="margin" w:y="142"/>
                    <w:rPr>
                      <w:rFonts w:hAnsi="ＭＳ 明朝"/>
                    </w:rPr>
                  </w:pPr>
                </w:p>
              </w:tc>
            </w:tr>
            <w:tr w:rsidR="00E96240" w:rsidRPr="00757976" w14:paraId="0DD9961B" w14:textId="77777777" w:rsidTr="0018209A">
              <w:trPr>
                <w:trHeight w:val="708"/>
              </w:trPr>
              <w:tc>
                <w:tcPr>
                  <w:tcW w:w="2573" w:type="dxa"/>
                  <w:vAlign w:val="center"/>
                </w:tcPr>
                <w:p w14:paraId="300B64DD" w14:textId="77777777" w:rsidR="00E96240" w:rsidRPr="00757976" w:rsidRDefault="00E96240" w:rsidP="0045523A">
                  <w:pPr>
                    <w:framePr w:hSpace="142" w:wrap="around" w:vAnchor="text" w:hAnchor="margin" w:y="142"/>
                    <w:jc w:val="center"/>
                    <w:rPr>
                      <w:rFonts w:hAnsi="ＭＳ 明朝"/>
                    </w:rPr>
                  </w:pPr>
                  <w:r w:rsidRPr="00757976">
                    <w:rPr>
                      <w:rFonts w:hAnsi="ＭＳ 明朝" w:hint="eastAsia"/>
                    </w:rPr>
                    <w:t>事　務　名</w:t>
                  </w:r>
                </w:p>
                <w:p w14:paraId="40294275" w14:textId="77777777" w:rsidR="00E96240" w:rsidRPr="00757976" w:rsidRDefault="00E96240" w:rsidP="0045523A">
                  <w:pPr>
                    <w:framePr w:hSpace="142" w:wrap="around" w:vAnchor="text" w:hAnchor="margin" w:y="142"/>
                    <w:jc w:val="center"/>
                    <w:rPr>
                      <w:rFonts w:hAnsi="ＭＳ 明朝"/>
                    </w:rPr>
                  </w:pPr>
                  <w:r w:rsidRPr="00757976">
                    <w:rPr>
                      <w:rFonts w:hAnsi="ＭＳ 明朝" w:hint="eastAsia"/>
                    </w:rPr>
                    <w:t>（事務担当者）</w:t>
                  </w:r>
                </w:p>
              </w:tc>
              <w:tc>
                <w:tcPr>
                  <w:tcW w:w="6325" w:type="dxa"/>
                  <w:vAlign w:val="center"/>
                </w:tcPr>
                <w:p w14:paraId="09E769FC" w14:textId="77777777" w:rsidR="00E96240" w:rsidRPr="00757976" w:rsidRDefault="00E96240" w:rsidP="0045523A">
                  <w:pPr>
                    <w:framePr w:hSpace="142" w:wrap="around" w:vAnchor="text" w:hAnchor="margin" w:y="142"/>
                    <w:rPr>
                      <w:rFonts w:hAnsi="ＭＳ 明朝"/>
                    </w:rPr>
                  </w:pPr>
                </w:p>
              </w:tc>
            </w:tr>
          </w:tbl>
          <w:p w14:paraId="6F604E11" w14:textId="77777777" w:rsidR="00E96240" w:rsidRPr="00757976" w:rsidRDefault="00E96240" w:rsidP="0018209A">
            <w:pPr>
              <w:rPr>
                <w:rFonts w:hAnsi="ＭＳ 明朝"/>
              </w:rPr>
            </w:pPr>
            <w:r w:rsidRPr="00757976">
              <w:rPr>
                <w:rFonts w:hAnsi="ＭＳ 明朝" w:hint="eastAsia"/>
              </w:rPr>
              <w:t>※事務担当者は、個人情報の取得から廃棄までの事務に従事する全ての者が該当となります。</w:t>
            </w:r>
          </w:p>
          <w:p w14:paraId="5C9FCE39" w14:textId="77777777" w:rsidR="00E96240" w:rsidRPr="00757976" w:rsidRDefault="00E96240" w:rsidP="0018209A">
            <w:pPr>
              <w:rPr>
                <w:rFonts w:hAnsi="ＭＳ 明朝"/>
                <w:color w:val="FF0000"/>
                <w:u w:val="single"/>
              </w:rPr>
            </w:pPr>
          </w:p>
          <w:p w14:paraId="79B737D8" w14:textId="77777777" w:rsidR="00E96240" w:rsidRPr="008B1A2A" w:rsidRDefault="00E96240" w:rsidP="0018209A">
            <w:pPr>
              <w:rPr>
                <w:rFonts w:hAnsi="ＭＳ 明朝"/>
              </w:rPr>
            </w:pPr>
            <w:r>
              <w:rPr>
                <w:rFonts w:hAnsi="ＭＳ 明朝" w:hint="eastAsia"/>
              </w:rPr>
              <w:t>３</w:t>
            </w:r>
            <w:r w:rsidRPr="008B1A2A">
              <w:rPr>
                <w:rFonts w:hAnsi="ＭＳ 明朝" w:hint="eastAsia"/>
              </w:rPr>
              <w:t xml:space="preserve"> </w:t>
            </w:r>
            <w:r w:rsidRPr="008B1A2A">
              <w:rPr>
                <w:rFonts w:hAnsi="ＭＳ 明朝" w:hint="eastAsia"/>
              </w:rPr>
              <w:t>個人情報の保管、管理に関する事項</w:t>
            </w:r>
          </w:p>
          <w:p w14:paraId="04E66331" w14:textId="77777777" w:rsidR="00E96240" w:rsidRPr="008B1A2A" w:rsidRDefault="00E96240" w:rsidP="0018209A">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5575"/>
            </w:tblGrid>
            <w:tr w:rsidR="00E96240" w:rsidRPr="008B1A2A" w14:paraId="5CE7F97E" w14:textId="77777777" w:rsidTr="0018209A">
              <w:trPr>
                <w:trHeight w:val="773"/>
              </w:trPr>
              <w:tc>
                <w:tcPr>
                  <w:tcW w:w="2737" w:type="dxa"/>
                  <w:vAlign w:val="center"/>
                </w:tcPr>
                <w:p w14:paraId="1577FCE2" w14:textId="77777777" w:rsidR="00E96240" w:rsidRPr="008B1A2A" w:rsidRDefault="00E96240" w:rsidP="0045523A">
                  <w:pPr>
                    <w:framePr w:hSpace="142" w:wrap="around" w:vAnchor="text" w:hAnchor="margin" w:y="142"/>
                    <w:jc w:val="center"/>
                    <w:rPr>
                      <w:rFonts w:hAnsi="ＭＳ 明朝"/>
                    </w:rPr>
                  </w:pPr>
                  <w:r w:rsidRPr="00E96240">
                    <w:rPr>
                      <w:rFonts w:hAnsi="ＭＳ 明朝" w:hint="eastAsia"/>
                      <w:spacing w:val="210"/>
                      <w:kern w:val="0"/>
                      <w:fitText w:val="2169" w:id="-1036826110"/>
                    </w:rPr>
                    <w:t>作業場</w:t>
                  </w:r>
                  <w:r w:rsidRPr="00E96240">
                    <w:rPr>
                      <w:rFonts w:hAnsi="ＭＳ 明朝" w:hint="eastAsia"/>
                      <w:spacing w:val="30"/>
                      <w:kern w:val="0"/>
                      <w:fitText w:val="2169" w:id="-1036826110"/>
                    </w:rPr>
                    <w:t>所</w:t>
                  </w:r>
                </w:p>
              </w:tc>
              <w:tc>
                <w:tcPr>
                  <w:tcW w:w="6635" w:type="dxa"/>
                  <w:vAlign w:val="center"/>
                </w:tcPr>
                <w:p w14:paraId="372D38C7" w14:textId="77777777" w:rsidR="00E96240" w:rsidRPr="008B1A2A" w:rsidRDefault="00E96240" w:rsidP="0045523A">
                  <w:pPr>
                    <w:framePr w:hSpace="142" w:wrap="around" w:vAnchor="text" w:hAnchor="margin" w:y="142"/>
                    <w:rPr>
                      <w:rFonts w:hAnsi="ＭＳ 明朝"/>
                    </w:rPr>
                  </w:pPr>
                </w:p>
              </w:tc>
            </w:tr>
            <w:tr w:rsidR="00E96240" w:rsidRPr="008B1A2A" w14:paraId="15A16379" w14:textId="77777777" w:rsidTr="0018209A">
              <w:trPr>
                <w:trHeight w:val="732"/>
              </w:trPr>
              <w:tc>
                <w:tcPr>
                  <w:tcW w:w="2737" w:type="dxa"/>
                  <w:vAlign w:val="center"/>
                </w:tcPr>
                <w:p w14:paraId="4A5B3063" w14:textId="77777777" w:rsidR="00E96240" w:rsidRPr="008B1A2A" w:rsidRDefault="00E96240" w:rsidP="0045523A">
                  <w:pPr>
                    <w:framePr w:hSpace="142" w:wrap="around" w:vAnchor="text" w:hAnchor="margin" w:y="142"/>
                    <w:jc w:val="center"/>
                    <w:rPr>
                      <w:rFonts w:hAnsi="ＭＳ 明朝"/>
                    </w:rPr>
                  </w:pPr>
                  <w:r w:rsidRPr="00E96240">
                    <w:rPr>
                      <w:rFonts w:hAnsi="ＭＳ 明朝" w:hint="eastAsia"/>
                      <w:kern w:val="0"/>
                      <w:fitText w:val="2169" w:id="-1036826109"/>
                    </w:rPr>
                    <w:t>保管場所及び保管方</w:t>
                  </w:r>
                  <w:r w:rsidRPr="00E96240">
                    <w:rPr>
                      <w:rFonts w:hAnsi="ＭＳ 明朝" w:hint="eastAsia"/>
                      <w:spacing w:val="30"/>
                      <w:kern w:val="0"/>
                      <w:fitText w:val="2169" w:id="-1036826109"/>
                    </w:rPr>
                    <w:t>法</w:t>
                  </w:r>
                </w:p>
              </w:tc>
              <w:tc>
                <w:tcPr>
                  <w:tcW w:w="6635" w:type="dxa"/>
                  <w:vAlign w:val="center"/>
                </w:tcPr>
                <w:p w14:paraId="275C2919" w14:textId="77777777" w:rsidR="00E96240" w:rsidRPr="008B1A2A" w:rsidRDefault="00E96240" w:rsidP="0045523A">
                  <w:pPr>
                    <w:framePr w:hSpace="142" w:wrap="around" w:vAnchor="text" w:hAnchor="margin" w:y="142"/>
                    <w:rPr>
                      <w:rFonts w:hAnsi="ＭＳ 明朝"/>
                    </w:rPr>
                  </w:pPr>
                </w:p>
              </w:tc>
            </w:tr>
            <w:tr w:rsidR="00E96240" w:rsidRPr="008B1A2A" w14:paraId="42E71DD8" w14:textId="77777777" w:rsidTr="0018209A">
              <w:trPr>
                <w:trHeight w:val="1961"/>
              </w:trPr>
              <w:tc>
                <w:tcPr>
                  <w:tcW w:w="2737" w:type="dxa"/>
                  <w:vAlign w:val="center"/>
                </w:tcPr>
                <w:p w14:paraId="6B71E60E" w14:textId="77777777" w:rsidR="00E96240" w:rsidRPr="008B1A2A" w:rsidRDefault="00E96240" w:rsidP="0045523A">
                  <w:pPr>
                    <w:framePr w:hSpace="142" w:wrap="around" w:vAnchor="text" w:hAnchor="margin" w:y="142"/>
                    <w:jc w:val="center"/>
                    <w:rPr>
                      <w:rFonts w:hAnsi="ＭＳ 明朝"/>
                    </w:rPr>
                  </w:pPr>
                  <w:r w:rsidRPr="00E96240">
                    <w:rPr>
                      <w:rFonts w:hAnsi="ＭＳ 明朝" w:hint="eastAsia"/>
                      <w:spacing w:val="45"/>
                      <w:kern w:val="0"/>
                      <w:fitText w:val="2169" w:id="-1036826108"/>
                    </w:rPr>
                    <w:t>盗難、紛失等</w:t>
                  </w:r>
                  <w:r w:rsidRPr="00E96240">
                    <w:rPr>
                      <w:rFonts w:hAnsi="ＭＳ 明朝" w:hint="eastAsia"/>
                      <w:spacing w:val="75"/>
                      <w:kern w:val="0"/>
                      <w:fitText w:val="2169" w:id="-1036826108"/>
                    </w:rPr>
                    <w:t>の</w:t>
                  </w:r>
                </w:p>
                <w:p w14:paraId="0B93A3C5" w14:textId="77777777" w:rsidR="00E96240" w:rsidRPr="008B1A2A" w:rsidRDefault="00E96240" w:rsidP="0045523A">
                  <w:pPr>
                    <w:framePr w:hSpace="142" w:wrap="around" w:vAnchor="text" w:hAnchor="margin" w:y="142"/>
                    <w:jc w:val="center"/>
                    <w:rPr>
                      <w:rFonts w:hAnsi="ＭＳ 明朝"/>
                    </w:rPr>
                  </w:pPr>
                  <w:r w:rsidRPr="00E96240">
                    <w:rPr>
                      <w:rFonts w:hAnsi="ＭＳ 明朝" w:hint="eastAsia"/>
                      <w:spacing w:val="45"/>
                      <w:kern w:val="0"/>
                      <w:fitText w:val="2169" w:id="-1036826107"/>
                    </w:rPr>
                    <w:t>事故防止措置</w:t>
                  </w:r>
                  <w:r w:rsidRPr="00E96240">
                    <w:rPr>
                      <w:rFonts w:hAnsi="ＭＳ 明朝" w:hint="eastAsia"/>
                      <w:spacing w:val="75"/>
                      <w:kern w:val="0"/>
                      <w:fitText w:val="2169" w:id="-1036826107"/>
                    </w:rPr>
                    <w:t>等</w:t>
                  </w:r>
                </w:p>
              </w:tc>
              <w:tc>
                <w:tcPr>
                  <w:tcW w:w="6635" w:type="dxa"/>
                </w:tcPr>
                <w:p w14:paraId="39FE79A2" w14:textId="77777777" w:rsidR="00E96240" w:rsidRPr="008B1A2A" w:rsidRDefault="00E96240" w:rsidP="0045523A">
                  <w:pPr>
                    <w:framePr w:hSpace="142" w:wrap="around" w:vAnchor="text" w:hAnchor="margin" w:y="142"/>
                    <w:snapToGrid w:val="0"/>
                    <w:rPr>
                      <w:rFonts w:hAnsi="ＭＳ 明朝"/>
                      <w:sz w:val="10"/>
                      <w:szCs w:val="10"/>
                    </w:rPr>
                  </w:pPr>
                </w:p>
                <w:p w14:paraId="728D171D" w14:textId="77777777" w:rsidR="00E96240" w:rsidRPr="008B1A2A" w:rsidRDefault="00E96240" w:rsidP="0045523A">
                  <w:pPr>
                    <w:framePr w:hSpace="142" w:wrap="around" w:vAnchor="text" w:hAnchor="margin" w:y="142"/>
                    <w:rPr>
                      <w:rFonts w:hAnsi="ＭＳ 明朝"/>
                    </w:rPr>
                  </w:pPr>
                  <w:r w:rsidRPr="008B1A2A">
                    <w:rPr>
                      <w:rFonts w:hAnsi="ＭＳ 明朝" w:hint="eastAsia"/>
                    </w:rPr>
                    <w:t>（具体的に記入すること）</w:t>
                  </w:r>
                </w:p>
                <w:p w14:paraId="29BC9684" w14:textId="77777777" w:rsidR="00E96240" w:rsidRPr="008B1A2A" w:rsidRDefault="00E96240" w:rsidP="0045523A">
                  <w:pPr>
                    <w:framePr w:hSpace="142" w:wrap="around" w:vAnchor="text" w:hAnchor="margin" w:y="142"/>
                    <w:rPr>
                      <w:rFonts w:hAnsi="ＭＳ 明朝"/>
                    </w:rPr>
                  </w:pPr>
                </w:p>
              </w:tc>
            </w:tr>
          </w:tbl>
          <w:p w14:paraId="3770C3C8" w14:textId="77777777" w:rsidR="00E96240" w:rsidRPr="008B1A2A" w:rsidRDefault="00E96240" w:rsidP="0018209A">
            <w:pPr>
              <w:rPr>
                <w:rFonts w:hAnsi="ＭＳ 明朝"/>
              </w:rPr>
            </w:pPr>
          </w:p>
        </w:tc>
      </w:tr>
    </w:tbl>
    <w:p w14:paraId="1464D0E9" w14:textId="6062872B" w:rsidR="00E96240" w:rsidRPr="003C6363" w:rsidRDefault="00E96240" w:rsidP="00E96240">
      <w:pPr>
        <w:rPr>
          <w:rFonts w:ascii="ＭＳ ゴシック" w:eastAsia="ＭＳ ゴシック" w:hAnsi="ＭＳ ゴシック" w:cs="ＭＳ ゴシック"/>
          <w:sz w:val="24"/>
        </w:rPr>
      </w:pP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474"/>
      </w:tblGrid>
      <w:tr w:rsidR="00E96240" w:rsidRPr="008B1A2A" w14:paraId="7C9FE01E" w14:textId="77777777" w:rsidTr="0018209A">
        <w:trPr>
          <w:trHeight w:val="13715"/>
        </w:trPr>
        <w:tc>
          <w:tcPr>
            <w:tcW w:w="9124" w:type="dxa"/>
          </w:tcPr>
          <w:p w14:paraId="7AAF2D98" w14:textId="77777777" w:rsidR="00E96240" w:rsidRPr="008B1A2A" w:rsidRDefault="00E96240" w:rsidP="0018209A">
            <w:pPr>
              <w:jc w:val="center"/>
              <w:rPr>
                <w:rFonts w:hAnsi="ＭＳ 明朝"/>
                <w:sz w:val="28"/>
                <w:szCs w:val="28"/>
              </w:rPr>
            </w:pPr>
            <w:r w:rsidRPr="008B1A2A">
              <w:rPr>
                <w:rFonts w:hAnsi="ＭＳ 明朝" w:hint="eastAsia"/>
                <w:sz w:val="28"/>
                <w:szCs w:val="28"/>
              </w:rPr>
              <w:lastRenderedPageBreak/>
              <w:t>個人情報の管理体制等変更報告書</w:t>
            </w:r>
          </w:p>
          <w:p w14:paraId="2D750DD7" w14:textId="77777777" w:rsidR="00E96240" w:rsidRPr="008B1A2A" w:rsidRDefault="00E96240" w:rsidP="0018209A">
            <w:pPr>
              <w:snapToGrid w:val="0"/>
              <w:rPr>
                <w:rFonts w:hAnsi="ＭＳ 明朝"/>
                <w:sz w:val="14"/>
                <w:szCs w:val="14"/>
              </w:rPr>
            </w:pPr>
          </w:p>
          <w:p w14:paraId="7EA0C10D" w14:textId="77777777" w:rsidR="00E96240" w:rsidRPr="008B1A2A" w:rsidRDefault="00E96240" w:rsidP="0018209A">
            <w:pPr>
              <w:snapToGrid w:val="0"/>
              <w:rPr>
                <w:rFonts w:hAnsi="ＭＳ 明朝"/>
                <w:sz w:val="14"/>
                <w:szCs w:val="14"/>
              </w:rPr>
            </w:pPr>
          </w:p>
          <w:p w14:paraId="781B08A7" w14:textId="2492F976" w:rsidR="00E96240" w:rsidRPr="008B1A2A" w:rsidRDefault="00E96240" w:rsidP="0018209A">
            <w:pPr>
              <w:jc w:val="right"/>
              <w:rPr>
                <w:rFonts w:hAnsi="ＭＳ 明朝"/>
              </w:rPr>
            </w:pPr>
            <w:r w:rsidRPr="008B1A2A">
              <w:rPr>
                <w:rFonts w:hAnsi="ＭＳ 明朝" w:hint="eastAsia"/>
              </w:rPr>
              <w:t xml:space="preserve">　　　</w:t>
            </w:r>
            <w:r>
              <w:rPr>
                <w:rFonts w:hAnsi="ＭＳ 明朝" w:hint="eastAsia"/>
              </w:rPr>
              <w:t>令和</w:t>
            </w:r>
            <w:r w:rsidR="006B361E">
              <w:rPr>
                <w:rFonts w:hAnsi="ＭＳ 明朝" w:hint="eastAsia"/>
              </w:rPr>
              <w:t>8</w:t>
            </w:r>
            <w:r w:rsidRPr="008B1A2A">
              <w:rPr>
                <w:rFonts w:hAnsi="ＭＳ 明朝" w:hint="eastAsia"/>
              </w:rPr>
              <w:t>年　　月　　日</w:t>
            </w:r>
          </w:p>
          <w:p w14:paraId="570E9111" w14:textId="5D505FC5" w:rsidR="00805080" w:rsidRPr="00805080" w:rsidRDefault="00913D80" w:rsidP="00805080">
            <w:pPr>
              <w:rPr>
                <w:rFonts w:hAnsi="ＭＳ 明朝"/>
              </w:rPr>
            </w:pPr>
            <w:r>
              <w:rPr>
                <w:rFonts w:hAnsi="ＭＳ 明朝" w:hint="eastAsia"/>
              </w:rPr>
              <w:t>鳥栖駅東側エリア活用</w:t>
            </w:r>
            <w:r w:rsidR="00805080" w:rsidRPr="00805080">
              <w:rPr>
                <w:rFonts w:hAnsi="ＭＳ 明朝" w:hint="eastAsia"/>
              </w:rPr>
              <w:t>創出チャレンジ事業</w:t>
            </w:r>
            <w:r>
              <w:rPr>
                <w:rFonts w:hAnsi="ＭＳ 明朝" w:hint="eastAsia"/>
              </w:rPr>
              <w:t>実行委員会</w:t>
            </w:r>
          </w:p>
          <w:p w14:paraId="64E02512" w14:textId="655DD226" w:rsidR="00805080" w:rsidRPr="00676232" w:rsidRDefault="00805080" w:rsidP="00805080">
            <w:pPr>
              <w:rPr>
                <w:rFonts w:hAnsi="ＭＳ 明朝"/>
                <w:szCs w:val="21"/>
              </w:rPr>
            </w:pPr>
            <w:r w:rsidRPr="00805080">
              <w:rPr>
                <w:rFonts w:hAnsi="ＭＳ 明朝" w:hint="eastAsia"/>
              </w:rPr>
              <w:t xml:space="preserve">会長　</w:t>
            </w:r>
            <w:r w:rsidR="008D31F0">
              <w:rPr>
                <w:rFonts w:hAnsi="ＭＳ 明朝" w:hint="eastAsia"/>
              </w:rPr>
              <w:t>久保　緑</w:t>
            </w:r>
            <w:r w:rsidRPr="00676232">
              <w:rPr>
                <w:rFonts w:hAnsi="ＭＳ 明朝" w:hint="eastAsia"/>
                <w:szCs w:val="21"/>
              </w:rPr>
              <w:t xml:space="preserve">　様</w:t>
            </w:r>
          </w:p>
          <w:p w14:paraId="05FB12F6" w14:textId="77777777" w:rsidR="00805080" w:rsidRDefault="00805080" w:rsidP="00805080">
            <w:pPr>
              <w:rPr>
                <w:rFonts w:hAnsi="ＭＳ 明朝"/>
                <w:szCs w:val="21"/>
              </w:rPr>
            </w:pPr>
          </w:p>
          <w:p w14:paraId="0C131EAB" w14:textId="77777777" w:rsidR="00805080" w:rsidRPr="00676232" w:rsidRDefault="00805080" w:rsidP="00805080">
            <w:pPr>
              <w:ind w:right="840" w:firstLineChars="1200" w:firstLine="2520"/>
              <w:rPr>
                <w:rFonts w:hAnsi="ＭＳ 明朝"/>
                <w:szCs w:val="21"/>
              </w:rPr>
            </w:pPr>
            <w:r w:rsidRPr="00676232">
              <w:rPr>
                <w:rFonts w:hAnsi="ＭＳ 明朝" w:hint="eastAsia"/>
                <w:szCs w:val="21"/>
              </w:rPr>
              <w:t xml:space="preserve">住所又は所在地　</w:t>
            </w:r>
          </w:p>
          <w:p w14:paraId="548C3B8B" w14:textId="77777777" w:rsidR="00805080" w:rsidRDefault="00805080" w:rsidP="00805080">
            <w:pPr>
              <w:ind w:right="840" w:firstLineChars="600" w:firstLine="1260"/>
              <w:rPr>
                <w:rFonts w:hAnsi="ＭＳ 明朝"/>
                <w:szCs w:val="21"/>
              </w:rPr>
            </w:pPr>
            <w:r w:rsidRPr="00676232">
              <w:rPr>
                <w:rFonts w:hAnsi="ＭＳ 明朝" w:hint="eastAsia"/>
                <w:szCs w:val="21"/>
              </w:rPr>
              <w:t>受託者名　　氏名又は</w:t>
            </w:r>
            <w:r>
              <w:rPr>
                <w:rFonts w:hAnsi="ＭＳ 明朝" w:hint="eastAsia"/>
                <w:szCs w:val="21"/>
              </w:rPr>
              <w:t xml:space="preserve">商号　　</w:t>
            </w:r>
          </w:p>
          <w:p w14:paraId="22D530E5" w14:textId="77777777" w:rsidR="00805080" w:rsidRPr="00676232" w:rsidRDefault="00805080" w:rsidP="00805080">
            <w:pPr>
              <w:ind w:right="840" w:firstLineChars="1200" w:firstLine="2520"/>
              <w:rPr>
                <w:rFonts w:hAnsi="ＭＳ 明朝"/>
                <w:szCs w:val="21"/>
              </w:rPr>
            </w:pPr>
            <w:r w:rsidRPr="00676232">
              <w:rPr>
                <w:rFonts w:hAnsi="ＭＳ 明朝" w:hint="eastAsia"/>
                <w:szCs w:val="21"/>
              </w:rPr>
              <w:t xml:space="preserve">代表者氏名　</w:t>
            </w:r>
            <w:r>
              <w:rPr>
                <w:rFonts w:hAnsi="ＭＳ 明朝" w:hint="eastAsia"/>
                <w:szCs w:val="21"/>
              </w:rPr>
              <w:t xml:space="preserve">　　</w:t>
            </w:r>
            <w:r w:rsidRPr="00676232">
              <w:rPr>
                <w:rFonts w:ascii="ＭＳ 明朝" w:hAnsi="ＭＳ 明朝" w:hint="eastAsia"/>
                <w:szCs w:val="21"/>
              </w:rPr>
              <w:t xml:space="preserve">　</w:t>
            </w:r>
          </w:p>
          <w:p w14:paraId="67C17C28" w14:textId="77777777" w:rsidR="00805080" w:rsidRPr="008B1A2A" w:rsidRDefault="00805080" w:rsidP="00805080">
            <w:pPr>
              <w:snapToGrid w:val="0"/>
              <w:rPr>
                <w:rFonts w:hAnsi="ＭＳ 明朝"/>
                <w:sz w:val="14"/>
                <w:szCs w:val="14"/>
              </w:rPr>
            </w:pPr>
          </w:p>
          <w:p w14:paraId="11BF62FB" w14:textId="093BA79D" w:rsidR="00E96240" w:rsidRPr="008B1A2A" w:rsidRDefault="00B86351" w:rsidP="0018209A">
            <w:pPr>
              <w:ind w:firstLineChars="100" w:firstLine="202"/>
              <w:rPr>
                <w:rFonts w:hAnsi="ＭＳ 明朝"/>
                <w:spacing w:val="-4"/>
              </w:rPr>
            </w:pPr>
            <w:r>
              <w:rPr>
                <w:rFonts w:hAnsi="ＭＳ 明朝" w:hint="eastAsia"/>
                <w:spacing w:val="-4"/>
              </w:rPr>
              <w:t>令和</w:t>
            </w:r>
            <w:r>
              <w:rPr>
                <w:rFonts w:hAnsi="ＭＳ 明朝" w:hint="eastAsia"/>
                <w:spacing w:val="-4"/>
              </w:rPr>
              <w:t>8</w:t>
            </w:r>
            <w:r>
              <w:rPr>
                <w:rFonts w:hAnsi="ＭＳ 明朝" w:hint="eastAsia"/>
                <w:spacing w:val="-4"/>
              </w:rPr>
              <w:t>年度</w:t>
            </w:r>
            <w:r w:rsidR="00913D80">
              <w:rPr>
                <w:rFonts w:hAnsi="ＭＳ 明朝" w:hint="eastAsia"/>
                <w:spacing w:val="-4"/>
              </w:rPr>
              <w:t>鳥栖駅東側エリア活用</w:t>
            </w:r>
            <w:r w:rsidR="00805080" w:rsidRPr="00805080">
              <w:rPr>
                <w:rFonts w:hAnsi="ＭＳ 明朝" w:hint="eastAsia"/>
                <w:spacing w:val="-4"/>
              </w:rPr>
              <w:t>創出チャレンジ事業業務</w:t>
            </w:r>
            <w:r w:rsidR="00E96240" w:rsidRPr="008C4C3E">
              <w:rPr>
                <w:rFonts w:hAnsi="ＭＳ 明朝" w:hint="eastAsia"/>
                <w:spacing w:val="-4"/>
              </w:rPr>
              <w:t>委託</w:t>
            </w:r>
            <w:r w:rsidR="00E96240" w:rsidRPr="008B1A2A">
              <w:rPr>
                <w:rFonts w:hAnsi="ＭＳ 明朝" w:hint="eastAsia"/>
                <w:spacing w:val="-4"/>
              </w:rPr>
              <w:t>に関する個人情報の管理体制等について、下記のとおり変更しましたので報告します。</w:t>
            </w:r>
          </w:p>
          <w:p w14:paraId="7644F6B8" w14:textId="77777777" w:rsidR="00E96240" w:rsidRPr="008B1A2A" w:rsidRDefault="00E96240" w:rsidP="0018209A">
            <w:pPr>
              <w:snapToGrid w:val="0"/>
              <w:rPr>
                <w:rFonts w:hAnsi="ＭＳ 明朝"/>
                <w:sz w:val="14"/>
                <w:szCs w:val="14"/>
              </w:rPr>
            </w:pPr>
          </w:p>
          <w:p w14:paraId="4EB9F23F" w14:textId="77777777" w:rsidR="00E96240" w:rsidRPr="008B1A2A" w:rsidRDefault="00E96240" w:rsidP="0018209A">
            <w:pPr>
              <w:snapToGrid w:val="0"/>
              <w:rPr>
                <w:rFonts w:hAnsi="ＭＳ 明朝"/>
                <w:sz w:val="14"/>
                <w:szCs w:val="14"/>
              </w:rPr>
            </w:pPr>
          </w:p>
          <w:p w14:paraId="4E8F2909" w14:textId="77777777" w:rsidR="00E96240" w:rsidRPr="008B1A2A" w:rsidRDefault="00E96240" w:rsidP="0018209A">
            <w:pPr>
              <w:rPr>
                <w:rFonts w:hAnsi="ＭＳ 明朝"/>
              </w:rPr>
            </w:pPr>
            <w:r w:rsidRPr="008B1A2A">
              <w:rPr>
                <w:rFonts w:hAnsi="ＭＳ 明朝" w:hint="eastAsia"/>
              </w:rPr>
              <w:t>１</w:t>
            </w:r>
            <w:r w:rsidRPr="008B1A2A">
              <w:rPr>
                <w:rFonts w:hAnsi="ＭＳ 明朝" w:hint="eastAsia"/>
              </w:rPr>
              <w:t xml:space="preserve"> </w:t>
            </w:r>
            <w:r w:rsidRPr="008B1A2A">
              <w:rPr>
                <w:rFonts w:hAnsi="ＭＳ 明朝" w:hint="eastAsia"/>
              </w:rPr>
              <w:t>管理責任体制に関する事項</w:t>
            </w:r>
          </w:p>
          <w:p w14:paraId="6526296A" w14:textId="77777777" w:rsidR="00E96240" w:rsidRPr="008B1A2A" w:rsidRDefault="00E96240" w:rsidP="0018209A">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3028"/>
              <w:gridCol w:w="2554"/>
            </w:tblGrid>
            <w:tr w:rsidR="00E96240" w:rsidRPr="008B1A2A" w14:paraId="7787C0B3" w14:textId="77777777" w:rsidTr="0018209A">
              <w:trPr>
                <w:trHeight w:hRule="exact" w:val="737"/>
              </w:trPr>
              <w:tc>
                <w:tcPr>
                  <w:tcW w:w="2737" w:type="dxa"/>
                  <w:vAlign w:val="center"/>
                </w:tcPr>
                <w:p w14:paraId="040FBDF9" w14:textId="77777777" w:rsidR="00E96240" w:rsidRPr="008B1A2A" w:rsidRDefault="00E96240" w:rsidP="0045523A">
                  <w:pPr>
                    <w:framePr w:hSpace="142" w:wrap="around" w:vAnchor="text" w:hAnchor="margin" w:y="277"/>
                    <w:jc w:val="center"/>
                    <w:rPr>
                      <w:rFonts w:hAnsi="ＭＳ 明朝"/>
                    </w:rPr>
                  </w:pPr>
                  <w:r w:rsidRPr="008B1A2A">
                    <w:rPr>
                      <w:rFonts w:hAnsi="ＭＳ 明朝" w:hint="eastAsia"/>
                      <w:kern w:val="0"/>
                    </w:rPr>
                    <w:t>個人情報管理責任者</w:t>
                  </w:r>
                </w:p>
              </w:tc>
              <w:tc>
                <w:tcPr>
                  <w:tcW w:w="3615" w:type="dxa"/>
                </w:tcPr>
                <w:p w14:paraId="6AF7B399" w14:textId="77777777" w:rsidR="00E96240" w:rsidRPr="008B1A2A" w:rsidRDefault="00E96240" w:rsidP="0045523A">
                  <w:pPr>
                    <w:framePr w:hSpace="142" w:wrap="around" w:vAnchor="text" w:hAnchor="margin" w:y="277"/>
                    <w:snapToGrid w:val="0"/>
                    <w:rPr>
                      <w:rFonts w:hAnsi="ＭＳ 明朝"/>
                      <w:sz w:val="10"/>
                      <w:szCs w:val="10"/>
                    </w:rPr>
                  </w:pPr>
                </w:p>
                <w:p w14:paraId="3BB1F2FD" w14:textId="77777777" w:rsidR="00E96240" w:rsidRPr="008B1A2A" w:rsidRDefault="00E96240" w:rsidP="0045523A">
                  <w:pPr>
                    <w:framePr w:hSpace="142" w:wrap="around" w:vAnchor="text" w:hAnchor="margin" w:y="277"/>
                    <w:rPr>
                      <w:rFonts w:hAnsi="ＭＳ 明朝"/>
                    </w:rPr>
                  </w:pPr>
                  <w:r w:rsidRPr="008B1A2A">
                    <w:rPr>
                      <w:rFonts w:hAnsi="ＭＳ 明朝" w:hint="eastAsia"/>
                    </w:rPr>
                    <w:t>（所属・役職）</w:t>
                  </w:r>
                </w:p>
                <w:p w14:paraId="34C397DF" w14:textId="77777777" w:rsidR="00E96240" w:rsidRPr="008B1A2A" w:rsidRDefault="00E96240" w:rsidP="0045523A">
                  <w:pPr>
                    <w:framePr w:hSpace="142" w:wrap="around" w:vAnchor="text" w:hAnchor="margin" w:y="277"/>
                    <w:rPr>
                      <w:rFonts w:hAnsi="ＭＳ 明朝"/>
                    </w:rPr>
                  </w:pPr>
                </w:p>
              </w:tc>
              <w:tc>
                <w:tcPr>
                  <w:tcW w:w="3025" w:type="dxa"/>
                </w:tcPr>
                <w:p w14:paraId="4EA6162F" w14:textId="77777777" w:rsidR="00E96240" w:rsidRPr="008B1A2A" w:rsidRDefault="00E96240" w:rsidP="0045523A">
                  <w:pPr>
                    <w:framePr w:hSpace="142" w:wrap="around" w:vAnchor="text" w:hAnchor="margin" w:y="277"/>
                    <w:snapToGrid w:val="0"/>
                    <w:rPr>
                      <w:rFonts w:hAnsi="ＭＳ 明朝"/>
                      <w:sz w:val="10"/>
                      <w:szCs w:val="10"/>
                    </w:rPr>
                  </w:pPr>
                </w:p>
                <w:p w14:paraId="54ADF08D" w14:textId="77777777" w:rsidR="00E96240" w:rsidRPr="008B1A2A" w:rsidRDefault="00E96240" w:rsidP="0045523A">
                  <w:pPr>
                    <w:framePr w:hSpace="142" w:wrap="around" w:vAnchor="text" w:hAnchor="margin" w:y="277"/>
                    <w:rPr>
                      <w:rFonts w:hAnsi="ＭＳ 明朝"/>
                    </w:rPr>
                  </w:pPr>
                  <w:r w:rsidRPr="008B1A2A">
                    <w:rPr>
                      <w:rFonts w:hAnsi="ＭＳ 明朝" w:hint="eastAsia"/>
                    </w:rPr>
                    <w:t>（氏名）</w:t>
                  </w:r>
                </w:p>
                <w:p w14:paraId="2FF22525" w14:textId="77777777" w:rsidR="00E96240" w:rsidRPr="008B1A2A" w:rsidRDefault="00E96240" w:rsidP="0045523A">
                  <w:pPr>
                    <w:framePr w:hSpace="142" w:wrap="around" w:vAnchor="text" w:hAnchor="margin" w:y="277"/>
                    <w:rPr>
                      <w:rFonts w:hAnsi="ＭＳ 明朝"/>
                    </w:rPr>
                  </w:pPr>
                </w:p>
              </w:tc>
            </w:tr>
            <w:tr w:rsidR="00E96240" w:rsidRPr="008B1A2A" w14:paraId="7BF44263" w14:textId="77777777" w:rsidTr="0018209A">
              <w:trPr>
                <w:trHeight w:hRule="exact" w:val="737"/>
              </w:trPr>
              <w:tc>
                <w:tcPr>
                  <w:tcW w:w="2737" w:type="dxa"/>
                  <w:vAlign w:val="center"/>
                </w:tcPr>
                <w:p w14:paraId="2DF87F13" w14:textId="77777777" w:rsidR="00E96240" w:rsidRPr="008B1A2A" w:rsidRDefault="00E96240" w:rsidP="0045523A">
                  <w:pPr>
                    <w:framePr w:hSpace="142" w:wrap="around" w:vAnchor="text" w:hAnchor="margin" w:y="277"/>
                    <w:jc w:val="center"/>
                    <w:rPr>
                      <w:rFonts w:hAnsi="ＭＳ 明朝"/>
                    </w:rPr>
                  </w:pPr>
                  <w:r w:rsidRPr="00E96240">
                    <w:rPr>
                      <w:rFonts w:hAnsi="ＭＳ 明朝" w:hint="eastAsia"/>
                      <w:spacing w:val="135"/>
                      <w:kern w:val="0"/>
                      <w:fitText w:val="2169" w:id="-1036826368"/>
                    </w:rPr>
                    <w:t>作業責任</w:t>
                  </w:r>
                  <w:r w:rsidRPr="00E96240">
                    <w:rPr>
                      <w:rFonts w:hAnsi="ＭＳ 明朝" w:hint="eastAsia"/>
                      <w:spacing w:val="15"/>
                      <w:kern w:val="0"/>
                      <w:fitText w:val="2169" w:id="-1036826368"/>
                    </w:rPr>
                    <w:t>者</w:t>
                  </w:r>
                </w:p>
              </w:tc>
              <w:tc>
                <w:tcPr>
                  <w:tcW w:w="3615" w:type="dxa"/>
                </w:tcPr>
                <w:p w14:paraId="312FD30C" w14:textId="77777777" w:rsidR="00E96240" w:rsidRPr="008B1A2A" w:rsidRDefault="00E96240" w:rsidP="0045523A">
                  <w:pPr>
                    <w:framePr w:hSpace="142" w:wrap="around" w:vAnchor="text" w:hAnchor="margin" w:y="277"/>
                    <w:snapToGrid w:val="0"/>
                    <w:rPr>
                      <w:rFonts w:hAnsi="ＭＳ 明朝"/>
                      <w:sz w:val="10"/>
                      <w:szCs w:val="10"/>
                    </w:rPr>
                  </w:pPr>
                </w:p>
                <w:p w14:paraId="12C0305B" w14:textId="77777777" w:rsidR="00E96240" w:rsidRPr="008B1A2A" w:rsidRDefault="00E96240" w:rsidP="0045523A">
                  <w:pPr>
                    <w:framePr w:hSpace="142" w:wrap="around" w:vAnchor="text" w:hAnchor="margin" w:y="277"/>
                    <w:rPr>
                      <w:rFonts w:hAnsi="ＭＳ 明朝"/>
                    </w:rPr>
                  </w:pPr>
                  <w:r w:rsidRPr="008B1A2A">
                    <w:rPr>
                      <w:rFonts w:hAnsi="ＭＳ 明朝" w:hint="eastAsia"/>
                    </w:rPr>
                    <w:t>（所属・役職）</w:t>
                  </w:r>
                </w:p>
                <w:p w14:paraId="720BC0FD" w14:textId="77777777" w:rsidR="00E96240" w:rsidRPr="008B1A2A" w:rsidRDefault="00E96240" w:rsidP="0045523A">
                  <w:pPr>
                    <w:framePr w:hSpace="142" w:wrap="around" w:vAnchor="text" w:hAnchor="margin" w:y="277"/>
                    <w:rPr>
                      <w:rFonts w:hAnsi="ＭＳ 明朝"/>
                    </w:rPr>
                  </w:pPr>
                </w:p>
              </w:tc>
              <w:tc>
                <w:tcPr>
                  <w:tcW w:w="3025" w:type="dxa"/>
                </w:tcPr>
                <w:p w14:paraId="47F79103" w14:textId="77777777" w:rsidR="00E96240" w:rsidRPr="008B1A2A" w:rsidRDefault="00E96240" w:rsidP="0045523A">
                  <w:pPr>
                    <w:framePr w:hSpace="142" w:wrap="around" w:vAnchor="text" w:hAnchor="margin" w:y="277"/>
                    <w:snapToGrid w:val="0"/>
                    <w:rPr>
                      <w:rFonts w:hAnsi="ＭＳ 明朝"/>
                      <w:sz w:val="10"/>
                      <w:szCs w:val="10"/>
                    </w:rPr>
                  </w:pPr>
                </w:p>
                <w:p w14:paraId="7F82F787" w14:textId="77777777" w:rsidR="00E96240" w:rsidRPr="008B1A2A" w:rsidRDefault="00E96240" w:rsidP="0045523A">
                  <w:pPr>
                    <w:framePr w:hSpace="142" w:wrap="around" w:vAnchor="text" w:hAnchor="margin" w:y="277"/>
                    <w:rPr>
                      <w:rFonts w:hAnsi="ＭＳ 明朝"/>
                    </w:rPr>
                  </w:pPr>
                  <w:r w:rsidRPr="008B1A2A">
                    <w:rPr>
                      <w:rFonts w:hAnsi="ＭＳ 明朝" w:hint="eastAsia"/>
                    </w:rPr>
                    <w:t>（氏名）</w:t>
                  </w:r>
                </w:p>
                <w:p w14:paraId="5E5EF545" w14:textId="77777777" w:rsidR="00E96240" w:rsidRPr="008B1A2A" w:rsidRDefault="00E96240" w:rsidP="0045523A">
                  <w:pPr>
                    <w:framePr w:hSpace="142" w:wrap="around" w:vAnchor="text" w:hAnchor="margin" w:y="277"/>
                    <w:rPr>
                      <w:rFonts w:hAnsi="ＭＳ 明朝"/>
                    </w:rPr>
                  </w:pPr>
                </w:p>
              </w:tc>
            </w:tr>
          </w:tbl>
          <w:p w14:paraId="64A3C680" w14:textId="77777777" w:rsidR="00E96240" w:rsidRPr="008B1A2A" w:rsidRDefault="00E96240" w:rsidP="0018209A">
            <w:pPr>
              <w:snapToGrid w:val="0"/>
              <w:rPr>
                <w:rFonts w:hAnsi="ＭＳ 明朝"/>
                <w:sz w:val="14"/>
                <w:szCs w:val="14"/>
              </w:rPr>
            </w:pPr>
          </w:p>
          <w:p w14:paraId="7A03041F" w14:textId="77777777" w:rsidR="00E96240" w:rsidRPr="00757976" w:rsidRDefault="00E96240" w:rsidP="0018209A">
            <w:pPr>
              <w:rPr>
                <w:rFonts w:hAnsi="ＭＳ 明朝"/>
              </w:rPr>
            </w:pPr>
            <w:r w:rsidRPr="00757976">
              <w:rPr>
                <w:rFonts w:hAnsi="ＭＳ 明朝" w:hint="eastAsia"/>
              </w:rPr>
              <w:t>２　事務取扱担当者に関する事項</w:t>
            </w:r>
          </w:p>
          <w:tbl>
            <w:tblPr>
              <w:tblStyle w:val="aa"/>
              <w:tblW w:w="0" w:type="auto"/>
              <w:tblLook w:val="04A0" w:firstRow="1" w:lastRow="0" w:firstColumn="1" w:lastColumn="0" w:noHBand="0" w:noVBand="1"/>
            </w:tblPr>
            <w:tblGrid>
              <w:gridCol w:w="2416"/>
              <w:gridCol w:w="5832"/>
            </w:tblGrid>
            <w:tr w:rsidR="00E96240" w:rsidRPr="00757976" w14:paraId="0544685B" w14:textId="77777777" w:rsidTr="0018209A">
              <w:trPr>
                <w:trHeight w:val="614"/>
              </w:trPr>
              <w:tc>
                <w:tcPr>
                  <w:tcW w:w="2573" w:type="dxa"/>
                  <w:vAlign w:val="center"/>
                </w:tcPr>
                <w:p w14:paraId="60C2217B" w14:textId="77777777" w:rsidR="00E96240" w:rsidRPr="00757976" w:rsidRDefault="00E96240" w:rsidP="0045523A">
                  <w:pPr>
                    <w:framePr w:hSpace="142" w:wrap="around" w:vAnchor="text" w:hAnchor="margin" w:y="277"/>
                    <w:jc w:val="center"/>
                    <w:rPr>
                      <w:rFonts w:hAnsi="ＭＳ 明朝"/>
                    </w:rPr>
                  </w:pPr>
                  <w:r w:rsidRPr="00757976">
                    <w:rPr>
                      <w:rFonts w:hAnsi="ＭＳ 明朝" w:hint="eastAsia"/>
                    </w:rPr>
                    <w:t>部　署　名</w:t>
                  </w:r>
                </w:p>
              </w:tc>
              <w:tc>
                <w:tcPr>
                  <w:tcW w:w="6325" w:type="dxa"/>
                  <w:vAlign w:val="center"/>
                </w:tcPr>
                <w:p w14:paraId="128B4E38" w14:textId="77777777" w:rsidR="00E96240" w:rsidRPr="00757976" w:rsidRDefault="00E96240" w:rsidP="0045523A">
                  <w:pPr>
                    <w:framePr w:hSpace="142" w:wrap="around" w:vAnchor="text" w:hAnchor="margin" w:y="277"/>
                    <w:rPr>
                      <w:rFonts w:hAnsi="ＭＳ 明朝"/>
                    </w:rPr>
                  </w:pPr>
                </w:p>
              </w:tc>
            </w:tr>
            <w:tr w:rsidR="00E96240" w:rsidRPr="00757976" w14:paraId="64C40B34" w14:textId="77777777" w:rsidTr="0018209A">
              <w:trPr>
                <w:trHeight w:val="708"/>
              </w:trPr>
              <w:tc>
                <w:tcPr>
                  <w:tcW w:w="2573" w:type="dxa"/>
                  <w:vAlign w:val="center"/>
                </w:tcPr>
                <w:p w14:paraId="2C640C67" w14:textId="77777777" w:rsidR="00E96240" w:rsidRPr="00757976" w:rsidRDefault="00E96240" w:rsidP="0045523A">
                  <w:pPr>
                    <w:framePr w:hSpace="142" w:wrap="around" w:vAnchor="text" w:hAnchor="margin" w:y="277"/>
                    <w:jc w:val="center"/>
                    <w:rPr>
                      <w:rFonts w:hAnsi="ＭＳ 明朝"/>
                    </w:rPr>
                  </w:pPr>
                  <w:r w:rsidRPr="00757976">
                    <w:rPr>
                      <w:rFonts w:hAnsi="ＭＳ 明朝" w:hint="eastAsia"/>
                    </w:rPr>
                    <w:t>事　務　名</w:t>
                  </w:r>
                </w:p>
                <w:p w14:paraId="153C9EBE" w14:textId="77777777" w:rsidR="00E96240" w:rsidRPr="00757976" w:rsidRDefault="00E96240" w:rsidP="0045523A">
                  <w:pPr>
                    <w:framePr w:hSpace="142" w:wrap="around" w:vAnchor="text" w:hAnchor="margin" w:y="277"/>
                    <w:jc w:val="center"/>
                    <w:rPr>
                      <w:rFonts w:hAnsi="ＭＳ 明朝"/>
                    </w:rPr>
                  </w:pPr>
                  <w:r w:rsidRPr="00757976">
                    <w:rPr>
                      <w:rFonts w:hAnsi="ＭＳ 明朝" w:hint="eastAsia"/>
                    </w:rPr>
                    <w:t>（事務担当者）</w:t>
                  </w:r>
                </w:p>
              </w:tc>
              <w:tc>
                <w:tcPr>
                  <w:tcW w:w="6325" w:type="dxa"/>
                  <w:vAlign w:val="center"/>
                </w:tcPr>
                <w:p w14:paraId="51A291E6" w14:textId="77777777" w:rsidR="00E96240" w:rsidRPr="00757976" w:rsidRDefault="00E96240" w:rsidP="0045523A">
                  <w:pPr>
                    <w:framePr w:hSpace="142" w:wrap="around" w:vAnchor="text" w:hAnchor="margin" w:y="277"/>
                    <w:rPr>
                      <w:rFonts w:hAnsi="ＭＳ 明朝"/>
                    </w:rPr>
                  </w:pPr>
                </w:p>
              </w:tc>
            </w:tr>
          </w:tbl>
          <w:p w14:paraId="4FEEC43F" w14:textId="77777777" w:rsidR="00E96240" w:rsidRPr="00757976" w:rsidRDefault="00E96240" w:rsidP="0018209A">
            <w:pPr>
              <w:rPr>
                <w:rFonts w:hAnsi="ＭＳ 明朝"/>
              </w:rPr>
            </w:pPr>
            <w:r w:rsidRPr="00757976">
              <w:rPr>
                <w:rFonts w:hAnsi="ＭＳ 明朝" w:hint="eastAsia"/>
              </w:rPr>
              <w:t>※事務担当者は、個人情報の取得から廃棄までの事務に従事する全ての者が該当となります。</w:t>
            </w:r>
          </w:p>
          <w:p w14:paraId="15EB967B" w14:textId="77777777" w:rsidR="00E96240" w:rsidRDefault="00E96240" w:rsidP="0018209A">
            <w:pPr>
              <w:rPr>
                <w:rFonts w:hAnsi="ＭＳ 明朝"/>
              </w:rPr>
            </w:pPr>
          </w:p>
          <w:p w14:paraId="09F8AE40" w14:textId="77777777" w:rsidR="00E96240" w:rsidRPr="008B1A2A" w:rsidRDefault="00E96240" w:rsidP="0018209A">
            <w:pPr>
              <w:rPr>
                <w:rFonts w:hAnsi="ＭＳ 明朝"/>
              </w:rPr>
            </w:pPr>
            <w:r>
              <w:rPr>
                <w:rFonts w:hAnsi="ＭＳ 明朝" w:hint="eastAsia"/>
              </w:rPr>
              <w:t>３</w:t>
            </w:r>
            <w:r w:rsidRPr="008B1A2A">
              <w:rPr>
                <w:rFonts w:hAnsi="ＭＳ 明朝" w:hint="eastAsia"/>
              </w:rPr>
              <w:t xml:space="preserve"> </w:t>
            </w:r>
            <w:r w:rsidRPr="008B1A2A">
              <w:rPr>
                <w:rFonts w:hAnsi="ＭＳ 明朝" w:hint="eastAsia"/>
              </w:rPr>
              <w:t>個人情報の保管、管理に関する事項</w:t>
            </w:r>
          </w:p>
          <w:p w14:paraId="24417E41" w14:textId="77777777" w:rsidR="00E96240" w:rsidRPr="008B1A2A" w:rsidRDefault="00E96240" w:rsidP="0018209A">
            <w:pPr>
              <w:snapToGrid w:val="0"/>
              <w:rPr>
                <w:rFonts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5575"/>
            </w:tblGrid>
            <w:tr w:rsidR="00E96240" w:rsidRPr="008B1A2A" w14:paraId="1C7DB88B" w14:textId="77777777" w:rsidTr="0018209A">
              <w:trPr>
                <w:trHeight w:val="927"/>
              </w:trPr>
              <w:tc>
                <w:tcPr>
                  <w:tcW w:w="2737" w:type="dxa"/>
                  <w:vAlign w:val="center"/>
                </w:tcPr>
                <w:p w14:paraId="7F955582" w14:textId="77777777" w:rsidR="00E96240" w:rsidRPr="008B1A2A" w:rsidRDefault="00E96240" w:rsidP="0045523A">
                  <w:pPr>
                    <w:framePr w:hSpace="142" w:wrap="around" w:vAnchor="text" w:hAnchor="margin" w:y="277"/>
                    <w:jc w:val="center"/>
                    <w:rPr>
                      <w:rFonts w:hAnsi="ＭＳ 明朝"/>
                    </w:rPr>
                  </w:pPr>
                  <w:r w:rsidRPr="00E96240">
                    <w:rPr>
                      <w:rFonts w:hAnsi="ＭＳ 明朝" w:hint="eastAsia"/>
                      <w:spacing w:val="210"/>
                      <w:kern w:val="0"/>
                      <w:fitText w:val="2169" w:id="-1036826367"/>
                    </w:rPr>
                    <w:t>作業場</w:t>
                  </w:r>
                  <w:r w:rsidRPr="00E96240">
                    <w:rPr>
                      <w:rFonts w:hAnsi="ＭＳ 明朝" w:hint="eastAsia"/>
                      <w:spacing w:val="30"/>
                      <w:kern w:val="0"/>
                      <w:fitText w:val="2169" w:id="-1036826367"/>
                    </w:rPr>
                    <w:t>所</w:t>
                  </w:r>
                </w:p>
              </w:tc>
              <w:tc>
                <w:tcPr>
                  <w:tcW w:w="6635" w:type="dxa"/>
                  <w:vAlign w:val="center"/>
                </w:tcPr>
                <w:p w14:paraId="1EFE4A86" w14:textId="77777777" w:rsidR="00E96240" w:rsidRPr="008B1A2A" w:rsidRDefault="00E96240" w:rsidP="0045523A">
                  <w:pPr>
                    <w:framePr w:hSpace="142" w:wrap="around" w:vAnchor="text" w:hAnchor="margin" w:y="277"/>
                    <w:rPr>
                      <w:rFonts w:hAnsi="ＭＳ 明朝"/>
                    </w:rPr>
                  </w:pPr>
                </w:p>
              </w:tc>
            </w:tr>
            <w:tr w:rsidR="00E96240" w:rsidRPr="008B1A2A" w14:paraId="29C4F550" w14:textId="77777777" w:rsidTr="0018209A">
              <w:trPr>
                <w:trHeight w:val="915"/>
              </w:trPr>
              <w:tc>
                <w:tcPr>
                  <w:tcW w:w="2737" w:type="dxa"/>
                  <w:vAlign w:val="center"/>
                </w:tcPr>
                <w:p w14:paraId="1E1D7960" w14:textId="77777777" w:rsidR="00E96240" w:rsidRPr="008B1A2A" w:rsidRDefault="00E96240" w:rsidP="0045523A">
                  <w:pPr>
                    <w:framePr w:hSpace="142" w:wrap="around" w:vAnchor="text" w:hAnchor="margin" w:y="277"/>
                    <w:jc w:val="center"/>
                    <w:rPr>
                      <w:rFonts w:hAnsi="ＭＳ 明朝"/>
                    </w:rPr>
                  </w:pPr>
                  <w:r w:rsidRPr="00E96240">
                    <w:rPr>
                      <w:rFonts w:hAnsi="ＭＳ 明朝" w:hint="eastAsia"/>
                      <w:kern w:val="0"/>
                      <w:fitText w:val="2169" w:id="-1036826366"/>
                    </w:rPr>
                    <w:t>保管場所及び保管方</w:t>
                  </w:r>
                  <w:r w:rsidRPr="00E96240">
                    <w:rPr>
                      <w:rFonts w:hAnsi="ＭＳ 明朝" w:hint="eastAsia"/>
                      <w:spacing w:val="30"/>
                      <w:kern w:val="0"/>
                      <w:fitText w:val="2169" w:id="-1036826366"/>
                    </w:rPr>
                    <w:t>法</w:t>
                  </w:r>
                </w:p>
              </w:tc>
              <w:tc>
                <w:tcPr>
                  <w:tcW w:w="6635" w:type="dxa"/>
                  <w:vAlign w:val="center"/>
                </w:tcPr>
                <w:p w14:paraId="6BC61949" w14:textId="77777777" w:rsidR="00E96240" w:rsidRPr="008B1A2A" w:rsidRDefault="00E96240" w:rsidP="0045523A">
                  <w:pPr>
                    <w:framePr w:hSpace="142" w:wrap="around" w:vAnchor="text" w:hAnchor="margin" w:y="277"/>
                    <w:rPr>
                      <w:rFonts w:hAnsi="ＭＳ 明朝"/>
                    </w:rPr>
                  </w:pPr>
                </w:p>
              </w:tc>
            </w:tr>
            <w:tr w:rsidR="00E96240" w:rsidRPr="008B1A2A" w14:paraId="6F13857C" w14:textId="77777777" w:rsidTr="0018209A">
              <w:trPr>
                <w:trHeight w:val="1374"/>
              </w:trPr>
              <w:tc>
                <w:tcPr>
                  <w:tcW w:w="2737" w:type="dxa"/>
                  <w:vAlign w:val="center"/>
                </w:tcPr>
                <w:p w14:paraId="0403D835" w14:textId="77777777" w:rsidR="00E96240" w:rsidRPr="008B1A2A" w:rsidRDefault="00E96240" w:rsidP="0045523A">
                  <w:pPr>
                    <w:framePr w:hSpace="142" w:wrap="around" w:vAnchor="text" w:hAnchor="margin" w:y="277"/>
                    <w:jc w:val="center"/>
                    <w:rPr>
                      <w:rFonts w:hAnsi="ＭＳ 明朝"/>
                    </w:rPr>
                  </w:pPr>
                  <w:r w:rsidRPr="00E96240">
                    <w:rPr>
                      <w:rFonts w:hAnsi="ＭＳ 明朝" w:hint="eastAsia"/>
                      <w:spacing w:val="45"/>
                      <w:kern w:val="0"/>
                      <w:fitText w:val="2169" w:id="-1036826365"/>
                    </w:rPr>
                    <w:t>盗難、紛失等</w:t>
                  </w:r>
                  <w:r w:rsidRPr="00E96240">
                    <w:rPr>
                      <w:rFonts w:hAnsi="ＭＳ 明朝" w:hint="eastAsia"/>
                      <w:spacing w:val="75"/>
                      <w:kern w:val="0"/>
                      <w:fitText w:val="2169" w:id="-1036826365"/>
                    </w:rPr>
                    <w:t>の</w:t>
                  </w:r>
                </w:p>
                <w:p w14:paraId="228A0A13" w14:textId="77777777" w:rsidR="00E96240" w:rsidRPr="008B1A2A" w:rsidRDefault="00E96240" w:rsidP="0045523A">
                  <w:pPr>
                    <w:framePr w:hSpace="142" w:wrap="around" w:vAnchor="text" w:hAnchor="margin" w:y="277"/>
                    <w:jc w:val="center"/>
                    <w:rPr>
                      <w:rFonts w:hAnsi="ＭＳ 明朝"/>
                    </w:rPr>
                  </w:pPr>
                  <w:r w:rsidRPr="00E96240">
                    <w:rPr>
                      <w:rFonts w:hAnsi="ＭＳ 明朝" w:hint="eastAsia"/>
                      <w:spacing w:val="45"/>
                      <w:kern w:val="0"/>
                      <w:fitText w:val="2169" w:id="-1036826364"/>
                    </w:rPr>
                    <w:t>事故防止措置</w:t>
                  </w:r>
                  <w:r w:rsidRPr="00E96240">
                    <w:rPr>
                      <w:rFonts w:hAnsi="ＭＳ 明朝" w:hint="eastAsia"/>
                      <w:spacing w:val="75"/>
                      <w:kern w:val="0"/>
                      <w:fitText w:val="2169" w:id="-1036826364"/>
                    </w:rPr>
                    <w:t>等</w:t>
                  </w:r>
                </w:p>
              </w:tc>
              <w:tc>
                <w:tcPr>
                  <w:tcW w:w="6635" w:type="dxa"/>
                </w:tcPr>
                <w:p w14:paraId="24B143CF" w14:textId="77777777" w:rsidR="00E96240" w:rsidRPr="008B1A2A" w:rsidRDefault="00E96240" w:rsidP="0045523A">
                  <w:pPr>
                    <w:framePr w:hSpace="142" w:wrap="around" w:vAnchor="text" w:hAnchor="margin" w:y="277"/>
                    <w:snapToGrid w:val="0"/>
                    <w:rPr>
                      <w:rFonts w:hAnsi="ＭＳ 明朝"/>
                      <w:sz w:val="10"/>
                      <w:szCs w:val="10"/>
                    </w:rPr>
                  </w:pPr>
                </w:p>
                <w:p w14:paraId="3F832BEC" w14:textId="77777777" w:rsidR="00E96240" w:rsidRPr="008B1A2A" w:rsidRDefault="00E96240" w:rsidP="0045523A">
                  <w:pPr>
                    <w:framePr w:hSpace="142" w:wrap="around" w:vAnchor="text" w:hAnchor="margin" w:y="277"/>
                    <w:rPr>
                      <w:rFonts w:hAnsi="ＭＳ 明朝"/>
                    </w:rPr>
                  </w:pPr>
                  <w:r w:rsidRPr="008B1A2A">
                    <w:rPr>
                      <w:rFonts w:hAnsi="ＭＳ 明朝" w:hint="eastAsia"/>
                    </w:rPr>
                    <w:t>（具体的に記入すること）</w:t>
                  </w:r>
                </w:p>
                <w:p w14:paraId="2638E0C4" w14:textId="77777777" w:rsidR="00E96240" w:rsidRPr="008B1A2A" w:rsidRDefault="00E96240" w:rsidP="0045523A">
                  <w:pPr>
                    <w:framePr w:hSpace="142" w:wrap="around" w:vAnchor="text" w:hAnchor="margin" w:y="277"/>
                    <w:rPr>
                      <w:rFonts w:hAnsi="ＭＳ 明朝"/>
                    </w:rPr>
                  </w:pPr>
                </w:p>
              </w:tc>
            </w:tr>
          </w:tbl>
          <w:p w14:paraId="5AF4CE6C" w14:textId="77777777" w:rsidR="00E96240" w:rsidRPr="008B1A2A" w:rsidRDefault="00E96240" w:rsidP="0018209A">
            <w:pPr>
              <w:rPr>
                <w:rFonts w:hAnsi="ＭＳ 明朝"/>
              </w:rPr>
            </w:pPr>
          </w:p>
        </w:tc>
      </w:tr>
    </w:tbl>
    <w:p w14:paraId="1C65EBC4" w14:textId="3D0F2CE4" w:rsidR="00E96240" w:rsidRPr="00F94023" w:rsidRDefault="00E96240" w:rsidP="00E96240">
      <w:pPr>
        <w:ind w:right="420"/>
        <w:rPr>
          <w:rFonts w:asciiTheme="majorEastAsia" w:eastAsiaTheme="majorEastAsia" w:hAnsiTheme="majorEastAsia"/>
        </w:rPr>
      </w:pPr>
    </w:p>
    <w:p w14:paraId="22A6E8CD" w14:textId="50AA2B6A"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lastRenderedPageBreak/>
        <w:t>別記２（情報セキュリティ対策）</w:t>
      </w:r>
    </w:p>
    <w:p w14:paraId="1CAA1F2E"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783DC926" w14:textId="77777777" w:rsidR="00E11575" w:rsidRPr="00E96240" w:rsidRDefault="00E11575" w:rsidP="00E11575">
      <w:pPr>
        <w:widowControl/>
        <w:jc w:val="center"/>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情報セキュリティ対策特記事項</w:t>
      </w:r>
    </w:p>
    <w:p w14:paraId="35454CCD"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3EA020AD"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（基本的事項）</w:t>
      </w:r>
    </w:p>
    <w:p w14:paraId="20125C46"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7B6AB195"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２　乙は、情報セキュリティポリシーを遵守するために必要な体制を整備し、情報管理に関する責任者及び担当者を置かなければならない。</w:t>
      </w:r>
    </w:p>
    <w:p w14:paraId="472B9E42"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6F633100"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（守秘義務）</w:t>
      </w:r>
    </w:p>
    <w:p w14:paraId="4B5BC3D6"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第２　乙は、この契約による業務に関して知り得た情報（以下「業務上知り得た情報」という。）を他に漏らしてはならない。この契約が終了し、又は解除された後においても、同様とする。</w:t>
      </w:r>
    </w:p>
    <w:p w14:paraId="1A74C5E1"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0CD81A1D"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（目的外利用・提供の禁止）</w:t>
      </w:r>
    </w:p>
    <w:p w14:paraId="596E880D"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00663970"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6CB62193"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（適正管理）</w:t>
      </w:r>
    </w:p>
    <w:p w14:paraId="223304D5"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第４　乙は、業務上知り得た情報及び提供情報について、漏えい、滅失又はき損の防止、その他の情報の適正な管理のために必要な措置を講じなければならない。</w:t>
      </w:r>
    </w:p>
    <w:p w14:paraId="1A4D2DFB"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２　前項の場合のほか、乙は、データバックアップのための外部施設等への搬送時においても、盗難及び不正コピー等の防止措置を厳重に実施しなければならない。</w:t>
      </w:r>
    </w:p>
    <w:p w14:paraId="1DE9BE6B"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2B3AC63F"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（複写又は複製の禁止）</w:t>
      </w:r>
    </w:p>
    <w:p w14:paraId="08D41B48"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第５　乙は、甲の承諾があるときを除き、提供情報が記録された資料等を複写し、又は複製してはならない。</w:t>
      </w:r>
    </w:p>
    <w:p w14:paraId="4C275C11"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1D03D9E2"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lastRenderedPageBreak/>
        <w:t>（資料等の返還等）</w:t>
      </w:r>
    </w:p>
    <w:p w14:paraId="37CA878C" w14:textId="59B4049B"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6FBED488"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06EC5AF9"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（事故発生時における報告義務）</w:t>
      </w:r>
    </w:p>
    <w:p w14:paraId="346AB5C9"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第７　乙は、この契約に違反する事態が生じ、又は生じるおそれのあることを知ったときは、速やかに甲に報告し、甲の指示に従うものとする。</w:t>
      </w:r>
    </w:p>
    <w:p w14:paraId="7CCCA3C0"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51B304BE"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（報告、監査及び検査）</w:t>
      </w:r>
    </w:p>
    <w:p w14:paraId="5BC9E0F0"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第８　甲は、乙がこの契約による業務を処理するために取り扱っている情報に対する情報セキュリティ対策の状況について、定期的に報告を徴し、監査又は検査を実施することができる。</w:t>
      </w:r>
    </w:p>
    <w:p w14:paraId="6AC730F3"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76ADCB57"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（業務従事者への周知）</w:t>
      </w:r>
    </w:p>
    <w:p w14:paraId="045ECC8F"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25B598CF"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42B3F3AC"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（業務の再委託）</w:t>
      </w:r>
    </w:p>
    <w:p w14:paraId="0C97E95A"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第１０　乙は、あらかじめ書面により甲の承諾を得たときを除き、この契約による業務の全部又は一部を第三者に委託し、又は請け負わせてはならない。</w:t>
      </w:r>
    </w:p>
    <w:p w14:paraId="3ADFC955"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363B9F17"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28530DB3"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（指示）</w:t>
      </w:r>
    </w:p>
    <w:p w14:paraId="1541456D"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第１１　甲は、乙がこの契約による業務を処理するために取り扱っている情報について、その取扱いが不適当と認められるときは、乙に対して必要な指示を行うものとする。</w:t>
      </w:r>
    </w:p>
    <w:p w14:paraId="04111F53"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p>
    <w:p w14:paraId="1FEB5386" w14:textId="77777777"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（契約解除及び損害賠償）</w:t>
      </w:r>
    </w:p>
    <w:p w14:paraId="37A3210A" w14:textId="70A6FBAF" w:rsidR="00E11575" w:rsidRPr="00E96240" w:rsidRDefault="00E11575" w:rsidP="00E11575">
      <w:pPr>
        <w:widowControl/>
        <w:jc w:val="left"/>
        <w:rPr>
          <w:rFonts w:ascii="UD デジタル 教科書体 N-R" w:eastAsia="UD デジタル 教科書体 N-R" w:hAnsi="Century" w:cs="Times New Roman"/>
          <w:sz w:val="24"/>
          <w:szCs w:val="24"/>
        </w:rPr>
      </w:pPr>
      <w:r w:rsidRPr="00E96240">
        <w:rPr>
          <w:rFonts w:ascii="UD デジタル 教科書体 N-R" w:eastAsia="UD デジタル 教科書体 N-R" w:hAnsi="Century" w:cs="Times New Roman" w:hint="eastAsia"/>
          <w:sz w:val="24"/>
          <w:szCs w:val="24"/>
        </w:rPr>
        <w:t>第１２　甲は、乙が本特記事項の内容に反していると認めたときは、契約の解除又は損害賠償の請求をすることができるものとする。</w:t>
      </w:r>
    </w:p>
    <w:p w14:paraId="764984C1" w14:textId="77777777" w:rsidR="00E11575" w:rsidRPr="00E96240" w:rsidRDefault="00E11575" w:rsidP="00E11575">
      <w:pPr>
        <w:snapToGrid w:val="0"/>
        <w:spacing w:line="340" w:lineRule="exact"/>
        <w:ind w:leftChars="149" w:left="313" w:rightChars="89" w:right="187"/>
        <w:rPr>
          <w:rFonts w:ascii="UD デジタル 教科書体 N-R" w:eastAsia="UD デジタル 教科書体 N-R" w:hAnsi="Meiryo UI" w:cs="Times New Roman"/>
          <w:sz w:val="24"/>
          <w:szCs w:val="24"/>
        </w:rPr>
      </w:pPr>
    </w:p>
    <w:sectPr w:rsidR="00E11575" w:rsidRPr="00E96240" w:rsidSect="00727DD0">
      <w:pgSz w:w="11906" w:h="16838" w:code="9"/>
      <w:pgMar w:top="1276"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1CCA" w14:textId="77777777" w:rsidR="00EE3A6C" w:rsidRDefault="00EE3A6C" w:rsidP="0066702F">
      <w:r>
        <w:separator/>
      </w:r>
    </w:p>
  </w:endnote>
  <w:endnote w:type="continuationSeparator" w:id="0">
    <w:p w14:paraId="53B76374" w14:textId="77777777" w:rsidR="00EE3A6C" w:rsidRDefault="00EE3A6C" w:rsidP="0066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1F14" w14:textId="77777777" w:rsidR="00EE3A6C" w:rsidRDefault="00EE3A6C" w:rsidP="0066702F">
      <w:r>
        <w:separator/>
      </w:r>
    </w:p>
  </w:footnote>
  <w:footnote w:type="continuationSeparator" w:id="0">
    <w:p w14:paraId="19469EA3" w14:textId="77777777" w:rsidR="00EE3A6C" w:rsidRDefault="00EE3A6C" w:rsidP="00667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93D"/>
    <w:multiLevelType w:val="hybridMultilevel"/>
    <w:tmpl w:val="8C5AB9F6"/>
    <w:lvl w:ilvl="0" w:tplc="EB12944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AF475D"/>
    <w:multiLevelType w:val="hybridMultilevel"/>
    <w:tmpl w:val="CD1C5E50"/>
    <w:lvl w:ilvl="0" w:tplc="79FE8AE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D4B3B44"/>
    <w:multiLevelType w:val="hybridMultilevel"/>
    <w:tmpl w:val="B4329836"/>
    <w:lvl w:ilvl="0" w:tplc="04090011">
      <w:start w:val="1"/>
      <w:numFmt w:val="decimalEnclosedCircle"/>
      <w:lvlText w:val="%1"/>
      <w:lvlJc w:val="left"/>
      <w:pPr>
        <w:ind w:left="1320" w:hanging="360"/>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EE35B80"/>
    <w:multiLevelType w:val="hybridMultilevel"/>
    <w:tmpl w:val="37ECE576"/>
    <w:lvl w:ilvl="0" w:tplc="8A8E099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D9531C"/>
    <w:multiLevelType w:val="hybridMultilevel"/>
    <w:tmpl w:val="1396A00A"/>
    <w:lvl w:ilvl="0" w:tplc="3B5CA18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12DC298C"/>
    <w:multiLevelType w:val="hybridMultilevel"/>
    <w:tmpl w:val="4538DB76"/>
    <w:lvl w:ilvl="0" w:tplc="72B60E5C">
      <w:start w:val="1"/>
      <w:numFmt w:val="decimalEnclosedCircle"/>
      <w:lvlText w:val="%1"/>
      <w:lvlJc w:val="left"/>
      <w:pPr>
        <w:ind w:left="1351" w:hanging="360"/>
      </w:pPr>
      <w:rPr>
        <w:rFonts w:hint="default"/>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6" w15:restartNumberingAfterBreak="0">
    <w:nsid w:val="14485266"/>
    <w:multiLevelType w:val="hybridMultilevel"/>
    <w:tmpl w:val="9DA8E722"/>
    <w:lvl w:ilvl="0" w:tplc="CD20BE06">
      <w:start w:val="1"/>
      <w:numFmt w:val="decimalEnclosedCircle"/>
      <w:lvlText w:val="%1"/>
      <w:lvlJc w:val="left"/>
      <w:pPr>
        <w:ind w:left="1320" w:hanging="360"/>
      </w:pPr>
      <w:rPr>
        <w:rFonts w:hint="default"/>
      </w:rPr>
    </w:lvl>
    <w:lvl w:ilvl="1" w:tplc="B64C3328">
      <w:start w:val="3"/>
      <w:numFmt w:val="decimalFullWidth"/>
      <w:lvlText w:val="（%2）"/>
      <w:lvlJc w:val="left"/>
      <w:pPr>
        <w:ind w:left="2100" w:hanging="72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30142E48"/>
    <w:multiLevelType w:val="hybridMultilevel"/>
    <w:tmpl w:val="5F4A0AF6"/>
    <w:lvl w:ilvl="0" w:tplc="DABCF35C">
      <w:start w:val="1"/>
      <w:numFmt w:val="decimalFullWidth"/>
      <w:lvlText w:val="（%1）"/>
      <w:lvlJc w:val="left"/>
      <w:pPr>
        <w:ind w:left="960" w:hanging="720"/>
      </w:pPr>
      <w:rPr>
        <w:rFonts w:hint="default"/>
        <w:lang w:val="en-US"/>
      </w:rPr>
    </w:lvl>
    <w:lvl w:ilvl="1" w:tplc="04090017">
      <w:start w:val="1"/>
      <w:numFmt w:val="aiueoFullWidth"/>
      <w:lvlText w:val="(%2)"/>
      <w:lvlJc w:val="left"/>
      <w:pPr>
        <w:ind w:left="1080" w:hanging="420"/>
      </w:pPr>
    </w:lvl>
    <w:lvl w:ilvl="2" w:tplc="C452F640">
      <w:start w:val="1"/>
      <w:numFmt w:val="decimalEnclosedCircle"/>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4096D28"/>
    <w:multiLevelType w:val="hybridMultilevel"/>
    <w:tmpl w:val="BC3AABA2"/>
    <w:lvl w:ilvl="0" w:tplc="849E296A">
      <w:start w:val="3"/>
      <w:numFmt w:val="bullet"/>
      <w:lvlText w:val="・"/>
      <w:lvlJc w:val="left"/>
      <w:pPr>
        <w:ind w:left="1116" w:hanging="360"/>
      </w:pPr>
      <w:rPr>
        <w:rFonts w:ascii="UD デジタル 教科書体 N-R" w:eastAsia="UD デジタル 教科書体 N-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137F6E"/>
    <w:multiLevelType w:val="hybridMultilevel"/>
    <w:tmpl w:val="D5280048"/>
    <w:lvl w:ilvl="0" w:tplc="04090011">
      <w:start w:val="1"/>
      <w:numFmt w:val="decimalEnclosedCircle"/>
      <w:lvlText w:val="%1"/>
      <w:lvlJc w:val="left"/>
      <w:pPr>
        <w:ind w:left="1320" w:hanging="360"/>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BF31D33"/>
    <w:multiLevelType w:val="hybridMultilevel"/>
    <w:tmpl w:val="75C46FE8"/>
    <w:lvl w:ilvl="0" w:tplc="60B46682">
      <w:start w:val="1"/>
      <w:numFmt w:val="decimalEnclosedCircle"/>
      <w:lvlText w:val="%1"/>
      <w:lvlJc w:val="left"/>
      <w:pPr>
        <w:ind w:left="1320" w:hanging="360"/>
      </w:pPr>
      <w:rPr>
        <w:rFonts w:hint="eastAsia"/>
      </w:rPr>
    </w:lvl>
    <w:lvl w:ilvl="1" w:tplc="FFFFFFFF" w:tentative="1">
      <w:start w:val="1"/>
      <w:numFmt w:val="aiueoFullWidth"/>
      <w:lvlText w:val="(%2)"/>
      <w:lvlJc w:val="left"/>
      <w:pPr>
        <w:ind w:left="1800" w:hanging="420"/>
      </w:pPr>
    </w:lvl>
    <w:lvl w:ilvl="2" w:tplc="FFFFFFFF" w:tentative="1">
      <w:start w:val="1"/>
      <w:numFmt w:val="decimalEnclosedCircle"/>
      <w:lvlText w:val="%3"/>
      <w:lvlJc w:val="left"/>
      <w:pPr>
        <w:ind w:left="2220" w:hanging="420"/>
      </w:pPr>
    </w:lvl>
    <w:lvl w:ilvl="3" w:tplc="FFFFFFFF" w:tentative="1">
      <w:start w:val="1"/>
      <w:numFmt w:val="decimal"/>
      <w:lvlText w:val="%4."/>
      <w:lvlJc w:val="left"/>
      <w:pPr>
        <w:ind w:left="2640" w:hanging="420"/>
      </w:pPr>
    </w:lvl>
    <w:lvl w:ilvl="4" w:tplc="FFFFFFFF" w:tentative="1">
      <w:start w:val="1"/>
      <w:numFmt w:val="aiueoFullWidth"/>
      <w:lvlText w:val="(%5)"/>
      <w:lvlJc w:val="left"/>
      <w:pPr>
        <w:ind w:left="3060" w:hanging="420"/>
      </w:pPr>
    </w:lvl>
    <w:lvl w:ilvl="5" w:tplc="FFFFFFFF" w:tentative="1">
      <w:start w:val="1"/>
      <w:numFmt w:val="decimalEnclosedCircle"/>
      <w:lvlText w:val="%6"/>
      <w:lvlJc w:val="left"/>
      <w:pPr>
        <w:ind w:left="3480" w:hanging="420"/>
      </w:pPr>
    </w:lvl>
    <w:lvl w:ilvl="6" w:tplc="FFFFFFFF" w:tentative="1">
      <w:start w:val="1"/>
      <w:numFmt w:val="decimal"/>
      <w:lvlText w:val="%7."/>
      <w:lvlJc w:val="left"/>
      <w:pPr>
        <w:ind w:left="3900" w:hanging="420"/>
      </w:pPr>
    </w:lvl>
    <w:lvl w:ilvl="7" w:tplc="FFFFFFFF" w:tentative="1">
      <w:start w:val="1"/>
      <w:numFmt w:val="aiueoFullWidth"/>
      <w:lvlText w:val="(%8)"/>
      <w:lvlJc w:val="left"/>
      <w:pPr>
        <w:ind w:left="4320" w:hanging="420"/>
      </w:pPr>
    </w:lvl>
    <w:lvl w:ilvl="8" w:tplc="FFFFFFFF" w:tentative="1">
      <w:start w:val="1"/>
      <w:numFmt w:val="decimalEnclosedCircle"/>
      <w:lvlText w:val="%9"/>
      <w:lvlJc w:val="left"/>
      <w:pPr>
        <w:ind w:left="4740" w:hanging="420"/>
      </w:pPr>
    </w:lvl>
  </w:abstractNum>
  <w:abstractNum w:abstractNumId="11" w15:restartNumberingAfterBreak="0">
    <w:nsid w:val="48896ED7"/>
    <w:multiLevelType w:val="hybridMultilevel"/>
    <w:tmpl w:val="9DA8E722"/>
    <w:lvl w:ilvl="0" w:tplc="FFFFFFFF">
      <w:start w:val="1"/>
      <w:numFmt w:val="decimalEnclosedCircle"/>
      <w:lvlText w:val="%1"/>
      <w:lvlJc w:val="left"/>
      <w:pPr>
        <w:ind w:left="1320" w:hanging="360"/>
      </w:pPr>
      <w:rPr>
        <w:rFonts w:hint="default"/>
      </w:rPr>
    </w:lvl>
    <w:lvl w:ilvl="1" w:tplc="FFFFFFFF">
      <w:start w:val="3"/>
      <w:numFmt w:val="decimalFullWidth"/>
      <w:lvlText w:val="（%2）"/>
      <w:lvlJc w:val="left"/>
      <w:pPr>
        <w:ind w:left="2100" w:hanging="720"/>
      </w:pPr>
      <w:rPr>
        <w:rFonts w:hint="default"/>
      </w:rPr>
    </w:lvl>
    <w:lvl w:ilvl="2" w:tplc="FFFFFFFF" w:tentative="1">
      <w:start w:val="1"/>
      <w:numFmt w:val="decimalEnclosedCircle"/>
      <w:lvlText w:val="%3"/>
      <w:lvlJc w:val="left"/>
      <w:pPr>
        <w:ind w:left="2220" w:hanging="420"/>
      </w:pPr>
    </w:lvl>
    <w:lvl w:ilvl="3" w:tplc="FFFFFFFF" w:tentative="1">
      <w:start w:val="1"/>
      <w:numFmt w:val="decimal"/>
      <w:lvlText w:val="%4."/>
      <w:lvlJc w:val="left"/>
      <w:pPr>
        <w:ind w:left="2640" w:hanging="420"/>
      </w:pPr>
    </w:lvl>
    <w:lvl w:ilvl="4" w:tplc="FFFFFFFF" w:tentative="1">
      <w:start w:val="1"/>
      <w:numFmt w:val="aiueoFullWidth"/>
      <w:lvlText w:val="(%5)"/>
      <w:lvlJc w:val="left"/>
      <w:pPr>
        <w:ind w:left="3060" w:hanging="420"/>
      </w:pPr>
    </w:lvl>
    <w:lvl w:ilvl="5" w:tplc="FFFFFFFF" w:tentative="1">
      <w:start w:val="1"/>
      <w:numFmt w:val="decimalEnclosedCircle"/>
      <w:lvlText w:val="%6"/>
      <w:lvlJc w:val="left"/>
      <w:pPr>
        <w:ind w:left="3480" w:hanging="420"/>
      </w:pPr>
    </w:lvl>
    <w:lvl w:ilvl="6" w:tplc="FFFFFFFF" w:tentative="1">
      <w:start w:val="1"/>
      <w:numFmt w:val="decimal"/>
      <w:lvlText w:val="%7."/>
      <w:lvlJc w:val="left"/>
      <w:pPr>
        <w:ind w:left="3900" w:hanging="420"/>
      </w:pPr>
    </w:lvl>
    <w:lvl w:ilvl="7" w:tplc="FFFFFFFF" w:tentative="1">
      <w:start w:val="1"/>
      <w:numFmt w:val="aiueoFullWidth"/>
      <w:lvlText w:val="(%8)"/>
      <w:lvlJc w:val="left"/>
      <w:pPr>
        <w:ind w:left="4320" w:hanging="420"/>
      </w:pPr>
    </w:lvl>
    <w:lvl w:ilvl="8" w:tplc="FFFFFFFF" w:tentative="1">
      <w:start w:val="1"/>
      <w:numFmt w:val="decimalEnclosedCircle"/>
      <w:lvlText w:val="%9"/>
      <w:lvlJc w:val="left"/>
      <w:pPr>
        <w:ind w:left="4740" w:hanging="420"/>
      </w:pPr>
    </w:lvl>
  </w:abstractNum>
  <w:abstractNum w:abstractNumId="12" w15:restartNumberingAfterBreak="0">
    <w:nsid w:val="4A7F2F4E"/>
    <w:multiLevelType w:val="hybridMultilevel"/>
    <w:tmpl w:val="54026524"/>
    <w:lvl w:ilvl="0" w:tplc="A384696C">
      <w:start w:val="1"/>
      <w:numFmt w:val="decimalEnclosedCircle"/>
      <w:lvlText w:val="%1"/>
      <w:lvlJc w:val="left"/>
      <w:pPr>
        <w:ind w:left="840" w:hanging="360"/>
      </w:pPr>
      <w:rPr>
        <w:rFonts w:ascii="UD デジタル 教科書体 N-R" w:eastAsia="UD デジタル 教科書体 N-R" w:hAnsi="ＭＳ 明朝" w:cstheme="minorBidi"/>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52F553DB"/>
    <w:multiLevelType w:val="hybridMultilevel"/>
    <w:tmpl w:val="66F2BC8A"/>
    <w:lvl w:ilvl="0" w:tplc="04090011">
      <w:start w:val="1"/>
      <w:numFmt w:val="decimalEnclosedCircle"/>
      <w:lvlText w:val="%1"/>
      <w:lvlJc w:val="left"/>
      <w:pPr>
        <w:ind w:left="132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54A61D65"/>
    <w:multiLevelType w:val="hybridMultilevel"/>
    <w:tmpl w:val="4DE4ADD6"/>
    <w:lvl w:ilvl="0" w:tplc="F990A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FF7079"/>
    <w:multiLevelType w:val="hybridMultilevel"/>
    <w:tmpl w:val="035AD404"/>
    <w:lvl w:ilvl="0" w:tplc="04090011">
      <w:start w:val="1"/>
      <w:numFmt w:val="decimalEnclosedCircle"/>
      <w:lvlText w:val="%1"/>
      <w:lvlJc w:val="left"/>
      <w:pPr>
        <w:ind w:left="1320" w:hanging="360"/>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563F7C7D"/>
    <w:multiLevelType w:val="hybridMultilevel"/>
    <w:tmpl w:val="53AC6156"/>
    <w:lvl w:ilvl="0" w:tplc="F2E49B90">
      <w:start w:val="1"/>
      <w:numFmt w:val="decimalFullWidth"/>
      <w:lvlText w:val="第%1条"/>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EE1A06"/>
    <w:multiLevelType w:val="hybridMultilevel"/>
    <w:tmpl w:val="09B82ECC"/>
    <w:lvl w:ilvl="0" w:tplc="C54214A2">
      <w:start w:val="4"/>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8" w15:restartNumberingAfterBreak="0">
    <w:nsid w:val="6490470D"/>
    <w:multiLevelType w:val="hybridMultilevel"/>
    <w:tmpl w:val="FE44306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68612999"/>
    <w:multiLevelType w:val="hybridMultilevel"/>
    <w:tmpl w:val="E7AC5098"/>
    <w:lvl w:ilvl="0" w:tplc="CEBCB126">
      <w:start w:val="1"/>
      <w:numFmt w:val="decimalFullWidth"/>
      <w:lvlText w:val="（%1）"/>
      <w:lvlJc w:val="left"/>
      <w:pPr>
        <w:ind w:left="930" w:hanging="720"/>
      </w:pPr>
      <w:rPr>
        <w:rFonts w:hint="default"/>
      </w:rPr>
    </w:lvl>
    <w:lvl w:ilvl="1" w:tplc="60B46682">
      <w:start w:val="1"/>
      <w:numFmt w:val="decimalEnclosedCircle"/>
      <w:lvlText w:val="%2"/>
      <w:lvlJc w:val="left"/>
      <w:pPr>
        <w:ind w:left="990" w:hanging="360"/>
      </w:pPr>
      <w:rPr>
        <w:rFonts w:hint="eastAsia"/>
      </w:r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DA64B28"/>
    <w:multiLevelType w:val="hybridMultilevel"/>
    <w:tmpl w:val="8F20619E"/>
    <w:lvl w:ilvl="0" w:tplc="60B46682">
      <w:start w:val="1"/>
      <w:numFmt w:val="decimalEnclosedCircle"/>
      <w:lvlText w:val="%1"/>
      <w:lvlJc w:val="left"/>
      <w:pPr>
        <w:ind w:left="1320" w:hanging="36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708440DE"/>
    <w:multiLevelType w:val="hybridMultilevel"/>
    <w:tmpl w:val="2B9EC8BC"/>
    <w:lvl w:ilvl="0" w:tplc="04090011">
      <w:start w:val="1"/>
      <w:numFmt w:val="decimalEnclosedCircle"/>
      <w:lvlText w:val="%1"/>
      <w:lvlJc w:val="left"/>
      <w:pPr>
        <w:ind w:left="1320" w:hanging="36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7490019D"/>
    <w:multiLevelType w:val="hybridMultilevel"/>
    <w:tmpl w:val="A470F226"/>
    <w:lvl w:ilvl="0" w:tplc="F3CA1BD8">
      <w:start w:val="1"/>
      <w:numFmt w:val="decimalEnclosedCircle"/>
      <w:lvlText w:val="%1"/>
      <w:lvlJc w:val="left"/>
      <w:pPr>
        <w:ind w:left="1320" w:hanging="360"/>
      </w:pPr>
      <w:rPr>
        <w:rFonts w:hint="default"/>
      </w:rPr>
    </w:lvl>
    <w:lvl w:ilvl="1" w:tplc="FFFFFFFF">
      <w:start w:val="2"/>
      <w:numFmt w:val="decimalFullWidth"/>
      <w:lvlText w:val="（%2）"/>
      <w:lvlJc w:val="left"/>
      <w:pPr>
        <w:ind w:left="2100" w:hanging="720"/>
      </w:pPr>
      <w:rPr>
        <w:rFonts w:hint="default"/>
        <w:color w:val="000000" w:themeColor="text1"/>
      </w:rPr>
    </w:lvl>
    <w:lvl w:ilvl="2" w:tplc="FFFFFFFF" w:tentative="1">
      <w:start w:val="1"/>
      <w:numFmt w:val="decimalEnclosedCircle"/>
      <w:lvlText w:val="%3"/>
      <w:lvlJc w:val="left"/>
      <w:pPr>
        <w:ind w:left="2220" w:hanging="420"/>
      </w:pPr>
    </w:lvl>
    <w:lvl w:ilvl="3" w:tplc="FFFFFFFF" w:tentative="1">
      <w:start w:val="1"/>
      <w:numFmt w:val="decimal"/>
      <w:lvlText w:val="%4."/>
      <w:lvlJc w:val="left"/>
      <w:pPr>
        <w:ind w:left="2640" w:hanging="420"/>
      </w:pPr>
    </w:lvl>
    <w:lvl w:ilvl="4" w:tplc="FFFFFFFF" w:tentative="1">
      <w:start w:val="1"/>
      <w:numFmt w:val="aiueoFullWidth"/>
      <w:lvlText w:val="(%5)"/>
      <w:lvlJc w:val="left"/>
      <w:pPr>
        <w:ind w:left="3060" w:hanging="420"/>
      </w:pPr>
    </w:lvl>
    <w:lvl w:ilvl="5" w:tplc="FFFFFFFF" w:tentative="1">
      <w:start w:val="1"/>
      <w:numFmt w:val="decimalEnclosedCircle"/>
      <w:lvlText w:val="%6"/>
      <w:lvlJc w:val="left"/>
      <w:pPr>
        <w:ind w:left="3480" w:hanging="420"/>
      </w:pPr>
    </w:lvl>
    <w:lvl w:ilvl="6" w:tplc="FFFFFFFF" w:tentative="1">
      <w:start w:val="1"/>
      <w:numFmt w:val="decimal"/>
      <w:lvlText w:val="%7."/>
      <w:lvlJc w:val="left"/>
      <w:pPr>
        <w:ind w:left="3900" w:hanging="420"/>
      </w:pPr>
    </w:lvl>
    <w:lvl w:ilvl="7" w:tplc="FFFFFFFF" w:tentative="1">
      <w:start w:val="1"/>
      <w:numFmt w:val="aiueoFullWidth"/>
      <w:lvlText w:val="(%8)"/>
      <w:lvlJc w:val="left"/>
      <w:pPr>
        <w:ind w:left="4320" w:hanging="420"/>
      </w:pPr>
    </w:lvl>
    <w:lvl w:ilvl="8" w:tplc="FFFFFFFF" w:tentative="1">
      <w:start w:val="1"/>
      <w:numFmt w:val="decimalEnclosedCircle"/>
      <w:lvlText w:val="%9"/>
      <w:lvlJc w:val="left"/>
      <w:pPr>
        <w:ind w:left="4740" w:hanging="420"/>
      </w:pPr>
    </w:lvl>
  </w:abstractNum>
  <w:abstractNum w:abstractNumId="23" w15:restartNumberingAfterBreak="0">
    <w:nsid w:val="78E07F4D"/>
    <w:multiLevelType w:val="hybridMultilevel"/>
    <w:tmpl w:val="72B88D58"/>
    <w:lvl w:ilvl="0" w:tplc="586452E4">
      <w:start w:val="1"/>
      <w:numFmt w:val="decimalEnclosedCircle"/>
      <w:lvlText w:val="%1"/>
      <w:lvlJc w:val="left"/>
      <w:pPr>
        <w:ind w:left="1320" w:hanging="360"/>
      </w:pPr>
      <w:rPr>
        <w:rFonts w:hint="default"/>
      </w:rPr>
    </w:lvl>
    <w:lvl w:ilvl="1" w:tplc="EEBC64B4">
      <w:start w:val="2"/>
      <w:numFmt w:val="decimalFullWidth"/>
      <w:lvlText w:val="（%2）"/>
      <w:lvlJc w:val="left"/>
      <w:pPr>
        <w:ind w:left="2100" w:hanging="720"/>
      </w:pPr>
      <w:rPr>
        <w:rFonts w:hint="default"/>
        <w:color w:val="000000" w:themeColor="text1"/>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940645240">
    <w:abstractNumId w:val="16"/>
  </w:num>
  <w:num w:numId="2" w16cid:durableId="1193881188">
    <w:abstractNumId w:val="8"/>
  </w:num>
  <w:num w:numId="3" w16cid:durableId="1925450744">
    <w:abstractNumId w:val="3"/>
  </w:num>
  <w:num w:numId="4" w16cid:durableId="1807813877">
    <w:abstractNumId w:val="19"/>
  </w:num>
  <w:num w:numId="5" w16cid:durableId="1271359354">
    <w:abstractNumId w:val="7"/>
  </w:num>
  <w:num w:numId="6" w16cid:durableId="1864399066">
    <w:abstractNumId w:val="2"/>
  </w:num>
  <w:num w:numId="7" w16cid:durableId="109249466">
    <w:abstractNumId w:val="15"/>
  </w:num>
  <w:num w:numId="8" w16cid:durableId="568999344">
    <w:abstractNumId w:val="13"/>
  </w:num>
  <w:num w:numId="9" w16cid:durableId="1365211123">
    <w:abstractNumId w:val="9"/>
  </w:num>
  <w:num w:numId="10" w16cid:durableId="1762801682">
    <w:abstractNumId w:val="18"/>
  </w:num>
  <w:num w:numId="11" w16cid:durableId="940407062">
    <w:abstractNumId w:val="4"/>
  </w:num>
  <w:num w:numId="12" w16cid:durableId="243033019">
    <w:abstractNumId w:val="6"/>
  </w:num>
  <w:num w:numId="13" w16cid:durableId="966817832">
    <w:abstractNumId w:val="23"/>
  </w:num>
  <w:num w:numId="14" w16cid:durableId="1731079754">
    <w:abstractNumId w:val="0"/>
  </w:num>
  <w:num w:numId="15" w16cid:durableId="580525275">
    <w:abstractNumId w:val="10"/>
  </w:num>
  <w:num w:numId="16" w16cid:durableId="589196728">
    <w:abstractNumId w:val="20"/>
  </w:num>
  <w:num w:numId="17" w16cid:durableId="1947931620">
    <w:abstractNumId w:val="21"/>
  </w:num>
  <w:num w:numId="18" w16cid:durableId="1493981462">
    <w:abstractNumId w:val="11"/>
  </w:num>
  <w:num w:numId="19" w16cid:durableId="1851748784">
    <w:abstractNumId w:val="1"/>
  </w:num>
  <w:num w:numId="20" w16cid:durableId="1108234120">
    <w:abstractNumId w:val="22"/>
  </w:num>
  <w:num w:numId="21" w16cid:durableId="2097247803">
    <w:abstractNumId w:val="14"/>
  </w:num>
  <w:num w:numId="22" w16cid:durableId="1177228891">
    <w:abstractNumId w:val="17"/>
  </w:num>
  <w:num w:numId="23" w16cid:durableId="2081441058">
    <w:abstractNumId w:val="12"/>
  </w:num>
  <w:num w:numId="24" w16cid:durableId="297346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FA"/>
    <w:rsid w:val="00043ABB"/>
    <w:rsid w:val="00050B19"/>
    <w:rsid w:val="00082FB8"/>
    <w:rsid w:val="00086A46"/>
    <w:rsid w:val="00087879"/>
    <w:rsid w:val="000A7B3E"/>
    <w:rsid w:val="000C5C97"/>
    <w:rsid w:val="000D5C68"/>
    <w:rsid w:val="000F514E"/>
    <w:rsid w:val="000F53C3"/>
    <w:rsid w:val="0013711D"/>
    <w:rsid w:val="00145942"/>
    <w:rsid w:val="00165795"/>
    <w:rsid w:val="00186138"/>
    <w:rsid w:val="001D3167"/>
    <w:rsid w:val="001E4078"/>
    <w:rsid w:val="001F11EC"/>
    <w:rsid w:val="001F3788"/>
    <w:rsid w:val="00221153"/>
    <w:rsid w:val="00244F3C"/>
    <w:rsid w:val="002B089B"/>
    <w:rsid w:val="002C30FF"/>
    <w:rsid w:val="002C79CD"/>
    <w:rsid w:val="002E1CFB"/>
    <w:rsid w:val="002F3E0A"/>
    <w:rsid w:val="00305E1E"/>
    <w:rsid w:val="003253F1"/>
    <w:rsid w:val="00344DE6"/>
    <w:rsid w:val="003609B7"/>
    <w:rsid w:val="00367A09"/>
    <w:rsid w:val="00397CA6"/>
    <w:rsid w:val="003E4248"/>
    <w:rsid w:val="003E6B7D"/>
    <w:rsid w:val="003E6DF9"/>
    <w:rsid w:val="003F3299"/>
    <w:rsid w:val="00430557"/>
    <w:rsid w:val="004310FB"/>
    <w:rsid w:val="00443FF0"/>
    <w:rsid w:val="0045523A"/>
    <w:rsid w:val="004E1E1A"/>
    <w:rsid w:val="004E2416"/>
    <w:rsid w:val="004F4BE0"/>
    <w:rsid w:val="00543125"/>
    <w:rsid w:val="00546A24"/>
    <w:rsid w:val="0054702B"/>
    <w:rsid w:val="005554CA"/>
    <w:rsid w:val="0057034C"/>
    <w:rsid w:val="00570E83"/>
    <w:rsid w:val="00573306"/>
    <w:rsid w:val="0058058E"/>
    <w:rsid w:val="00591402"/>
    <w:rsid w:val="00597A69"/>
    <w:rsid w:val="00635C22"/>
    <w:rsid w:val="00663CE2"/>
    <w:rsid w:val="0066702F"/>
    <w:rsid w:val="00686799"/>
    <w:rsid w:val="006872A4"/>
    <w:rsid w:val="006A2E3C"/>
    <w:rsid w:val="006B2F26"/>
    <w:rsid w:val="006B361E"/>
    <w:rsid w:val="006D5FDD"/>
    <w:rsid w:val="006F18CD"/>
    <w:rsid w:val="007017D4"/>
    <w:rsid w:val="00713148"/>
    <w:rsid w:val="00715B35"/>
    <w:rsid w:val="00727DD0"/>
    <w:rsid w:val="007C7A12"/>
    <w:rsid w:val="007D4146"/>
    <w:rsid w:val="007E029B"/>
    <w:rsid w:val="00805080"/>
    <w:rsid w:val="00815E53"/>
    <w:rsid w:val="008224AF"/>
    <w:rsid w:val="00833B34"/>
    <w:rsid w:val="00837B4D"/>
    <w:rsid w:val="00882145"/>
    <w:rsid w:val="0089023E"/>
    <w:rsid w:val="008A2F24"/>
    <w:rsid w:val="008A7E15"/>
    <w:rsid w:val="008B2855"/>
    <w:rsid w:val="008C16CD"/>
    <w:rsid w:val="008C49EB"/>
    <w:rsid w:val="008C7EB1"/>
    <w:rsid w:val="008D31F0"/>
    <w:rsid w:val="008D61DB"/>
    <w:rsid w:val="008E6CA4"/>
    <w:rsid w:val="008F2949"/>
    <w:rsid w:val="00913D80"/>
    <w:rsid w:val="00914275"/>
    <w:rsid w:val="00917B84"/>
    <w:rsid w:val="00933EEA"/>
    <w:rsid w:val="00940A59"/>
    <w:rsid w:val="00946D6E"/>
    <w:rsid w:val="009515F8"/>
    <w:rsid w:val="009B24CD"/>
    <w:rsid w:val="009E24FA"/>
    <w:rsid w:val="009E303A"/>
    <w:rsid w:val="00A135AF"/>
    <w:rsid w:val="00A1668A"/>
    <w:rsid w:val="00A42514"/>
    <w:rsid w:val="00A607C5"/>
    <w:rsid w:val="00A61543"/>
    <w:rsid w:val="00A6194A"/>
    <w:rsid w:val="00A839D0"/>
    <w:rsid w:val="00A86B10"/>
    <w:rsid w:val="00A944F8"/>
    <w:rsid w:val="00AB401E"/>
    <w:rsid w:val="00AC45EC"/>
    <w:rsid w:val="00B008A8"/>
    <w:rsid w:val="00B04DD6"/>
    <w:rsid w:val="00B4319D"/>
    <w:rsid w:val="00B676FA"/>
    <w:rsid w:val="00B86351"/>
    <w:rsid w:val="00BB0F5D"/>
    <w:rsid w:val="00BE6F09"/>
    <w:rsid w:val="00C03A44"/>
    <w:rsid w:val="00C5577B"/>
    <w:rsid w:val="00CD38CD"/>
    <w:rsid w:val="00CD615C"/>
    <w:rsid w:val="00CE337F"/>
    <w:rsid w:val="00CE7592"/>
    <w:rsid w:val="00CF4824"/>
    <w:rsid w:val="00D05A7F"/>
    <w:rsid w:val="00D2708A"/>
    <w:rsid w:val="00D8042A"/>
    <w:rsid w:val="00DD40D5"/>
    <w:rsid w:val="00DE3F10"/>
    <w:rsid w:val="00DE4E9D"/>
    <w:rsid w:val="00DE56D9"/>
    <w:rsid w:val="00DF7E75"/>
    <w:rsid w:val="00DF7EC1"/>
    <w:rsid w:val="00E0153C"/>
    <w:rsid w:val="00E055F7"/>
    <w:rsid w:val="00E11575"/>
    <w:rsid w:val="00E11CED"/>
    <w:rsid w:val="00E2196F"/>
    <w:rsid w:val="00E26987"/>
    <w:rsid w:val="00E3561C"/>
    <w:rsid w:val="00E67C97"/>
    <w:rsid w:val="00E96240"/>
    <w:rsid w:val="00ED75E8"/>
    <w:rsid w:val="00EE3A6C"/>
    <w:rsid w:val="00F37D4E"/>
    <w:rsid w:val="00F404A0"/>
    <w:rsid w:val="00F5555C"/>
    <w:rsid w:val="00F81A66"/>
    <w:rsid w:val="00F8613E"/>
    <w:rsid w:val="00FB5E9D"/>
    <w:rsid w:val="00FD0AA4"/>
    <w:rsid w:val="00FE1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34FFBAF"/>
  <w15:docId w15:val="{B767E010-EC75-43E6-8401-95EABDD7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D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7D4E"/>
    <w:rPr>
      <w:rFonts w:asciiTheme="majorHAnsi" w:eastAsiaTheme="majorEastAsia" w:hAnsiTheme="majorHAnsi" w:cstheme="majorBidi"/>
      <w:sz w:val="18"/>
      <w:szCs w:val="18"/>
    </w:rPr>
  </w:style>
  <w:style w:type="paragraph" w:styleId="a5">
    <w:name w:val="header"/>
    <w:basedOn w:val="a"/>
    <w:link w:val="a6"/>
    <w:uiPriority w:val="99"/>
    <w:unhideWhenUsed/>
    <w:rsid w:val="0066702F"/>
    <w:pPr>
      <w:tabs>
        <w:tab w:val="center" w:pos="4252"/>
        <w:tab w:val="right" w:pos="8504"/>
      </w:tabs>
      <w:snapToGrid w:val="0"/>
    </w:pPr>
  </w:style>
  <w:style w:type="character" w:customStyle="1" w:styleId="a6">
    <w:name w:val="ヘッダー (文字)"/>
    <w:basedOn w:val="a0"/>
    <w:link w:val="a5"/>
    <w:uiPriority w:val="99"/>
    <w:rsid w:val="0066702F"/>
  </w:style>
  <w:style w:type="paragraph" w:styleId="a7">
    <w:name w:val="footer"/>
    <w:basedOn w:val="a"/>
    <w:link w:val="a8"/>
    <w:uiPriority w:val="99"/>
    <w:unhideWhenUsed/>
    <w:rsid w:val="0066702F"/>
    <w:pPr>
      <w:tabs>
        <w:tab w:val="center" w:pos="4252"/>
        <w:tab w:val="right" w:pos="8504"/>
      </w:tabs>
      <w:snapToGrid w:val="0"/>
    </w:pPr>
  </w:style>
  <w:style w:type="character" w:customStyle="1" w:styleId="a8">
    <w:name w:val="フッター (文字)"/>
    <w:basedOn w:val="a0"/>
    <w:link w:val="a7"/>
    <w:uiPriority w:val="99"/>
    <w:rsid w:val="0066702F"/>
  </w:style>
  <w:style w:type="paragraph" w:styleId="a9">
    <w:name w:val="List Paragraph"/>
    <w:basedOn w:val="a"/>
    <w:uiPriority w:val="34"/>
    <w:qFormat/>
    <w:rsid w:val="003609B7"/>
    <w:pPr>
      <w:ind w:leftChars="400" w:left="840"/>
    </w:pPr>
  </w:style>
  <w:style w:type="table" w:styleId="aa">
    <w:name w:val="Table Grid"/>
    <w:basedOn w:val="a1"/>
    <w:uiPriority w:val="39"/>
    <w:rsid w:val="00137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1371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253F1"/>
    <w:rPr>
      <w:color w:val="0000FF" w:themeColor="hyperlink"/>
      <w:u w:val="single"/>
    </w:rPr>
  </w:style>
  <w:style w:type="paragraph" w:styleId="ac">
    <w:name w:val="Plain Text"/>
    <w:basedOn w:val="a"/>
    <w:link w:val="ad"/>
    <w:uiPriority w:val="99"/>
    <w:unhideWhenUsed/>
    <w:rsid w:val="000F514E"/>
    <w:pPr>
      <w:jc w:val="left"/>
    </w:pPr>
    <w:rPr>
      <w:rFonts w:ascii="Yu Gothic" w:eastAsia="Yu Gothic" w:hAnsi="Courier New" w:cs="Courier New"/>
      <w:sz w:val="22"/>
    </w:rPr>
  </w:style>
  <w:style w:type="character" w:customStyle="1" w:styleId="ad">
    <w:name w:val="書式なし (文字)"/>
    <w:basedOn w:val="a0"/>
    <w:link w:val="ac"/>
    <w:uiPriority w:val="99"/>
    <w:rsid w:val="000F514E"/>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su-nestiv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607C-3CB4-4D11-A40A-FB15539E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17</Pages>
  <Words>12065</Words>
  <Characters>12321</Characters>
  <Application>Microsoft Office Word</Application>
  <DocSecurity>0</DocSecurity>
  <Lines>697</Lines>
  <Paragraphs>322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眞﨑　優里（さが政策推進チーム）</cp:lastModifiedBy>
  <cp:revision>61</cp:revision>
  <cp:lastPrinted>2025-01-29T03:41:00Z</cp:lastPrinted>
  <dcterms:created xsi:type="dcterms:W3CDTF">2022-05-24T09:05:00Z</dcterms:created>
  <dcterms:modified xsi:type="dcterms:W3CDTF">2026-02-27T00:04:00Z</dcterms:modified>
</cp:coreProperties>
</file>