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B6836" w14:textId="2CAE56F8" w:rsidR="00FB79C2" w:rsidRPr="00343B1A" w:rsidRDefault="00D77235" w:rsidP="00FB79C2">
      <w:pPr>
        <w:adjustRightInd w:val="0"/>
        <w:jc w:val="center"/>
        <w:rPr>
          <w:rFonts w:ascii="ＭＳ 明朝" w:eastAsia="ＭＳ 明朝" w:hAnsi="ＭＳ 明朝" w:cs="Times New Roman"/>
          <w:sz w:val="28"/>
          <w:szCs w:val="28"/>
        </w:rPr>
      </w:pPr>
      <w:r w:rsidRPr="00D77235">
        <w:rPr>
          <w:rFonts w:ascii="ＭＳ 明朝" w:eastAsia="ＭＳ 明朝" w:hAnsi="ＭＳ 明朝" w:cs="Times New Roman" w:hint="eastAsia"/>
          <w:sz w:val="28"/>
          <w:szCs w:val="28"/>
        </w:rPr>
        <w:t>入札保証金免除申請</w:t>
      </w:r>
      <w:r>
        <w:rPr>
          <w:rFonts w:ascii="ＭＳ 明朝" w:eastAsia="ＭＳ 明朝" w:hAnsi="ＭＳ 明朝" w:cs="Times New Roman" w:hint="eastAsia"/>
          <w:sz w:val="28"/>
          <w:szCs w:val="28"/>
        </w:rPr>
        <w:t>書</w:t>
      </w:r>
    </w:p>
    <w:p w14:paraId="086F438A" w14:textId="77777777" w:rsidR="00FB79C2" w:rsidRPr="00FB79C2" w:rsidRDefault="00FB79C2" w:rsidP="00FB79C2">
      <w:pPr>
        <w:adjustRightInd w:val="0"/>
        <w:ind w:rightChars="100" w:right="210"/>
        <w:jc w:val="right"/>
        <w:rPr>
          <w:rFonts w:ascii="ＭＳ 明朝" w:eastAsia="ＭＳ 明朝" w:hAnsi="ＭＳ 明朝" w:cs="Times New Roman"/>
          <w:sz w:val="22"/>
        </w:rPr>
      </w:pPr>
      <w:r w:rsidRPr="00FB79C2">
        <w:rPr>
          <w:rFonts w:ascii="ＭＳ 明朝" w:eastAsia="ＭＳ 明朝" w:hAnsi="ＭＳ 明朝" w:cs="Times New Roman" w:hint="eastAsia"/>
          <w:sz w:val="22"/>
        </w:rPr>
        <w:t>年　　月　　日</w:t>
      </w:r>
    </w:p>
    <w:p w14:paraId="08701C38" w14:textId="77777777" w:rsidR="001C4AA7" w:rsidRDefault="001C4AA7" w:rsidP="00FB79C2">
      <w:pPr>
        <w:adjustRightInd w:val="0"/>
        <w:ind w:firstLineChars="100" w:firstLine="220"/>
        <w:rPr>
          <w:rFonts w:ascii="ＭＳ 明朝" w:eastAsia="ＭＳ 明朝" w:hAnsi="ＭＳ 明朝" w:cs="Times New Roman"/>
          <w:sz w:val="22"/>
        </w:rPr>
      </w:pPr>
    </w:p>
    <w:p w14:paraId="2D547523" w14:textId="101172DC" w:rsidR="00FB79C2" w:rsidRPr="00FB79C2" w:rsidRDefault="00D66B14" w:rsidP="00FB79C2">
      <w:pPr>
        <w:adjustRightInd w:val="0"/>
        <w:ind w:firstLineChars="100" w:firstLine="220"/>
        <w:rPr>
          <w:rFonts w:ascii="ＭＳ 明朝" w:eastAsia="ＭＳ 明朝" w:hAnsi="ＭＳ 明朝" w:cs="Times New Roman"/>
          <w:sz w:val="22"/>
        </w:rPr>
      </w:pPr>
      <w:r>
        <w:rPr>
          <w:rFonts w:ascii="ＭＳ 明朝" w:eastAsia="ＭＳ 明朝" w:hAnsi="ＭＳ 明朝" w:cs="Times New Roman" w:hint="eastAsia"/>
          <w:sz w:val="22"/>
        </w:rPr>
        <w:t>佐賀県</w:t>
      </w:r>
      <w:r w:rsidR="00FB79C2" w:rsidRPr="00FB79C2">
        <w:rPr>
          <w:rFonts w:ascii="ＭＳ 明朝" w:eastAsia="ＭＳ 明朝" w:hAnsi="ＭＳ 明朝" w:cs="Times New Roman" w:hint="eastAsia"/>
          <w:sz w:val="22"/>
        </w:rPr>
        <w:t>収支等命令者　　様</w:t>
      </w:r>
    </w:p>
    <w:p w14:paraId="1C1E816E" w14:textId="77777777" w:rsidR="00FB79C2" w:rsidRDefault="00FB79C2" w:rsidP="00FB79C2">
      <w:pPr>
        <w:adjustRightInd w:val="0"/>
        <w:rPr>
          <w:rFonts w:ascii="ＭＳ 明朝" w:eastAsia="ＭＳ 明朝" w:hAnsi="ＭＳ 明朝" w:cs="Times New Roman"/>
          <w:sz w:val="22"/>
        </w:rPr>
      </w:pPr>
    </w:p>
    <w:p w14:paraId="5DC34C02" w14:textId="77777777" w:rsidR="001C4AA7" w:rsidRDefault="001C4AA7" w:rsidP="00FB79C2">
      <w:pPr>
        <w:adjustRightInd w:val="0"/>
        <w:rPr>
          <w:rFonts w:ascii="ＭＳ 明朝" w:eastAsia="ＭＳ 明朝" w:hAnsi="ＭＳ 明朝" w:cs="Times New Roman"/>
          <w:sz w:val="22"/>
        </w:rPr>
      </w:pPr>
    </w:p>
    <w:p w14:paraId="595817E6" w14:textId="77777777" w:rsidR="00343B1A" w:rsidRDefault="00343B1A" w:rsidP="00343B1A">
      <w:pPr>
        <w:adjustRightInd w:val="0"/>
        <w:ind w:leftChars="1485" w:left="3118"/>
        <w:rPr>
          <w:rFonts w:ascii="ＭＳ 明朝" w:eastAsia="ＭＳ 明朝" w:hAnsi="ＭＳ 明朝" w:cs="Times New Roman"/>
          <w:sz w:val="22"/>
        </w:rPr>
      </w:pPr>
      <w:r>
        <w:rPr>
          <w:rFonts w:ascii="ＭＳ 明朝" w:eastAsia="ＭＳ 明朝" w:hAnsi="ＭＳ 明朝" w:cs="Times New Roman" w:hint="eastAsia"/>
          <w:sz w:val="22"/>
        </w:rPr>
        <w:t>住所（所在地）</w:t>
      </w:r>
    </w:p>
    <w:p w14:paraId="2399C293" w14:textId="77777777" w:rsidR="00343B1A" w:rsidRPr="00ED0DD2" w:rsidRDefault="00343B1A" w:rsidP="00343B1A">
      <w:pPr>
        <w:adjustRightInd w:val="0"/>
        <w:ind w:leftChars="1485" w:left="3118"/>
        <w:rPr>
          <w:rFonts w:ascii="ＭＳ 明朝" w:eastAsia="ＭＳ 明朝" w:hAnsi="ＭＳ 明朝" w:cs="Times New Roman"/>
          <w:sz w:val="22"/>
        </w:rPr>
      </w:pPr>
    </w:p>
    <w:p w14:paraId="5CCA4A15" w14:textId="77777777" w:rsidR="00343B1A" w:rsidRDefault="00343B1A" w:rsidP="00343B1A">
      <w:pPr>
        <w:adjustRightInd w:val="0"/>
        <w:ind w:leftChars="1485" w:left="3118"/>
        <w:rPr>
          <w:rFonts w:ascii="ＭＳ 明朝" w:eastAsia="ＭＳ 明朝" w:hAnsi="ＭＳ 明朝" w:cs="Times New Roman"/>
          <w:sz w:val="22"/>
        </w:rPr>
      </w:pPr>
      <w:r>
        <w:rPr>
          <w:rFonts w:ascii="ＭＳ 明朝" w:eastAsia="ＭＳ 明朝" w:hAnsi="ＭＳ 明朝" w:cs="Times New Roman" w:hint="eastAsia"/>
          <w:sz w:val="22"/>
        </w:rPr>
        <w:t>商号又は名称</w:t>
      </w:r>
    </w:p>
    <w:p w14:paraId="5788E8CF" w14:textId="77777777" w:rsidR="00343B1A" w:rsidRDefault="00343B1A" w:rsidP="00343B1A">
      <w:pPr>
        <w:adjustRightInd w:val="0"/>
        <w:ind w:leftChars="1485" w:left="3118"/>
        <w:rPr>
          <w:rFonts w:ascii="ＭＳ 明朝" w:eastAsia="ＭＳ 明朝" w:hAnsi="ＭＳ 明朝" w:cs="Times New Roman"/>
          <w:sz w:val="22"/>
        </w:rPr>
      </w:pPr>
    </w:p>
    <w:p w14:paraId="663FB560" w14:textId="526CDC8A" w:rsidR="00FB79C2" w:rsidRDefault="00031D0B" w:rsidP="00031D0B">
      <w:pPr>
        <w:adjustRightInd w:val="0"/>
        <w:ind w:leftChars="1485" w:left="3118"/>
        <w:rPr>
          <w:rFonts w:ascii="ＭＳ 明朝" w:eastAsia="ＭＳ 明朝" w:hAnsi="ＭＳ 明朝" w:cs="Times New Roman"/>
          <w:sz w:val="22"/>
        </w:rPr>
      </w:pPr>
      <w:r>
        <w:rPr>
          <w:rFonts w:ascii="ＭＳ 明朝" w:eastAsia="ＭＳ 明朝" w:hAnsi="ＭＳ 明朝" w:cs="Times New Roman" w:hint="eastAsia"/>
          <w:sz w:val="22"/>
        </w:rPr>
        <w:t>代表者</w:t>
      </w:r>
      <w:r w:rsidR="00D77235">
        <w:rPr>
          <w:rFonts w:ascii="ＭＳ 明朝" w:eastAsia="ＭＳ 明朝" w:hAnsi="ＭＳ 明朝" w:cs="Times New Roman" w:hint="eastAsia"/>
          <w:sz w:val="22"/>
        </w:rPr>
        <w:t>職</w:t>
      </w:r>
      <w:r w:rsidR="00D77235">
        <w:rPr>
          <w:rFonts w:ascii="ＭＳ 明朝" w:eastAsia="ＭＳ 明朝" w:hAnsi="ＭＳ 明朝" w:cs="Times New Roman"/>
          <w:sz w:val="22"/>
        </w:rPr>
        <w:t>氏名</w:t>
      </w:r>
      <w:r w:rsidR="00343B1A">
        <w:rPr>
          <w:rFonts w:ascii="ＭＳ 明朝" w:eastAsia="ＭＳ 明朝" w:hAnsi="ＭＳ 明朝" w:cs="Times New Roman" w:hint="eastAsia"/>
          <w:sz w:val="22"/>
        </w:rPr>
        <w:t xml:space="preserve">　　　　　　　　　　　　　　　　　</w:t>
      </w:r>
    </w:p>
    <w:p w14:paraId="73888536" w14:textId="4168AD3F" w:rsidR="00031D0B" w:rsidRDefault="00031D0B" w:rsidP="00031D0B">
      <w:pPr>
        <w:adjustRightInd w:val="0"/>
        <w:ind w:leftChars="1485" w:left="3118"/>
        <w:rPr>
          <w:rFonts w:ascii="ＭＳ 明朝" w:eastAsia="ＭＳ 明朝" w:hAnsi="ＭＳ 明朝" w:cs="Times New Roman"/>
          <w:sz w:val="22"/>
        </w:rPr>
      </w:pPr>
    </w:p>
    <w:p w14:paraId="675E5F8C" w14:textId="77777777" w:rsidR="001C4AA7" w:rsidRDefault="001C4AA7" w:rsidP="00031D0B">
      <w:pPr>
        <w:adjustRightInd w:val="0"/>
        <w:ind w:leftChars="1485" w:left="3118"/>
        <w:rPr>
          <w:rFonts w:ascii="ＭＳ 明朝" w:eastAsia="ＭＳ 明朝" w:hAnsi="ＭＳ 明朝" w:cs="Times New Roman"/>
          <w:sz w:val="22"/>
        </w:rPr>
      </w:pPr>
    </w:p>
    <w:p w14:paraId="351E16D1" w14:textId="2C475B25" w:rsidR="00FB79C2" w:rsidRPr="00FB79C2" w:rsidRDefault="0099671A" w:rsidP="00FB79C2">
      <w:pPr>
        <w:adjustRightInd w:val="0"/>
        <w:ind w:firstLineChars="100" w:firstLine="220"/>
        <w:rPr>
          <w:rFonts w:ascii="ＭＳ 明朝" w:eastAsia="ＭＳ 明朝" w:hAnsi="ＭＳ 明朝" w:cs="Times New Roman"/>
          <w:sz w:val="22"/>
        </w:rPr>
      </w:pPr>
      <w:r w:rsidRPr="0099671A">
        <w:rPr>
          <w:rFonts w:ascii="ＭＳ 明朝" w:eastAsia="ＭＳ 明朝" w:hAnsi="ＭＳ 明朝" w:cs="Times New Roman" w:hint="eastAsia"/>
          <w:sz w:val="22"/>
        </w:rPr>
        <w:t>令和７年度若手就業者等育成セミナー（若手就業者・経営者向け）業務</w:t>
      </w:r>
      <w:r w:rsidR="0041148C" w:rsidRPr="008C2895">
        <w:rPr>
          <w:rFonts w:hint="eastAsia"/>
        </w:rPr>
        <w:t>委託</w:t>
      </w:r>
      <w:r w:rsidR="00FB79C2" w:rsidRPr="00FB79C2">
        <w:rPr>
          <w:rFonts w:ascii="ＭＳ 明朝" w:eastAsia="ＭＳ 明朝" w:hAnsi="ＭＳ 明朝" w:cs="Times New Roman" w:hint="eastAsia"/>
          <w:sz w:val="22"/>
        </w:rPr>
        <w:t>に係る条件付一般競争入札に参加</w:t>
      </w:r>
      <w:r w:rsidR="00D77235">
        <w:rPr>
          <w:rFonts w:ascii="ＭＳ 明朝" w:eastAsia="ＭＳ 明朝" w:hAnsi="ＭＳ 明朝" w:cs="Times New Roman" w:hint="eastAsia"/>
          <w:sz w:val="22"/>
        </w:rPr>
        <w:t>にあたり、下記</w:t>
      </w:r>
      <w:r w:rsidR="00E11AC2">
        <w:rPr>
          <w:rFonts w:ascii="ＭＳ 明朝" w:eastAsia="ＭＳ 明朝" w:hAnsi="ＭＳ 明朝" w:cs="Times New Roman" w:hint="eastAsia"/>
          <w:sz w:val="22"/>
        </w:rPr>
        <w:t>契約の</w:t>
      </w:r>
      <w:r w:rsidR="00D77235">
        <w:rPr>
          <w:rFonts w:ascii="ＭＳ 明朝" w:eastAsia="ＭＳ 明朝" w:hAnsi="ＭＳ 明朝" w:cs="Times New Roman" w:hint="eastAsia"/>
          <w:sz w:val="22"/>
        </w:rPr>
        <w:t>履行実績をもって、</w:t>
      </w:r>
      <w:r w:rsidR="00D77235" w:rsidRPr="00D77235">
        <w:rPr>
          <w:rFonts w:ascii="ＭＳ 明朝" w:eastAsia="ＭＳ 明朝" w:hAnsi="ＭＳ 明朝" w:cs="Times New Roman" w:hint="eastAsia"/>
          <w:sz w:val="22"/>
        </w:rPr>
        <w:t>佐賀県財務規則第</w:t>
      </w:r>
      <w:r w:rsidR="00D77235" w:rsidRPr="00D77235">
        <w:rPr>
          <w:rFonts w:ascii="ＭＳ 明朝" w:eastAsia="ＭＳ 明朝" w:hAnsi="ＭＳ 明朝" w:cs="Times New Roman"/>
          <w:sz w:val="22"/>
        </w:rPr>
        <w:t>103条第３項第３号</w:t>
      </w:r>
      <w:r w:rsidR="00D77235">
        <w:rPr>
          <w:rFonts w:ascii="ＭＳ 明朝" w:eastAsia="ＭＳ 明朝" w:hAnsi="ＭＳ 明朝" w:cs="Times New Roman" w:hint="eastAsia"/>
          <w:sz w:val="22"/>
        </w:rPr>
        <w:t>の規定による入札保証金の免除を受けたいので</w:t>
      </w:r>
      <w:r w:rsidR="00FB79C2" w:rsidRPr="00FB79C2">
        <w:rPr>
          <w:rFonts w:ascii="ＭＳ 明朝" w:eastAsia="ＭＳ 明朝" w:hAnsi="ＭＳ 明朝" w:cs="Times New Roman" w:hint="eastAsia"/>
          <w:sz w:val="22"/>
        </w:rPr>
        <w:t>、</w:t>
      </w:r>
      <w:r w:rsidR="00343B1A">
        <w:rPr>
          <w:rFonts w:ascii="ＭＳ 明朝" w:eastAsia="ＭＳ 明朝" w:hAnsi="ＭＳ 明朝" w:cs="Times New Roman" w:hint="eastAsia"/>
          <w:sz w:val="22"/>
        </w:rPr>
        <w:t>添付</w:t>
      </w:r>
      <w:r w:rsidR="00FB79C2" w:rsidRPr="00FB79C2">
        <w:rPr>
          <w:rFonts w:ascii="ＭＳ 明朝" w:eastAsia="ＭＳ 明朝" w:hAnsi="ＭＳ 明朝" w:cs="Times New Roman" w:hint="eastAsia"/>
          <w:sz w:val="22"/>
        </w:rPr>
        <w:t>書類を添えて申請します。</w:t>
      </w:r>
    </w:p>
    <w:p w14:paraId="50AC1C1A" w14:textId="77777777" w:rsidR="00FB79C2" w:rsidRPr="00FB79C2" w:rsidRDefault="00FB79C2" w:rsidP="00FB79C2">
      <w:pPr>
        <w:adjustRightInd w:val="0"/>
        <w:rPr>
          <w:rFonts w:ascii="ＭＳ 明朝" w:eastAsia="ＭＳ 明朝" w:hAnsi="ＭＳ 明朝" w:cs="Times New Roman"/>
          <w:sz w:val="22"/>
        </w:rPr>
      </w:pPr>
    </w:p>
    <w:p w14:paraId="137477E8" w14:textId="77777777" w:rsidR="00D77235" w:rsidRDefault="00D77235" w:rsidP="00D77235">
      <w:pPr>
        <w:pStyle w:val="a8"/>
      </w:pPr>
      <w:r>
        <w:rPr>
          <w:rFonts w:hint="eastAsia"/>
        </w:rPr>
        <w:t>記</w:t>
      </w:r>
    </w:p>
    <w:p w14:paraId="7628B4DA" w14:textId="77777777" w:rsidR="00D77235" w:rsidRDefault="00D77235" w:rsidP="00D77235"/>
    <w:tbl>
      <w:tblPr>
        <w:tblStyle w:val="a7"/>
        <w:tblW w:w="0" w:type="auto"/>
        <w:tblLook w:val="04A0" w:firstRow="1" w:lastRow="0" w:firstColumn="1" w:lastColumn="0" w:noHBand="0" w:noVBand="1"/>
      </w:tblPr>
      <w:tblGrid>
        <w:gridCol w:w="2830"/>
        <w:gridCol w:w="2835"/>
        <w:gridCol w:w="1701"/>
        <w:gridCol w:w="1694"/>
      </w:tblGrid>
      <w:tr w:rsidR="00D77235" w14:paraId="0CE75E9D" w14:textId="77777777" w:rsidTr="00D77235">
        <w:tc>
          <w:tcPr>
            <w:tcW w:w="2830" w:type="dxa"/>
          </w:tcPr>
          <w:p w14:paraId="642ABC83" w14:textId="08547CF2" w:rsidR="00D77235" w:rsidRDefault="00D77235" w:rsidP="00D77235">
            <w:pPr>
              <w:jc w:val="center"/>
            </w:pPr>
            <w:r>
              <w:rPr>
                <w:rFonts w:hint="eastAsia"/>
              </w:rPr>
              <w:t>業務名</w:t>
            </w:r>
          </w:p>
        </w:tc>
        <w:tc>
          <w:tcPr>
            <w:tcW w:w="2835" w:type="dxa"/>
          </w:tcPr>
          <w:p w14:paraId="568EE433" w14:textId="673CAAF4" w:rsidR="00D77235" w:rsidRDefault="00D77235" w:rsidP="00D77235">
            <w:pPr>
              <w:jc w:val="center"/>
            </w:pPr>
            <w:r>
              <w:rPr>
                <w:rFonts w:hint="eastAsia"/>
              </w:rPr>
              <w:t>契約相手</w:t>
            </w:r>
          </w:p>
        </w:tc>
        <w:tc>
          <w:tcPr>
            <w:tcW w:w="1701" w:type="dxa"/>
          </w:tcPr>
          <w:p w14:paraId="42D566F9" w14:textId="52D5B2BF" w:rsidR="00D77235" w:rsidRDefault="00D77235" w:rsidP="00D77235">
            <w:pPr>
              <w:jc w:val="center"/>
            </w:pPr>
            <w:r>
              <w:rPr>
                <w:rFonts w:hint="eastAsia"/>
              </w:rPr>
              <w:t>契約期間</w:t>
            </w:r>
          </w:p>
        </w:tc>
        <w:tc>
          <w:tcPr>
            <w:tcW w:w="1694" w:type="dxa"/>
          </w:tcPr>
          <w:p w14:paraId="0FDC2E42" w14:textId="6D4E607E" w:rsidR="00D77235" w:rsidRDefault="00D77235" w:rsidP="00D77235">
            <w:pPr>
              <w:jc w:val="center"/>
            </w:pPr>
            <w:r>
              <w:rPr>
                <w:rFonts w:hint="eastAsia"/>
              </w:rPr>
              <w:t>契約金額</w:t>
            </w:r>
          </w:p>
        </w:tc>
      </w:tr>
      <w:tr w:rsidR="00D77235" w14:paraId="08B492D8" w14:textId="77777777" w:rsidTr="008A6EB2">
        <w:trPr>
          <w:trHeight w:val="900"/>
        </w:trPr>
        <w:tc>
          <w:tcPr>
            <w:tcW w:w="2830" w:type="dxa"/>
          </w:tcPr>
          <w:p w14:paraId="23256F33" w14:textId="77777777" w:rsidR="00D77235" w:rsidRDefault="00D77235" w:rsidP="00D77235"/>
        </w:tc>
        <w:tc>
          <w:tcPr>
            <w:tcW w:w="2835" w:type="dxa"/>
          </w:tcPr>
          <w:p w14:paraId="6E27B9E9" w14:textId="77777777" w:rsidR="00D77235" w:rsidRDefault="00D77235" w:rsidP="00D77235"/>
        </w:tc>
        <w:tc>
          <w:tcPr>
            <w:tcW w:w="1701" w:type="dxa"/>
          </w:tcPr>
          <w:p w14:paraId="05141D4E" w14:textId="5935E252" w:rsidR="00D77235" w:rsidRDefault="00D77235" w:rsidP="00D77235"/>
        </w:tc>
        <w:tc>
          <w:tcPr>
            <w:tcW w:w="1694" w:type="dxa"/>
          </w:tcPr>
          <w:p w14:paraId="6FB4DDF9" w14:textId="77777777" w:rsidR="00D77235" w:rsidRDefault="00D77235" w:rsidP="00D77235"/>
        </w:tc>
      </w:tr>
      <w:tr w:rsidR="00D77235" w14:paraId="2AEA89FA" w14:textId="77777777" w:rsidTr="008A6EB2">
        <w:trPr>
          <w:trHeight w:val="900"/>
        </w:trPr>
        <w:tc>
          <w:tcPr>
            <w:tcW w:w="2830" w:type="dxa"/>
          </w:tcPr>
          <w:p w14:paraId="127225D7" w14:textId="77777777" w:rsidR="00D77235" w:rsidRDefault="00D77235" w:rsidP="00D77235"/>
        </w:tc>
        <w:tc>
          <w:tcPr>
            <w:tcW w:w="2835" w:type="dxa"/>
          </w:tcPr>
          <w:p w14:paraId="40225384" w14:textId="77777777" w:rsidR="00D77235" w:rsidRDefault="00D77235" w:rsidP="00D77235"/>
        </w:tc>
        <w:tc>
          <w:tcPr>
            <w:tcW w:w="1701" w:type="dxa"/>
          </w:tcPr>
          <w:p w14:paraId="7FEAC172" w14:textId="77777777" w:rsidR="00D77235" w:rsidRDefault="00D77235" w:rsidP="00D77235"/>
        </w:tc>
        <w:tc>
          <w:tcPr>
            <w:tcW w:w="1694" w:type="dxa"/>
          </w:tcPr>
          <w:p w14:paraId="6C0C3217" w14:textId="77777777" w:rsidR="00D77235" w:rsidRDefault="00D77235" w:rsidP="00D77235"/>
        </w:tc>
      </w:tr>
      <w:tr w:rsidR="00D77235" w14:paraId="02BC3A55" w14:textId="77777777" w:rsidTr="008A6EB2">
        <w:trPr>
          <w:trHeight w:val="900"/>
        </w:trPr>
        <w:tc>
          <w:tcPr>
            <w:tcW w:w="2830" w:type="dxa"/>
          </w:tcPr>
          <w:p w14:paraId="02BC0BC6" w14:textId="77777777" w:rsidR="00D77235" w:rsidRDefault="00D77235" w:rsidP="00D77235"/>
        </w:tc>
        <w:tc>
          <w:tcPr>
            <w:tcW w:w="2835" w:type="dxa"/>
          </w:tcPr>
          <w:p w14:paraId="031C5724" w14:textId="77777777" w:rsidR="00D77235" w:rsidRDefault="00D77235" w:rsidP="00D77235"/>
        </w:tc>
        <w:tc>
          <w:tcPr>
            <w:tcW w:w="1701" w:type="dxa"/>
          </w:tcPr>
          <w:p w14:paraId="7147B9FF" w14:textId="77777777" w:rsidR="00D77235" w:rsidRDefault="00D77235" w:rsidP="00D77235"/>
        </w:tc>
        <w:tc>
          <w:tcPr>
            <w:tcW w:w="1694" w:type="dxa"/>
          </w:tcPr>
          <w:p w14:paraId="67B76C22" w14:textId="77777777" w:rsidR="00D77235" w:rsidRDefault="00D77235" w:rsidP="00D77235"/>
        </w:tc>
      </w:tr>
    </w:tbl>
    <w:p w14:paraId="57F3DC64" w14:textId="3838404D" w:rsidR="00D77235" w:rsidRDefault="00D77235" w:rsidP="00113921">
      <w:pPr>
        <w:ind w:left="141" w:hangingChars="67" w:hanging="141"/>
      </w:pPr>
      <w:r>
        <w:rPr>
          <w:rFonts w:hint="eastAsia"/>
        </w:rPr>
        <w:t>※</w:t>
      </w:r>
      <w:r w:rsidR="008A6EB2">
        <w:rPr>
          <w:rFonts w:hint="eastAsia"/>
        </w:rPr>
        <w:t>履行実績提示数の上限は3件までと</w:t>
      </w:r>
      <w:r w:rsidR="00E11AC2">
        <w:rPr>
          <w:rFonts w:hint="eastAsia"/>
        </w:rPr>
        <w:t>する</w:t>
      </w:r>
      <w:r w:rsidR="008A6EB2">
        <w:rPr>
          <w:rFonts w:hint="eastAsia"/>
        </w:rPr>
        <w:t>。（いずれかが免除要件に該当する必要が</w:t>
      </w:r>
      <w:r w:rsidR="00113921">
        <w:rPr>
          <w:rFonts w:hint="eastAsia"/>
        </w:rPr>
        <w:t>ある</w:t>
      </w:r>
      <w:r w:rsidR="008A6EB2">
        <w:rPr>
          <w:rFonts w:hint="eastAsia"/>
        </w:rPr>
        <w:t>）</w:t>
      </w:r>
    </w:p>
    <w:p w14:paraId="4A1355A4" w14:textId="18331CCF" w:rsidR="008A6EB2" w:rsidRDefault="008A6EB2" w:rsidP="00113921">
      <w:pPr>
        <w:ind w:left="141" w:hangingChars="67" w:hanging="141"/>
      </w:pPr>
      <w:r>
        <w:rPr>
          <w:rFonts w:hint="eastAsia"/>
        </w:rPr>
        <w:t>※契約内容及び適正に履行したことが確認できる資料（契約書、履行完了認定書等）を添付すること。</w:t>
      </w:r>
    </w:p>
    <w:p w14:paraId="31D9C249" w14:textId="25437D7F" w:rsidR="001C6297" w:rsidRDefault="001C6297" w:rsidP="00113921">
      <w:pPr>
        <w:ind w:left="141" w:hangingChars="67" w:hanging="141"/>
      </w:pPr>
      <w:r>
        <w:rPr>
          <w:rFonts w:hint="eastAsia"/>
        </w:rPr>
        <w:t>※同種、同規模は、建設業者向けのセミナー、講習会</w:t>
      </w:r>
      <w:r w:rsidR="001C4AA7">
        <w:rPr>
          <w:rFonts w:hint="eastAsia"/>
        </w:rPr>
        <w:t>等</w:t>
      </w:r>
      <w:r w:rsidR="00113921">
        <w:rPr>
          <w:rFonts w:hint="eastAsia"/>
        </w:rPr>
        <w:t>で50名程度を受講者とするもの</w:t>
      </w:r>
      <w:r>
        <w:rPr>
          <w:rFonts w:hint="eastAsia"/>
        </w:rPr>
        <w:t>とする。</w:t>
      </w:r>
    </w:p>
    <w:p w14:paraId="5B713D8F" w14:textId="184B119C" w:rsidR="00E11AC2" w:rsidRDefault="00E11AC2" w:rsidP="00113921">
      <w:pPr>
        <w:ind w:left="141" w:hangingChars="67" w:hanging="141"/>
      </w:pPr>
      <w:r w:rsidRPr="00C068CE">
        <w:rPr>
          <w:rFonts w:hint="eastAsia"/>
        </w:rPr>
        <w:t>※</w:t>
      </w:r>
      <w:r w:rsidR="001C4AA7" w:rsidRPr="00C068CE">
        <w:rPr>
          <w:rFonts w:hint="eastAsia"/>
        </w:rPr>
        <w:t>令和5年10月</w:t>
      </w:r>
      <w:r w:rsidR="00401164" w:rsidRPr="00C068CE">
        <w:rPr>
          <w:rFonts w:hint="eastAsia"/>
        </w:rPr>
        <w:t>30</w:t>
      </w:r>
      <w:r w:rsidR="001C4AA7" w:rsidRPr="00C068CE">
        <w:rPr>
          <w:rFonts w:hint="eastAsia"/>
        </w:rPr>
        <w:t>日から令和7年10月</w:t>
      </w:r>
      <w:r w:rsidR="00401164" w:rsidRPr="00C068CE">
        <w:rPr>
          <w:rFonts w:hint="eastAsia"/>
        </w:rPr>
        <w:t>29</w:t>
      </w:r>
      <w:r w:rsidR="001C4AA7" w:rsidRPr="00C068CE">
        <w:rPr>
          <w:rFonts w:hint="eastAsia"/>
        </w:rPr>
        <w:t>日の2年間に</w:t>
      </w:r>
      <w:r w:rsidRPr="00C068CE">
        <w:t>履行期限が到来した契約</w:t>
      </w:r>
      <w:r w:rsidR="001C4AA7" w:rsidRPr="00C068CE">
        <w:rPr>
          <w:rFonts w:hint="eastAsia"/>
        </w:rPr>
        <w:t>を対象とす</w:t>
      </w:r>
      <w:r w:rsidR="001C4AA7">
        <w:rPr>
          <w:rFonts w:hint="eastAsia"/>
        </w:rPr>
        <w:t>る。</w:t>
      </w:r>
    </w:p>
    <w:p w14:paraId="7F68BCF5" w14:textId="07CA5DE2" w:rsidR="001C6297" w:rsidRDefault="001C6297">
      <w:pPr>
        <w:widowControl/>
        <w:jc w:val="left"/>
      </w:pPr>
      <w:r>
        <w:br w:type="page"/>
      </w:r>
    </w:p>
    <w:p w14:paraId="79804BD0" w14:textId="77777777" w:rsidR="008A6EB2" w:rsidRDefault="008A6EB2" w:rsidP="00D77235"/>
    <w:p w14:paraId="39AB113D" w14:textId="70C17899" w:rsidR="008A6EB2" w:rsidRDefault="001C6297" w:rsidP="00D77235">
      <w:r>
        <w:rPr>
          <w:rFonts w:hint="eastAsia"/>
        </w:rPr>
        <w:t>＜</w:t>
      </w:r>
      <w:r w:rsidR="008A6EB2">
        <w:rPr>
          <w:rFonts w:hint="eastAsia"/>
        </w:rPr>
        <w:t>参考</w:t>
      </w:r>
      <w:r>
        <w:rPr>
          <w:rFonts w:hint="eastAsia"/>
        </w:rPr>
        <w:t>＞</w:t>
      </w:r>
      <w:r w:rsidR="008A6EB2">
        <w:rPr>
          <w:rFonts w:hint="eastAsia"/>
        </w:rPr>
        <w:t xml:space="preserve">　</w:t>
      </w:r>
      <w:r w:rsidR="008A6EB2" w:rsidRPr="008A6EB2">
        <w:rPr>
          <w:rFonts w:hint="eastAsia"/>
        </w:rPr>
        <w:t>佐賀県財務規則</w:t>
      </w:r>
    </w:p>
    <w:p w14:paraId="2A76E5F5" w14:textId="28E45D63" w:rsidR="00C637A9" w:rsidRDefault="00C637A9" w:rsidP="001C6297">
      <w:pPr>
        <w:ind w:left="283" w:hangingChars="135" w:hanging="283"/>
      </w:pPr>
      <w:r>
        <w:rPr>
          <w:rFonts w:hint="eastAsia"/>
        </w:rPr>
        <w:t>第</w:t>
      </w:r>
      <w:r>
        <w:t>103条　収支等命令者は、一般競争入札、指名競争入札及び競り売り(以下「競争」という。)を行うときは、競争に参加しようとする者に当該参加しようとする者が見積る契約金額の100分の5以上に相当する金額の入札保証金を納入させなければならない。</w:t>
      </w:r>
      <w:r w:rsidR="001C6297" w:rsidRPr="001C6297">
        <w:rPr>
          <w:rFonts w:hint="eastAsia"/>
        </w:rPr>
        <w:t>ただし、単価により競争を行うものについては、競争の目的となる給付の種類、数量、期間等に応じて別の定めをすることができる。</w:t>
      </w:r>
    </w:p>
    <w:p w14:paraId="2E60A8E5" w14:textId="2B7315B4" w:rsidR="00C637A9" w:rsidRDefault="00C637A9" w:rsidP="001C6297">
      <w:pPr>
        <w:ind w:left="283" w:hangingChars="135" w:hanging="283"/>
      </w:pPr>
      <w:r>
        <w:t xml:space="preserve">2　 </w:t>
      </w:r>
      <w:r w:rsidR="001C6297">
        <w:rPr>
          <w:rFonts w:hint="eastAsia"/>
        </w:rPr>
        <w:t>（略）</w:t>
      </w:r>
    </w:p>
    <w:p w14:paraId="157979E1" w14:textId="77777777" w:rsidR="00C637A9" w:rsidRDefault="00C637A9" w:rsidP="001C6297">
      <w:pPr>
        <w:ind w:left="283" w:hangingChars="135" w:hanging="283"/>
      </w:pPr>
      <w:r>
        <w:t>3　収支等命令者は、第1項の規定にかかわらず、次の各号のいずれかに該当する者については、入札保証金の全部を免除し、又は一部を減額して競争に参加させることができる。</w:t>
      </w:r>
    </w:p>
    <w:p w14:paraId="47150247" w14:textId="6B2BED7C" w:rsidR="00C637A9" w:rsidRDefault="00C637A9" w:rsidP="001C6297">
      <w:pPr>
        <w:ind w:leftChars="68" w:left="426" w:hangingChars="135" w:hanging="283"/>
      </w:pPr>
      <w:r>
        <w:t xml:space="preserve">(1)　</w:t>
      </w:r>
      <w:r w:rsidR="001C6297">
        <w:rPr>
          <w:rFonts w:hint="eastAsia"/>
        </w:rPr>
        <w:t>（略）</w:t>
      </w:r>
    </w:p>
    <w:p w14:paraId="0C0542A6" w14:textId="60BB2D6B" w:rsidR="00C637A9" w:rsidRDefault="00C637A9" w:rsidP="001C6297">
      <w:pPr>
        <w:ind w:leftChars="68" w:left="426" w:hangingChars="135" w:hanging="283"/>
      </w:pPr>
      <w:r>
        <w:t xml:space="preserve">(2)　</w:t>
      </w:r>
      <w:r w:rsidR="001C6297">
        <w:rPr>
          <w:rFonts w:hint="eastAsia"/>
        </w:rPr>
        <w:t>（略）</w:t>
      </w:r>
    </w:p>
    <w:p w14:paraId="78F61444" w14:textId="157AC49B" w:rsidR="00D77235" w:rsidRDefault="00C637A9" w:rsidP="001C6297">
      <w:pPr>
        <w:ind w:leftChars="68" w:left="426" w:hangingChars="135" w:hanging="283"/>
      </w:pPr>
      <w:r>
        <w:t>(3)　国、地方公共団体その他知事が別に定める団体</w:t>
      </w:r>
      <w:r w:rsidR="00E11AC2" w:rsidRPr="00E11AC2">
        <w:rPr>
          <w:rFonts w:hint="eastAsia"/>
          <w:sz w:val="16"/>
          <w:szCs w:val="16"/>
        </w:rPr>
        <w:t>※</w:t>
      </w:r>
      <w:r>
        <w:t>との間において、</w:t>
      </w:r>
      <w:r w:rsidRPr="00113921">
        <w:rPr>
          <w:u w:val="wave"/>
        </w:rPr>
        <w:t>当該契約と同種かつ同規模の契約</w:t>
      </w:r>
      <w:r>
        <w:t>を締結し、これらのうち</w:t>
      </w:r>
      <w:r w:rsidRPr="001C6297">
        <w:rPr>
          <w:u w:val="wave"/>
        </w:rPr>
        <w:t>過去2年間に履行期限が到来した契約</w:t>
      </w:r>
      <w:r>
        <w:t>を適正に履行した実績を有しており、かつ、その者が当該契約を締結しないこととなるおそれがないと認められる者</w:t>
      </w:r>
      <w:r w:rsidR="001C6297">
        <w:rPr>
          <w:rFonts w:hint="eastAsia"/>
        </w:rPr>
        <w:t>。</w:t>
      </w:r>
    </w:p>
    <w:p w14:paraId="5BDCF2B6" w14:textId="77777777" w:rsidR="001C6297" w:rsidRDefault="001C6297" w:rsidP="001C6297">
      <w:pPr>
        <w:ind w:leftChars="68" w:left="426" w:hangingChars="135" w:hanging="283"/>
      </w:pPr>
    </w:p>
    <w:p w14:paraId="3C4EB8FC" w14:textId="3EA94B95" w:rsidR="001C6297" w:rsidRDefault="001C6297" w:rsidP="001C6297">
      <w:pPr>
        <w:ind w:leftChars="68" w:left="426" w:hangingChars="135" w:hanging="283"/>
      </w:pPr>
      <w:r>
        <w:rPr>
          <w:rFonts w:hint="eastAsia"/>
        </w:rPr>
        <w:t>※知事が定める団体</w:t>
      </w:r>
    </w:p>
    <w:p w14:paraId="7FFCA821" w14:textId="44153DE9" w:rsidR="00E11AC2" w:rsidRDefault="00E11AC2" w:rsidP="00E11AC2">
      <w:pPr>
        <w:ind w:leftChars="202" w:left="707" w:hangingChars="135" w:hanging="283"/>
      </w:pPr>
      <w:r>
        <w:t>(1) 独立行政法人通則法（平成 11 年法律第 103 号）第 2 条第1 項に規定する独立行政法人及び国立大学法人法（平成 15</w:t>
      </w:r>
      <w:r>
        <w:rPr>
          <w:rFonts w:hint="eastAsia"/>
        </w:rPr>
        <w:t>年法律第</w:t>
      </w:r>
      <w:r>
        <w:t xml:space="preserve"> 112 号）第 2 条第 1 項に規定する国立大学法人</w:t>
      </w:r>
    </w:p>
    <w:p w14:paraId="771B250F" w14:textId="7DF4FEB7" w:rsidR="00E11AC2" w:rsidRDefault="00E11AC2" w:rsidP="00E11AC2">
      <w:pPr>
        <w:ind w:leftChars="202" w:left="707" w:hangingChars="135" w:hanging="283"/>
      </w:pPr>
      <w:r>
        <w:t>(2) 地方独立行政法人法（平成 15 年法律第 118 号）第 2 条第1 項に規定する地方独立行政法人</w:t>
      </w:r>
    </w:p>
    <w:p w14:paraId="00535E5A" w14:textId="6769B811" w:rsidR="00E11AC2" w:rsidRDefault="00E11AC2" w:rsidP="00E11AC2">
      <w:pPr>
        <w:ind w:leftChars="202" w:left="707" w:hangingChars="135" w:hanging="283"/>
      </w:pPr>
      <w:r>
        <w:t>(3) 地方住宅供給公社、地方道路公社及び土地開発公社</w:t>
      </w:r>
    </w:p>
    <w:sectPr w:rsidR="00E11AC2" w:rsidSect="00343B1A">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242AD" w14:textId="77777777" w:rsidR="00C271CF" w:rsidRDefault="00C271CF" w:rsidP="00C271CF">
      <w:r>
        <w:separator/>
      </w:r>
    </w:p>
  </w:endnote>
  <w:endnote w:type="continuationSeparator" w:id="0">
    <w:p w14:paraId="354376E5" w14:textId="77777777" w:rsidR="00C271CF" w:rsidRDefault="00C271CF" w:rsidP="00C27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56613" w14:textId="77777777" w:rsidR="00C271CF" w:rsidRDefault="00C271CF" w:rsidP="00C271CF">
      <w:r>
        <w:separator/>
      </w:r>
    </w:p>
  </w:footnote>
  <w:footnote w:type="continuationSeparator" w:id="0">
    <w:p w14:paraId="266C60AD" w14:textId="77777777" w:rsidR="00C271CF" w:rsidRDefault="00C271CF" w:rsidP="00C271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9C2"/>
    <w:rsid w:val="00031D0B"/>
    <w:rsid w:val="000475D7"/>
    <w:rsid w:val="000E071A"/>
    <w:rsid w:val="00113921"/>
    <w:rsid w:val="001C4AA7"/>
    <w:rsid w:val="001C6297"/>
    <w:rsid w:val="002258D8"/>
    <w:rsid w:val="00343B1A"/>
    <w:rsid w:val="00401164"/>
    <w:rsid w:val="0041148C"/>
    <w:rsid w:val="004A7AFA"/>
    <w:rsid w:val="004E17EA"/>
    <w:rsid w:val="005C7DCA"/>
    <w:rsid w:val="0060643E"/>
    <w:rsid w:val="00631374"/>
    <w:rsid w:val="00691ACD"/>
    <w:rsid w:val="007C3C9D"/>
    <w:rsid w:val="008A6EB2"/>
    <w:rsid w:val="00972197"/>
    <w:rsid w:val="0099671A"/>
    <w:rsid w:val="009C5F1F"/>
    <w:rsid w:val="00A61409"/>
    <w:rsid w:val="00AB48E9"/>
    <w:rsid w:val="00AC5C8A"/>
    <w:rsid w:val="00C068CE"/>
    <w:rsid w:val="00C271CF"/>
    <w:rsid w:val="00C637A9"/>
    <w:rsid w:val="00C945DD"/>
    <w:rsid w:val="00CF78E9"/>
    <w:rsid w:val="00D66B14"/>
    <w:rsid w:val="00D77235"/>
    <w:rsid w:val="00DD400B"/>
    <w:rsid w:val="00E11AC2"/>
    <w:rsid w:val="00E24692"/>
    <w:rsid w:val="00E4725F"/>
    <w:rsid w:val="00E67A88"/>
    <w:rsid w:val="00ED0DD2"/>
    <w:rsid w:val="00FB79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6FC0EC90"/>
  <w15:chartTrackingRefBased/>
  <w15:docId w15:val="{70CB2C09-017F-4943-92CD-DDA3D6923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79C2"/>
    <w:pPr>
      <w:widowControl w:val="0"/>
      <w:jc w:val="both"/>
    </w:pPr>
    <w:rPr>
      <w:rFonts w:asciiTheme="minorHAnsi" w:eastAsiaTheme="minorEastAsia" w:hAns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71CF"/>
    <w:pPr>
      <w:tabs>
        <w:tab w:val="center" w:pos="4252"/>
        <w:tab w:val="right" w:pos="8504"/>
      </w:tabs>
      <w:snapToGrid w:val="0"/>
    </w:pPr>
  </w:style>
  <w:style w:type="character" w:customStyle="1" w:styleId="a4">
    <w:name w:val="ヘッダー (文字)"/>
    <w:basedOn w:val="a0"/>
    <w:link w:val="a3"/>
    <w:uiPriority w:val="99"/>
    <w:rsid w:val="00C271CF"/>
    <w:rPr>
      <w:rFonts w:asciiTheme="minorHAnsi" w:eastAsiaTheme="minorEastAsia" w:hAnsiTheme="minorHAnsi"/>
    </w:rPr>
  </w:style>
  <w:style w:type="paragraph" w:styleId="a5">
    <w:name w:val="footer"/>
    <w:basedOn w:val="a"/>
    <w:link w:val="a6"/>
    <w:uiPriority w:val="99"/>
    <w:unhideWhenUsed/>
    <w:rsid w:val="00C271CF"/>
    <w:pPr>
      <w:tabs>
        <w:tab w:val="center" w:pos="4252"/>
        <w:tab w:val="right" w:pos="8504"/>
      </w:tabs>
      <w:snapToGrid w:val="0"/>
    </w:pPr>
  </w:style>
  <w:style w:type="character" w:customStyle="1" w:styleId="a6">
    <w:name w:val="フッター (文字)"/>
    <w:basedOn w:val="a0"/>
    <w:link w:val="a5"/>
    <w:uiPriority w:val="99"/>
    <w:rsid w:val="00C271CF"/>
    <w:rPr>
      <w:rFonts w:asciiTheme="minorHAnsi" w:eastAsiaTheme="minorEastAsia" w:hAnsiTheme="minorHAnsi"/>
    </w:rPr>
  </w:style>
  <w:style w:type="table" w:styleId="a7">
    <w:name w:val="Table Grid"/>
    <w:basedOn w:val="a1"/>
    <w:uiPriority w:val="39"/>
    <w:rsid w:val="00047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D77235"/>
    <w:pPr>
      <w:jc w:val="center"/>
    </w:pPr>
    <w:rPr>
      <w:rFonts w:ascii="ＭＳ 明朝" w:eastAsia="ＭＳ 明朝" w:hAnsi="ＭＳ 明朝" w:cs="Times New Roman"/>
      <w:sz w:val="22"/>
    </w:rPr>
  </w:style>
  <w:style w:type="character" w:customStyle="1" w:styleId="a9">
    <w:name w:val="記 (文字)"/>
    <w:basedOn w:val="a0"/>
    <w:link w:val="a8"/>
    <w:uiPriority w:val="99"/>
    <w:rsid w:val="00D77235"/>
    <w:rPr>
      <w:rFonts w:cs="Times New Roman"/>
      <w:sz w:val="22"/>
    </w:rPr>
  </w:style>
  <w:style w:type="paragraph" w:styleId="aa">
    <w:name w:val="Closing"/>
    <w:basedOn w:val="a"/>
    <w:link w:val="ab"/>
    <w:uiPriority w:val="99"/>
    <w:unhideWhenUsed/>
    <w:rsid w:val="00D77235"/>
    <w:pPr>
      <w:jc w:val="right"/>
    </w:pPr>
    <w:rPr>
      <w:rFonts w:ascii="ＭＳ 明朝" w:eastAsia="ＭＳ 明朝" w:hAnsi="ＭＳ 明朝" w:cs="Times New Roman"/>
      <w:sz w:val="22"/>
    </w:rPr>
  </w:style>
  <w:style w:type="character" w:customStyle="1" w:styleId="ab">
    <w:name w:val="結語 (文字)"/>
    <w:basedOn w:val="a0"/>
    <w:link w:val="aa"/>
    <w:uiPriority w:val="99"/>
    <w:rsid w:val="00D77235"/>
    <w:rPr>
      <w:rFonts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221</TotalTime>
  <Pages>2</Pages>
  <Words>156</Words>
  <Characters>890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亮 松尾</dc:creator>
  <cp:keywords/>
  <dc:description/>
  <cp:lastModifiedBy>高井　勝正（建設・技術課）</cp:lastModifiedBy>
  <cp:revision>23</cp:revision>
  <dcterms:created xsi:type="dcterms:W3CDTF">2020-05-29T05:10:00Z</dcterms:created>
  <dcterms:modified xsi:type="dcterms:W3CDTF">2025-10-10T07:46:00Z</dcterms:modified>
</cp:coreProperties>
</file>