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0042DB4C" w:rsidR="0058177B" w:rsidRPr="00BF61AF" w:rsidRDefault="0058177B" w:rsidP="0058177B">
      <w:pPr>
        <w:rPr>
          <w:rFonts w:ascii="ＭＳ 明朝" w:eastAsia="ＭＳ 明朝" w:hAnsi="ＭＳ 明朝" w:cs="Times New Roman"/>
          <w:szCs w:val="21"/>
        </w:rPr>
      </w:pPr>
      <w:r w:rsidRPr="00BF61AF">
        <w:rPr>
          <w:rFonts w:ascii="ＭＳ 明朝" w:eastAsia="ＭＳ 明朝" w:hAnsi="ＭＳ 明朝" w:cs="Times New Roman" w:hint="eastAsia"/>
          <w:szCs w:val="21"/>
        </w:rPr>
        <w:t>様式第</w:t>
      </w:r>
      <w:r w:rsidR="00BF61AF">
        <w:rPr>
          <w:rFonts w:ascii="ＭＳ 明朝" w:eastAsia="ＭＳ 明朝" w:hAnsi="ＭＳ 明朝" w:cs="Times New Roman" w:hint="eastAsia"/>
          <w:szCs w:val="21"/>
        </w:rPr>
        <w:t>４</w:t>
      </w:r>
      <w:r w:rsidRPr="00BF61AF">
        <w:rPr>
          <w:rFonts w:ascii="ＭＳ 明朝" w:eastAsia="ＭＳ 明朝" w:hAnsi="ＭＳ 明朝" w:cs="Times New Roman" w:hint="eastAsia"/>
          <w:szCs w:val="21"/>
        </w:rPr>
        <w:t>号</w:t>
      </w:r>
    </w:p>
    <w:p w14:paraId="72A01BBB" w14:textId="42761B7B" w:rsidR="0058177B" w:rsidRPr="0058177B" w:rsidRDefault="00A97019" w:rsidP="0058177B">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業務</w:t>
      </w:r>
      <w:r w:rsidR="0058177B" w:rsidRPr="0058177B">
        <w:rPr>
          <w:rFonts w:ascii="ＭＳ 明朝" w:eastAsia="ＭＳ 明朝" w:hAnsi="ＭＳ 明朝" w:cs="Times New Roman" w:hint="eastAsia"/>
          <w:sz w:val="28"/>
          <w:szCs w:val="28"/>
        </w:rPr>
        <w:t>実績書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124A0C">
      <w:pPr>
        <w:jc w:val="center"/>
        <w:rPr>
          <w:rFonts w:ascii="ＭＳ 明朝" w:eastAsia="ＭＳ 明朝" w:hAnsi="ＭＳ 明朝" w:cs="Times New Roman"/>
        </w:rPr>
      </w:pPr>
    </w:p>
    <w:p w14:paraId="55667C6A" w14:textId="10455358"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55602">
        <w:rPr>
          <w:rFonts w:ascii="ＭＳ 明朝" w:eastAsia="ＭＳ 明朝" w:hAnsi="ＭＳ 明朝" w:cs="Times New Roman" w:hint="eastAsia"/>
          <w:sz w:val="24"/>
          <w:szCs w:val="24"/>
        </w:rPr>
        <w:t>５</w:t>
      </w:r>
      <w:r w:rsidRPr="00021D41">
        <w:rPr>
          <w:rFonts w:ascii="ＭＳ 明朝" w:eastAsia="ＭＳ 明朝" w:hAnsi="ＭＳ 明朝" w:cs="Times New Roman" w:hint="eastAsia"/>
          <w:sz w:val="24"/>
          <w:szCs w:val="24"/>
        </w:rPr>
        <w:t>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BF61AF" w:rsidRPr="00021D41" w14:paraId="4451888F" w14:textId="77777777" w:rsidTr="00BF61AF">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BF61AF" w:rsidRPr="00021D41" w:rsidRDefault="00BF61AF" w:rsidP="00BF61AF">
            <w:pPr>
              <w:jc w:val="center"/>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BF61AF" w:rsidRPr="00021D41" w:rsidRDefault="00BF61AF" w:rsidP="00BF61AF">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BF61AF" w14:paraId="3DE67669"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06F0C1C6"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468B04"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4FFA3B"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753FAB35"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71C4A2" w14:textId="77777777" w:rsidR="00BF61AF" w:rsidRDefault="00BF61AF" w:rsidP="00BF61AF">
            <w:pPr>
              <w:rPr>
                <w:rFonts w:asciiTheme="minorEastAsia" w:hAnsiTheme="minorEastAsia"/>
                <w:szCs w:val="21"/>
              </w:rPr>
            </w:pPr>
          </w:p>
        </w:tc>
      </w:tr>
      <w:tr w:rsidR="00BF61AF" w14:paraId="22321E7D"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4D598225"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E2A3C6"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1D711"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139495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B07E45" w14:textId="77777777" w:rsidR="00BF61AF" w:rsidRDefault="00BF61AF" w:rsidP="00BF61AF">
            <w:pPr>
              <w:rPr>
                <w:rFonts w:asciiTheme="minorEastAsia" w:hAnsiTheme="minorEastAsia"/>
                <w:szCs w:val="21"/>
              </w:rPr>
            </w:pPr>
          </w:p>
        </w:tc>
      </w:tr>
      <w:tr w:rsidR="00BF61AF" w14:paraId="1034BD2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7C85AE1"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534FC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28E183"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2600B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00DF14" w14:textId="77777777" w:rsidR="00BF61AF" w:rsidRDefault="00BF61AF" w:rsidP="00BF61AF">
            <w:pPr>
              <w:rPr>
                <w:rFonts w:asciiTheme="minorEastAsia" w:hAnsiTheme="minorEastAsia"/>
                <w:szCs w:val="21"/>
              </w:rPr>
            </w:pPr>
          </w:p>
        </w:tc>
      </w:tr>
      <w:tr w:rsidR="00BF61AF" w14:paraId="7CB3CCEC" w14:textId="77777777" w:rsidTr="00BF61AF">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2482D92"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0915AD"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916D4F"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71B32E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714140" w14:textId="77777777" w:rsidR="00BF61AF" w:rsidRDefault="00BF61AF" w:rsidP="00BF61AF">
            <w:pPr>
              <w:rPr>
                <w:rFonts w:asciiTheme="minorEastAsia" w:hAnsiTheme="minorEastAsia"/>
                <w:szCs w:val="21"/>
              </w:rPr>
            </w:pPr>
          </w:p>
        </w:tc>
      </w:tr>
      <w:tr w:rsidR="00BF61AF" w14:paraId="13664E4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18C97418"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778807"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BAA16B6"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736175C"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068CDD" w14:textId="77777777" w:rsidR="00BF61AF" w:rsidRDefault="00BF61AF" w:rsidP="00BF61AF">
            <w:pPr>
              <w:rPr>
                <w:rFonts w:asciiTheme="minorEastAsia" w:hAnsiTheme="minorEastAsia"/>
                <w:szCs w:val="21"/>
              </w:rPr>
            </w:pPr>
          </w:p>
        </w:tc>
      </w:tr>
    </w:tbl>
    <w:p w14:paraId="725A3096" w14:textId="3FD89610" w:rsidR="00021D41" w:rsidRDefault="00021D41" w:rsidP="0058177B">
      <w:pPr>
        <w:rPr>
          <w:rFonts w:ascii="ＭＳ 明朝" w:eastAsia="ＭＳ 明朝" w:hAnsi="ＭＳ 明朝" w:cs="Times New Roman"/>
          <w:sz w:val="24"/>
          <w:szCs w:val="24"/>
        </w:rPr>
      </w:pPr>
    </w:p>
    <w:p w14:paraId="6C6409EF" w14:textId="2DBD123A" w:rsidR="00021D41" w:rsidRDefault="00021D41" w:rsidP="0058177B">
      <w:pPr>
        <w:rPr>
          <w:rFonts w:ascii="ＭＳ 明朝" w:eastAsia="ＭＳ 明朝" w:hAnsi="ＭＳ 明朝" w:cs="Times New Roman"/>
          <w:sz w:val="24"/>
          <w:szCs w:val="24"/>
        </w:rPr>
      </w:pPr>
    </w:p>
    <w:p w14:paraId="4970F55D" w14:textId="77777777" w:rsidR="0032633C" w:rsidRPr="00746333" w:rsidRDefault="0032633C" w:rsidP="0058177B">
      <w:pPr>
        <w:rPr>
          <w:rFonts w:ascii="ＭＳ 明朝" w:eastAsia="ＭＳ 明朝" w:hAnsi="ＭＳ 明朝" w:cs="Times New Roman"/>
          <w:sz w:val="24"/>
          <w:szCs w:val="24"/>
        </w:rPr>
      </w:pP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0E7" w14:textId="77777777" w:rsidR="00982770" w:rsidRDefault="00982770" w:rsidP="000E02BA">
      <w:r>
        <w:separator/>
      </w:r>
    </w:p>
  </w:endnote>
  <w:endnote w:type="continuationSeparator" w:id="0">
    <w:p w14:paraId="71DE9D47" w14:textId="77777777" w:rsidR="00982770" w:rsidRDefault="00982770"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F75" w14:textId="77777777" w:rsidR="00982770" w:rsidRDefault="00982770" w:rsidP="000E02BA">
      <w:r>
        <w:separator/>
      </w:r>
    </w:p>
  </w:footnote>
  <w:footnote w:type="continuationSeparator" w:id="0">
    <w:p w14:paraId="754D8059" w14:textId="77777777" w:rsidR="00982770" w:rsidRDefault="00982770"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55602"/>
    <w:rsid w:val="000D63CD"/>
    <w:rsid w:val="000E02BA"/>
    <w:rsid w:val="000E40B7"/>
    <w:rsid w:val="00124A0C"/>
    <w:rsid w:val="00252ADF"/>
    <w:rsid w:val="0032633C"/>
    <w:rsid w:val="003B1159"/>
    <w:rsid w:val="0043153D"/>
    <w:rsid w:val="0058177B"/>
    <w:rsid w:val="006312E4"/>
    <w:rsid w:val="006D3CB2"/>
    <w:rsid w:val="00746333"/>
    <w:rsid w:val="009142CF"/>
    <w:rsid w:val="00982770"/>
    <w:rsid w:val="00991046"/>
    <w:rsid w:val="00A97019"/>
    <w:rsid w:val="00B53F54"/>
    <w:rsid w:val="00BB34D4"/>
    <w:rsid w:val="00BF61AF"/>
    <w:rsid w:val="00C91E1B"/>
    <w:rsid w:val="00CB465B"/>
    <w:rsid w:val="00EB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森　貴洋（さが政策推進チーム）</cp:lastModifiedBy>
  <cp:revision>7</cp:revision>
  <cp:lastPrinted>2023-08-24T13:18:00Z</cp:lastPrinted>
  <dcterms:created xsi:type="dcterms:W3CDTF">2023-08-24T10:27:00Z</dcterms:created>
  <dcterms:modified xsi:type="dcterms:W3CDTF">2025-08-19T07:43:00Z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