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1385" w14:textId="41C85C14" w:rsidR="00B26F68" w:rsidRPr="00FF2D47" w:rsidRDefault="007E1CDB" w:rsidP="008B4D88">
      <w:pPr>
        <w:jc w:val="center"/>
        <w:rPr>
          <w:rFonts w:ascii="ＭＳ 明朝" w:eastAsia="ＭＳ 明朝" w:hAnsi="ＭＳ 明朝"/>
          <w:sz w:val="24"/>
          <w:szCs w:val="28"/>
        </w:rPr>
      </w:pPr>
      <w:r w:rsidRPr="007E1CDB">
        <w:rPr>
          <w:rFonts w:ascii="ＭＳ 明朝" w:eastAsia="ＭＳ 明朝" w:hAnsi="ＭＳ 明朝" w:hint="eastAsia"/>
          <w:sz w:val="24"/>
          <w:szCs w:val="28"/>
        </w:rPr>
        <w:t>「旬屋佐賀めし」の制作業務委託</w:t>
      </w:r>
      <w:r w:rsidR="008B4D88" w:rsidRPr="00FF2D47">
        <w:rPr>
          <w:rFonts w:ascii="ＭＳ 明朝" w:eastAsia="ＭＳ 明朝" w:hAnsi="ＭＳ 明朝" w:hint="eastAsia"/>
          <w:sz w:val="24"/>
          <w:szCs w:val="28"/>
        </w:rPr>
        <w:t>仕様書</w:t>
      </w:r>
    </w:p>
    <w:p w14:paraId="0F39691A" w14:textId="77777777" w:rsidR="008B4D88" w:rsidRPr="00FF2D47" w:rsidRDefault="008B4D88" w:rsidP="008B4D88">
      <w:pPr>
        <w:rPr>
          <w:rFonts w:ascii="ＭＳ 明朝" w:eastAsia="ＭＳ 明朝" w:hAnsi="ＭＳ 明朝"/>
        </w:rPr>
      </w:pPr>
    </w:p>
    <w:p w14:paraId="12D8E9FF" w14:textId="4AF524D4" w:rsidR="008B4D88" w:rsidRPr="00FF2D47" w:rsidRDefault="008B4D88" w:rsidP="008B4D88">
      <w:pPr>
        <w:rPr>
          <w:rFonts w:ascii="ＭＳ 明朝" w:eastAsia="ＭＳ 明朝" w:hAnsi="ＭＳ 明朝"/>
        </w:rPr>
      </w:pPr>
      <w:r w:rsidRPr="00FF2D47">
        <w:rPr>
          <w:rFonts w:ascii="ＭＳ 明朝" w:eastAsia="ＭＳ 明朝" w:hAnsi="ＭＳ 明朝" w:hint="eastAsia"/>
        </w:rPr>
        <w:t>１　業務名</w:t>
      </w:r>
    </w:p>
    <w:p w14:paraId="4A210189" w14:textId="1204B192" w:rsidR="008B4D88" w:rsidRPr="00FF2D47" w:rsidRDefault="008B4D88" w:rsidP="008B4D88">
      <w:pPr>
        <w:rPr>
          <w:rFonts w:ascii="ＭＳ 明朝" w:eastAsia="ＭＳ 明朝" w:hAnsi="ＭＳ 明朝"/>
        </w:rPr>
      </w:pPr>
      <w:r w:rsidRPr="00FF2D47">
        <w:rPr>
          <w:rFonts w:ascii="ＭＳ 明朝" w:eastAsia="ＭＳ 明朝" w:hAnsi="ＭＳ 明朝" w:hint="eastAsia"/>
        </w:rPr>
        <w:t xml:space="preserve">　　</w:t>
      </w:r>
      <w:bookmarkStart w:id="0" w:name="_Hlk189757568"/>
      <w:r w:rsidR="007E1CDB">
        <w:rPr>
          <w:rFonts w:ascii="ＭＳ 明朝" w:eastAsia="ＭＳ 明朝" w:hAnsi="ＭＳ 明朝" w:cs="Times New Roman" w:hint="eastAsia"/>
          <w:color w:val="000000"/>
          <w:sz w:val="22"/>
        </w:rPr>
        <w:t>「旬屋佐賀めし」の</w:t>
      </w:r>
      <w:r w:rsidR="007E1CDB" w:rsidRPr="00455111">
        <w:rPr>
          <w:rFonts w:ascii="ＭＳ 明朝" w:eastAsia="ＭＳ 明朝" w:hAnsi="ＭＳ 明朝" w:cs="Times New Roman" w:hint="eastAsia"/>
          <w:color w:val="000000"/>
          <w:sz w:val="22"/>
        </w:rPr>
        <w:t>制作</w:t>
      </w:r>
      <w:bookmarkEnd w:id="0"/>
      <w:r w:rsidR="00F33400" w:rsidRPr="00FF2D47">
        <w:rPr>
          <w:rFonts w:ascii="ＭＳ 明朝" w:eastAsia="ＭＳ 明朝" w:hAnsi="ＭＳ 明朝" w:hint="eastAsia"/>
        </w:rPr>
        <w:t>業務</w:t>
      </w:r>
    </w:p>
    <w:p w14:paraId="2AB2357E" w14:textId="77777777" w:rsidR="008B4D88" w:rsidRPr="00FF2D47" w:rsidRDefault="008B4D88" w:rsidP="008B4D88">
      <w:pPr>
        <w:rPr>
          <w:rFonts w:ascii="ＭＳ 明朝" w:eastAsia="ＭＳ 明朝" w:hAnsi="ＭＳ 明朝"/>
        </w:rPr>
      </w:pPr>
    </w:p>
    <w:p w14:paraId="05E3F78A" w14:textId="5B5A6EF3" w:rsidR="00F33400" w:rsidRPr="00FF2D47" w:rsidRDefault="00F33400" w:rsidP="008B4D88">
      <w:pPr>
        <w:rPr>
          <w:rFonts w:ascii="ＭＳ 明朝" w:eastAsia="ＭＳ 明朝" w:hAnsi="ＭＳ 明朝"/>
        </w:rPr>
      </w:pPr>
      <w:r w:rsidRPr="00FF2D47">
        <w:rPr>
          <w:rFonts w:ascii="ＭＳ 明朝" w:eastAsia="ＭＳ 明朝" w:hAnsi="ＭＳ 明朝" w:hint="eastAsia"/>
        </w:rPr>
        <w:t>２　課題</w:t>
      </w:r>
    </w:p>
    <w:p w14:paraId="33DBA332" w14:textId="77777777" w:rsidR="002A5E7B" w:rsidRDefault="00F33400" w:rsidP="007521A5">
      <w:pPr>
        <w:ind w:left="210" w:hangingChars="100" w:hanging="210"/>
        <w:rPr>
          <w:rFonts w:ascii="ＭＳ 明朝" w:eastAsia="ＭＳ 明朝" w:hAnsi="ＭＳ 明朝"/>
        </w:rPr>
      </w:pPr>
      <w:r w:rsidRPr="00FF2D47">
        <w:rPr>
          <w:rFonts w:ascii="ＭＳ 明朝" w:eastAsia="ＭＳ 明朝" w:hAnsi="ＭＳ 明朝" w:hint="eastAsia"/>
        </w:rPr>
        <w:t xml:space="preserve">　　</w:t>
      </w:r>
      <w:r w:rsidR="00304D61" w:rsidRPr="00304D61">
        <w:rPr>
          <w:rFonts w:ascii="ＭＳ 明朝" w:eastAsia="ＭＳ 明朝" w:hAnsi="ＭＳ 明朝"/>
        </w:rPr>
        <w:t>佐賀県では、平成23年度より首都圏における県のPRツールとして「旬屋佐賀めし（以下、佐賀めし）」を制作してい</w:t>
      </w:r>
      <w:r w:rsidR="00304D61">
        <w:rPr>
          <w:rFonts w:ascii="ＭＳ 明朝" w:eastAsia="ＭＳ 明朝" w:hAnsi="ＭＳ 明朝" w:hint="eastAsia"/>
        </w:rPr>
        <w:t>る</w:t>
      </w:r>
      <w:r w:rsidR="00304D61" w:rsidRPr="00304D61">
        <w:rPr>
          <w:rFonts w:ascii="ＭＳ 明朝" w:eastAsia="ＭＳ 明朝" w:hAnsi="ＭＳ 明朝"/>
        </w:rPr>
        <w:t>。佐賀めしでは、首都圏在住の方々に佐賀県をより身近に感じてもらうことを目的に、佐賀の食材を使用した店舗、佐賀出身者が営む店舗、佐賀の地酒が楽しめる店舗などの情報を掲載してい</w:t>
      </w:r>
      <w:r w:rsidR="00304D61">
        <w:rPr>
          <w:rFonts w:ascii="ＭＳ 明朝" w:eastAsia="ＭＳ 明朝" w:hAnsi="ＭＳ 明朝" w:hint="eastAsia"/>
        </w:rPr>
        <w:t>る</w:t>
      </w:r>
      <w:r w:rsidR="00304D61" w:rsidRPr="00304D61">
        <w:rPr>
          <w:rFonts w:ascii="ＭＳ 明朝" w:eastAsia="ＭＳ 明朝" w:hAnsi="ＭＳ 明朝"/>
        </w:rPr>
        <w:t>。</w:t>
      </w:r>
    </w:p>
    <w:p w14:paraId="12F9183F" w14:textId="0BCC3360" w:rsidR="007521A5" w:rsidRDefault="00304D61" w:rsidP="002A5E7B">
      <w:pPr>
        <w:ind w:leftChars="100" w:left="210" w:firstLineChars="100" w:firstLine="210"/>
        <w:rPr>
          <w:rFonts w:ascii="ＭＳ 明朝" w:eastAsia="ＭＳ 明朝" w:hAnsi="ＭＳ 明朝"/>
        </w:rPr>
      </w:pPr>
      <w:r w:rsidRPr="00304D61">
        <w:rPr>
          <w:rFonts w:ascii="ＭＳ 明朝" w:eastAsia="ＭＳ 明朝" w:hAnsi="ＭＳ 明朝"/>
        </w:rPr>
        <w:t>しかしながら、より多くの方々に冊子を手に取ってもらうことが課題となっており、認知度や活用度の向上が求められてい</w:t>
      </w:r>
      <w:r>
        <w:rPr>
          <w:rFonts w:ascii="ＭＳ 明朝" w:eastAsia="ＭＳ 明朝" w:hAnsi="ＭＳ 明朝" w:hint="eastAsia"/>
        </w:rPr>
        <w:t>る</w:t>
      </w:r>
      <w:r w:rsidRPr="00304D61">
        <w:rPr>
          <w:rFonts w:ascii="ＭＳ 明朝" w:eastAsia="ＭＳ 明朝" w:hAnsi="ＭＳ 明朝"/>
        </w:rPr>
        <w:t>。</w:t>
      </w:r>
    </w:p>
    <w:p w14:paraId="714ADC20" w14:textId="77777777" w:rsidR="007521A5" w:rsidRDefault="007521A5" w:rsidP="007521A5">
      <w:pPr>
        <w:ind w:left="210" w:hangingChars="100" w:hanging="210"/>
        <w:rPr>
          <w:rFonts w:ascii="ＭＳ 明朝" w:eastAsia="ＭＳ 明朝" w:hAnsi="ＭＳ 明朝"/>
        </w:rPr>
      </w:pPr>
    </w:p>
    <w:p w14:paraId="421A2DD3" w14:textId="015CCEF3" w:rsidR="00304D61" w:rsidRDefault="00F33400" w:rsidP="008B4D88">
      <w:pPr>
        <w:rPr>
          <w:rFonts w:ascii="ＭＳ 明朝" w:eastAsia="ＭＳ 明朝" w:hAnsi="ＭＳ 明朝"/>
        </w:rPr>
      </w:pPr>
      <w:r w:rsidRPr="00FF2D47">
        <w:rPr>
          <w:rFonts w:ascii="ＭＳ 明朝" w:eastAsia="ＭＳ 明朝" w:hAnsi="ＭＳ 明朝" w:hint="eastAsia"/>
        </w:rPr>
        <w:t>３</w:t>
      </w:r>
      <w:r w:rsidR="008B4D88" w:rsidRPr="00FF2D47">
        <w:rPr>
          <w:rFonts w:ascii="ＭＳ 明朝" w:eastAsia="ＭＳ 明朝" w:hAnsi="ＭＳ 明朝" w:hint="eastAsia"/>
        </w:rPr>
        <w:t xml:space="preserve">　目的</w:t>
      </w:r>
    </w:p>
    <w:p w14:paraId="0C06FE87" w14:textId="4740732F" w:rsidR="00304D61" w:rsidRDefault="00304D61" w:rsidP="00304D61">
      <w:pPr>
        <w:ind w:leftChars="67" w:left="141" w:firstLineChars="135" w:firstLine="283"/>
        <w:rPr>
          <w:rFonts w:ascii="ＭＳ 明朝" w:eastAsia="ＭＳ 明朝" w:hAnsi="ＭＳ 明朝"/>
        </w:rPr>
      </w:pPr>
      <w:r w:rsidRPr="00304D61">
        <w:rPr>
          <w:rFonts w:ascii="ＭＳ 明朝" w:eastAsia="ＭＳ 明朝" w:hAnsi="ＭＳ 明朝"/>
        </w:rPr>
        <w:t>掲載店舗に佐賀めしの冊子を設置してもらい、それぞれの店舗がアンテナショップとしての役割を担うことで、来店者が他の掲載店舗にも足を運ぶよう促す。これにより、佐賀県への関心を高め、認知度の向上を図ることを目的と</w:t>
      </w:r>
      <w:r>
        <w:rPr>
          <w:rFonts w:ascii="ＭＳ 明朝" w:eastAsia="ＭＳ 明朝" w:hAnsi="ＭＳ 明朝" w:hint="eastAsia"/>
        </w:rPr>
        <w:t>する</w:t>
      </w:r>
      <w:r w:rsidRPr="00304D61">
        <w:rPr>
          <w:rFonts w:ascii="ＭＳ 明朝" w:eastAsia="ＭＳ 明朝" w:hAnsi="ＭＳ 明朝"/>
        </w:rPr>
        <w:t>。</w:t>
      </w:r>
      <w:r>
        <w:rPr>
          <w:rFonts w:ascii="ＭＳ 明朝" w:eastAsia="ＭＳ 明朝" w:hAnsi="ＭＳ 明朝"/>
        </w:rPr>
        <w:br/>
      </w:r>
      <w:r>
        <w:rPr>
          <w:rFonts w:ascii="ＭＳ 明朝" w:eastAsia="ＭＳ 明朝" w:hAnsi="ＭＳ 明朝" w:hint="eastAsia"/>
        </w:rPr>
        <w:t xml:space="preserve">　</w:t>
      </w:r>
      <w:r w:rsidRPr="00304D61">
        <w:rPr>
          <w:rFonts w:ascii="ＭＳ 明朝" w:eastAsia="ＭＳ 明朝" w:hAnsi="ＭＳ 明朝"/>
        </w:rPr>
        <w:t>また、より多くの方に冊子を手に取ってもらえるよう、紙面の内容やデザインのブラッシュアップを行</w:t>
      </w:r>
      <w:r>
        <w:rPr>
          <w:rFonts w:ascii="ＭＳ 明朝" w:eastAsia="ＭＳ 明朝" w:hAnsi="ＭＳ 明朝" w:hint="eastAsia"/>
        </w:rPr>
        <w:t>う</w:t>
      </w:r>
      <w:r w:rsidRPr="00304D61">
        <w:rPr>
          <w:rFonts w:ascii="ＭＳ 明朝" w:eastAsia="ＭＳ 明朝" w:hAnsi="ＭＳ 明朝"/>
        </w:rPr>
        <w:t>。</w:t>
      </w:r>
    </w:p>
    <w:p w14:paraId="227EDEC4" w14:textId="77777777" w:rsidR="00304D61" w:rsidRPr="00304D61" w:rsidRDefault="00304D61" w:rsidP="008B4D88">
      <w:pPr>
        <w:rPr>
          <w:rFonts w:ascii="ＭＳ 明朝" w:eastAsia="ＭＳ 明朝" w:hAnsi="ＭＳ 明朝"/>
        </w:rPr>
      </w:pPr>
    </w:p>
    <w:p w14:paraId="5CE22C32" w14:textId="6BC65CFE" w:rsidR="00300394" w:rsidRPr="00FF2D47" w:rsidRDefault="00F33400" w:rsidP="008B4D88">
      <w:pPr>
        <w:rPr>
          <w:rFonts w:ascii="ＭＳ 明朝" w:eastAsia="ＭＳ 明朝" w:hAnsi="ＭＳ 明朝"/>
        </w:rPr>
      </w:pPr>
      <w:r w:rsidRPr="00FF2D47">
        <w:rPr>
          <w:rFonts w:ascii="ＭＳ 明朝" w:eastAsia="ＭＳ 明朝" w:hAnsi="ＭＳ 明朝" w:hint="eastAsia"/>
        </w:rPr>
        <w:t xml:space="preserve">４　</w:t>
      </w:r>
      <w:r w:rsidR="00193017" w:rsidRPr="00FF2D47">
        <w:rPr>
          <w:rFonts w:ascii="ＭＳ 明朝" w:eastAsia="ＭＳ 明朝" w:hAnsi="ＭＳ 明朝" w:hint="eastAsia"/>
        </w:rPr>
        <w:t>業務内容</w:t>
      </w:r>
    </w:p>
    <w:p w14:paraId="5D40A397" w14:textId="2D6E3187" w:rsidR="00300394" w:rsidRPr="00FF2D47" w:rsidRDefault="00300394" w:rsidP="00F81EFC">
      <w:pPr>
        <w:ind w:left="210" w:hangingChars="100" w:hanging="210"/>
        <w:rPr>
          <w:rFonts w:ascii="ＭＳ 明朝" w:eastAsia="ＭＳ 明朝" w:hAnsi="ＭＳ 明朝"/>
        </w:rPr>
      </w:pPr>
      <w:r w:rsidRPr="00FF2D47">
        <w:rPr>
          <w:rFonts w:ascii="ＭＳ 明朝" w:eastAsia="ＭＳ 明朝" w:hAnsi="ＭＳ 明朝" w:hint="eastAsia"/>
        </w:rPr>
        <w:t>（１）</w:t>
      </w:r>
      <w:r>
        <w:rPr>
          <w:rFonts w:ascii="ＭＳ 明朝" w:eastAsia="ＭＳ 明朝" w:hAnsi="ＭＳ 明朝" w:hint="eastAsia"/>
        </w:rPr>
        <w:t>佐賀めし</w:t>
      </w:r>
      <w:r w:rsidRPr="00FF2D47">
        <w:rPr>
          <w:rFonts w:ascii="ＭＳ 明朝" w:eastAsia="ＭＳ 明朝" w:hAnsi="ＭＳ 明朝" w:hint="eastAsia"/>
        </w:rPr>
        <w:t>制作業務</w:t>
      </w:r>
    </w:p>
    <w:p w14:paraId="13D0ACE7" w14:textId="360CC1BD" w:rsidR="00300394" w:rsidRPr="00FF2D47" w:rsidRDefault="00300394" w:rsidP="00300394">
      <w:pPr>
        <w:rPr>
          <w:rFonts w:ascii="ＭＳ 明朝" w:eastAsia="ＭＳ 明朝" w:hAnsi="ＭＳ 明朝"/>
        </w:rPr>
      </w:pPr>
      <w:r w:rsidRPr="00FF2D47">
        <w:rPr>
          <w:rFonts w:ascii="ＭＳ 明朝" w:eastAsia="ＭＳ 明朝" w:hAnsi="ＭＳ 明朝" w:hint="eastAsia"/>
        </w:rPr>
        <w:t xml:space="preserve">　（ア）</w:t>
      </w:r>
      <w:r>
        <w:rPr>
          <w:rFonts w:ascii="ＭＳ 明朝" w:eastAsia="ＭＳ 明朝" w:hAnsi="ＭＳ 明朝" w:hint="eastAsia"/>
        </w:rPr>
        <w:t>店舗取材の支援</w:t>
      </w:r>
    </w:p>
    <w:p w14:paraId="741402A0" w14:textId="1424A6E8" w:rsidR="00300394" w:rsidRPr="00FF2D47" w:rsidRDefault="00300394" w:rsidP="00300394">
      <w:pPr>
        <w:ind w:leftChars="200" w:left="567" w:hangingChars="70" w:hanging="147"/>
        <w:rPr>
          <w:rFonts w:ascii="ＭＳ 明朝" w:eastAsia="ＭＳ 明朝" w:hAnsi="ＭＳ 明朝"/>
        </w:rPr>
      </w:pPr>
      <w:r>
        <w:rPr>
          <w:rFonts w:ascii="ＭＳ 明朝" w:eastAsia="ＭＳ 明朝" w:hAnsi="ＭＳ 明朝" w:hint="eastAsia"/>
        </w:rPr>
        <w:t>・発注者側で、記事、写真の基本内容を提供するにあたり、１店舗発注者に同行してもらい、写真撮影や店舗取材のノウハウを教授する。</w:t>
      </w:r>
    </w:p>
    <w:p w14:paraId="3EB5B71A" w14:textId="27FA66F7" w:rsidR="00300394" w:rsidRPr="00FF2D47" w:rsidRDefault="00300394" w:rsidP="00300394">
      <w:pPr>
        <w:rPr>
          <w:rFonts w:ascii="ＭＳ 明朝" w:eastAsia="ＭＳ 明朝" w:hAnsi="ＭＳ 明朝"/>
        </w:rPr>
      </w:pPr>
      <w:r w:rsidRPr="00FF2D47">
        <w:rPr>
          <w:rFonts w:ascii="ＭＳ 明朝" w:eastAsia="ＭＳ 明朝" w:hAnsi="ＭＳ 明朝" w:hint="eastAsia"/>
        </w:rPr>
        <w:t xml:space="preserve">　（イ）</w:t>
      </w:r>
      <w:r>
        <w:rPr>
          <w:rFonts w:ascii="ＭＳ 明朝" w:eastAsia="ＭＳ 明朝" w:hAnsi="ＭＳ 明朝" w:hint="eastAsia"/>
        </w:rPr>
        <w:t>冊子デザイン</w:t>
      </w:r>
    </w:p>
    <w:p w14:paraId="4B374609" w14:textId="2FCE01B3" w:rsidR="00300394" w:rsidRDefault="00300394" w:rsidP="00300394">
      <w:pPr>
        <w:ind w:firstLineChars="50" w:firstLine="105"/>
        <w:rPr>
          <w:rFonts w:ascii="ＭＳ 明朝" w:eastAsia="ＭＳ 明朝" w:hAnsi="ＭＳ 明朝"/>
        </w:rPr>
      </w:pPr>
      <w:r w:rsidRPr="00FF2D47">
        <w:rPr>
          <w:rFonts w:ascii="ＭＳ 明朝" w:eastAsia="ＭＳ 明朝" w:hAnsi="ＭＳ 明朝" w:hint="eastAsia"/>
        </w:rPr>
        <w:t xml:space="preserve">　 ・</w:t>
      </w:r>
      <w:r>
        <w:rPr>
          <w:rFonts w:ascii="ＭＳ 明朝" w:eastAsia="ＭＳ 明朝" w:hAnsi="ＭＳ 明朝" w:hint="eastAsia"/>
        </w:rPr>
        <w:t>サイズはＡ５版とする。</w:t>
      </w:r>
    </w:p>
    <w:p w14:paraId="3AA11B10" w14:textId="06B659AA" w:rsidR="00300394" w:rsidRPr="00300394" w:rsidRDefault="00300394" w:rsidP="00300394">
      <w:pPr>
        <w:ind w:firstLineChars="50" w:firstLine="105"/>
        <w:rPr>
          <w:rFonts w:ascii="ＭＳ 明朝" w:eastAsia="ＭＳ 明朝" w:hAnsi="ＭＳ 明朝"/>
        </w:rPr>
      </w:pPr>
      <w:r>
        <w:rPr>
          <w:rFonts w:ascii="ＭＳ 明朝" w:eastAsia="ＭＳ 明朝" w:hAnsi="ＭＳ 明朝" w:hint="eastAsia"/>
        </w:rPr>
        <w:t xml:space="preserve">　 ・</w:t>
      </w:r>
      <w:r w:rsidRPr="00300394">
        <w:rPr>
          <w:rFonts w:ascii="ＭＳ 明朝" w:eastAsia="ＭＳ 明朝" w:hAnsi="ＭＳ 明朝" w:hint="eastAsia"/>
        </w:rPr>
        <w:t>発注者側で、記事、写真の基本的内容を提供する</w:t>
      </w:r>
      <w:r>
        <w:rPr>
          <w:rFonts w:ascii="ＭＳ 明朝" w:eastAsia="ＭＳ 明朝" w:hAnsi="ＭＳ 明朝" w:hint="eastAsia"/>
        </w:rPr>
        <w:t>（文章の修正や写真の加工は可）。</w:t>
      </w:r>
    </w:p>
    <w:p w14:paraId="577A74C8" w14:textId="08DB2122" w:rsidR="00300394" w:rsidRDefault="00300394" w:rsidP="00300394">
      <w:pPr>
        <w:ind w:firstLineChars="50" w:firstLine="105"/>
        <w:rPr>
          <w:rFonts w:ascii="ＭＳ 明朝" w:eastAsia="ＭＳ 明朝" w:hAnsi="ＭＳ 明朝"/>
        </w:rPr>
      </w:pPr>
      <w:r w:rsidRPr="00FF2D47">
        <w:rPr>
          <w:rFonts w:ascii="ＭＳ 明朝" w:eastAsia="ＭＳ 明朝" w:hAnsi="ＭＳ 明朝" w:hint="eastAsia"/>
        </w:rPr>
        <w:t xml:space="preserve">　 ・</w:t>
      </w:r>
      <w:r>
        <w:rPr>
          <w:rFonts w:ascii="ＭＳ 明朝" w:eastAsia="ＭＳ 明朝" w:hAnsi="ＭＳ 明朝" w:hint="eastAsia"/>
        </w:rPr>
        <w:t>受注者により、配色及びレイアウトを行う。</w:t>
      </w:r>
    </w:p>
    <w:p w14:paraId="0505B41F" w14:textId="2B7BB3C8" w:rsidR="00300394" w:rsidRDefault="00300394" w:rsidP="00300394">
      <w:pPr>
        <w:ind w:firstLineChars="50" w:firstLine="105"/>
        <w:rPr>
          <w:rFonts w:ascii="ＭＳ 明朝" w:eastAsia="ＭＳ 明朝" w:hAnsi="ＭＳ 明朝"/>
        </w:rPr>
      </w:pPr>
      <w:r>
        <w:rPr>
          <w:rFonts w:ascii="ＭＳ 明朝" w:eastAsia="ＭＳ 明朝" w:hAnsi="ＭＳ 明朝" w:hint="eastAsia"/>
        </w:rPr>
        <w:t xml:space="preserve">　 ・校正は２回以上行うこととする。</w:t>
      </w:r>
    </w:p>
    <w:p w14:paraId="4DB5FDD4" w14:textId="48A797C3" w:rsidR="005C5D1E" w:rsidRPr="005C5D1E" w:rsidRDefault="005C5D1E" w:rsidP="00300394">
      <w:pPr>
        <w:ind w:firstLineChars="50" w:firstLine="105"/>
        <w:rPr>
          <w:rFonts w:ascii="ＭＳ 明朝" w:eastAsia="ＭＳ 明朝" w:hAnsi="ＭＳ 明朝"/>
          <w:color w:val="FF0000"/>
        </w:rPr>
      </w:pPr>
      <w:r>
        <w:rPr>
          <w:rFonts w:ascii="ＭＳ 明朝" w:eastAsia="ＭＳ 明朝" w:hAnsi="ＭＳ 明朝" w:hint="eastAsia"/>
        </w:rPr>
        <w:t xml:space="preserve">　</w:t>
      </w:r>
      <w:r w:rsidRPr="005C5D1E">
        <w:rPr>
          <w:rFonts w:ascii="ＭＳ 明朝" w:eastAsia="ＭＳ 明朝" w:hAnsi="ＭＳ 明朝" w:hint="eastAsia"/>
          <w:color w:val="FF0000"/>
        </w:rPr>
        <w:t xml:space="preserve"> </w:t>
      </w:r>
      <w:r w:rsidRPr="00740336">
        <w:rPr>
          <w:rFonts w:ascii="ＭＳ 明朝" w:eastAsia="ＭＳ 明朝" w:hAnsi="ＭＳ 明朝" w:hint="eastAsia"/>
        </w:rPr>
        <w:t>・掲載する情報について、指定はない。（デザインの提案に含むものとする。）</w:t>
      </w:r>
    </w:p>
    <w:p w14:paraId="0FDEF8BF" w14:textId="3D5AD8B2" w:rsidR="00300394" w:rsidRPr="00FF2D47" w:rsidRDefault="00300394" w:rsidP="00300394">
      <w:pPr>
        <w:ind w:firstLineChars="100" w:firstLine="210"/>
        <w:rPr>
          <w:rFonts w:ascii="ＭＳ 明朝" w:eastAsia="ＭＳ 明朝" w:hAnsi="ＭＳ 明朝"/>
        </w:rPr>
      </w:pPr>
      <w:r w:rsidRPr="00FF2D47">
        <w:rPr>
          <w:rFonts w:ascii="ＭＳ 明朝" w:eastAsia="ＭＳ 明朝" w:hAnsi="ＭＳ 明朝" w:hint="eastAsia"/>
        </w:rPr>
        <w:t>（ウ）</w:t>
      </w:r>
      <w:r>
        <w:rPr>
          <w:rFonts w:ascii="ＭＳ 明朝" w:eastAsia="ＭＳ 明朝" w:hAnsi="ＭＳ 明朝" w:hint="eastAsia"/>
        </w:rPr>
        <w:t>冊子印刷</w:t>
      </w:r>
    </w:p>
    <w:p w14:paraId="37E1424F" w14:textId="6AC59B94" w:rsidR="00300394" w:rsidRDefault="00300394" w:rsidP="00300394">
      <w:pPr>
        <w:ind w:firstLineChars="200" w:firstLine="420"/>
        <w:rPr>
          <w:rFonts w:ascii="ＭＳ 明朝" w:eastAsia="ＭＳ 明朝" w:hAnsi="ＭＳ 明朝"/>
        </w:rPr>
      </w:pPr>
      <w:r w:rsidRPr="00FF2D47">
        <w:rPr>
          <w:rFonts w:ascii="ＭＳ 明朝" w:eastAsia="ＭＳ 明朝" w:hAnsi="ＭＳ 明朝" w:hint="eastAsia"/>
        </w:rPr>
        <w:t>・</w:t>
      </w:r>
      <w:r>
        <w:rPr>
          <w:rFonts w:ascii="ＭＳ 明朝" w:eastAsia="ＭＳ 明朝" w:hAnsi="ＭＳ 明朝" w:hint="eastAsia"/>
        </w:rPr>
        <w:t>数量は7,000部とする。</w:t>
      </w:r>
    </w:p>
    <w:p w14:paraId="09D04F5D" w14:textId="20D1A4E9" w:rsidR="00300394" w:rsidRDefault="00300394" w:rsidP="00300394">
      <w:pPr>
        <w:ind w:firstLineChars="200" w:firstLine="420"/>
        <w:rPr>
          <w:rFonts w:ascii="ＭＳ 明朝" w:eastAsia="ＭＳ 明朝" w:hAnsi="ＭＳ 明朝"/>
        </w:rPr>
      </w:pPr>
      <w:r>
        <w:rPr>
          <w:rFonts w:ascii="ＭＳ 明朝" w:eastAsia="ＭＳ 明朝" w:hAnsi="ＭＳ 明朝" w:hint="eastAsia"/>
        </w:rPr>
        <w:t>・カラー（写真付き）とする。</w:t>
      </w:r>
    </w:p>
    <w:p w14:paraId="75C726AD" w14:textId="16801FE0" w:rsidR="00300394" w:rsidRPr="00FF2D47" w:rsidRDefault="00300394" w:rsidP="00300394">
      <w:pPr>
        <w:ind w:firstLineChars="200" w:firstLine="420"/>
        <w:rPr>
          <w:rFonts w:ascii="ＭＳ 明朝" w:eastAsia="ＭＳ 明朝" w:hAnsi="ＭＳ 明朝"/>
        </w:rPr>
      </w:pPr>
      <w:r>
        <w:rPr>
          <w:rFonts w:ascii="ＭＳ 明朝" w:eastAsia="ＭＳ 明朝" w:hAnsi="ＭＳ 明朝" w:hint="eastAsia"/>
        </w:rPr>
        <w:t>・ページは表紙４ページ＋本文70ページとする。</w:t>
      </w:r>
    </w:p>
    <w:p w14:paraId="57B9AA3D" w14:textId="6BE2BDAE" w:rsidR="00300394" w:rsidRPr="00FF2D47" w:rsidRDefault="00300394" w:rsidP="00300394">
      <w:pPr>
        <w:ind w:firstLineChars="200" w:firstLine="420"/>
        <w:rPr>
          <w:rFonts w:ascii="ＭＳ 明朝" w:eastAsia="ＭＳ 明朝" w:hAnsi="ＭＳ 明朝"/>
        </w:rPr>
      </w:pPr>
      <w:r w:rsidRPr="00FF2D47">
        <w:rPr>
          <w:rFonts w:ascii="ＭＳ 明朝" w:eastAsia="ＭＳ 明朝" w:hAnsi="ＭＳ 明朝" w:hint="eastAsia"/>
        </w:rPr>
        <w:t>・校正は</w:t>
      </w:r>
      <w:r>
        <w:rPr>
          <w:rFonts w:ascii="ＭＳ 明朝" w:eastAsia="ＭＳ 明朝" w:hAnsi="ＭＳ 明朝" w:hint="eastAsia"/>
        </w:rPr>
        <w:t>２</w:t>
      </w:r>
      <w:r w:rsidRPr="00FF2D47">
        <w:rPr>
          <w:rFonts w:ascii="ＭＳ 明朝" w:eastAsia="ＭＳ 明朝" w:hAnsi="ＭＳ 明朝" w:hint="eastAsia"/>
        </w:rPr>
        <w:t>回以上行うこととする</w:t>
      </w:r>
    </w:p>
    <w:p w14:paraId="446FF2EF" w14:textId="4E5A6C74" w:rsidR="00300394" w:rsidRPr="00300394" w:rsidRDefault="005C5D1E" w:rsidP="00805266">
      <w:pPr>
        <w:ind w:left="210" w:hangingChars="100" w:hanging="210"/>
        <w:rPr>
          <w:rFonts w:ascii="ＭＳ 明朝" w:eastAsia="ＭＳ 明朝" w:hAnsi="ＭＳ 明朝"/>
        </w:rPr>
      </w:pPr>
      <w:r>
        <w:rPr>
          <w:rFonts w:ascii="ＭＳ 明朝" w:eastAsia="ＭＳ 明朝" w:hAnsi="ＭＳ 明朝" w:hint="eastAsia"/>
        </w:rPr>
        <w:t xml:space="preserve"> </w:t>
      </w:r>
    </w:p>
    <w:p w14:paraId="4971BB84" w14:textId="4698C0E5" w:rsidR="00FE27A2" w:rsidRPr="00FF2D47" w:rsidRDefault="00FE27A2" w:rsidP="008B4D88">
      <w:pPr>
        <w:rPr>
          <w:rFonts w:ascii="ＭＳ 明朝" w:eastAsia="ＭＳ 明朝" w:hAnsi="ＭＳ 明朝"/>
        </w:rPr>
      </w:pPr>
      <w:r w:rsidRPr="00FF2D47">
        <w:rPr>
          <w:rFonts w:ascii="ＭＳ 明朝" w:eastAsia="ＭＳ 明朝" w:hAnsi="ＭＳ 明朝" w:hint="eastAsia"/>
        </w:rPr>
        <w:t>５　納期</w:t>
      </w:r>
    </w:p>
    <w:p w14:paraId="0B6FDCAD" w14:textId="6420DF48" w:rsidR="00FF2D47" w:rsidRDefault="00FE27A2" w:rsidP="00F33400">
      <w:pPr>
        <w:rPr>
          <w:rFonts w:ascii="ＭＳ 明朝" w:eastAsia="ＭＳ 明朝" w:hAnsi="ＭＳ 明朝"/>
        </w:rPr>
      </w:pPr>
      <w:r w:rsidRPr="00FF2D47">
        <w:rPr>
          <w:rFonts w:ascii="ＭＳ 明朝" w:eastAsia="ＭＳ 明朝" w:hAnsi="ＭＳ 明朝" w:hint="eastAsia"/>
        </w:rPr>
        <w:t xml:space="preserve">　　令和</w:t>
      </w:r>
      <w:r w:rsidR="002A5E7B">
        <w:rPr>
          <w:rFonts w:ascii="ＭＳ 明朝" w:eastAsia="ＭＳ 明朝" w:hAnsi="ＭＳ 明朝" w:hint="eastAsia"/>
        </w:rPr>
        <w:t>８</w:t>
      </w:r>
      <w:r w:rsidRPr="00FF2D47">
        <w:rPr>
          <w:rFonts w:ascii="ＭＳ 明朝" w:eastAsia="ＭＳ 明朝" w:hAnsi="ＭＳ 明朝" w:hint="eastAsia"/>
        </w:rPr>
        <w:t>年</w:t>
      </w:r>
      <w:r w:rsidR="00935EAE">
        <w:rPr>
          <w:rFonts w:ascii="ＭＳ 明朝" w:eastAsia="ＭＳ 明朝" w:hAnsi="ＭＳ 明朝" w:hint="eastAsia"/>
        </w:rPr>
        <w:t>２</w:t>
      </w:r>
      <w:r w:rsidRPr="00FF2D47">
        <w:rPr>
          <w:rFonts w:ascii="ＭＳ 明朝" w:eastAsia="ＭＳ 明朝" w:hAnsi="ＭＳ 明朝" w:hint="eastAsia"/>
        </w:rPr>
        <w:t>月</w:t>
      </w:r>
      <w:r w:rsidR="00935EAE">
        <w:rPr>
          <w:rFonts w:ascii="ＭＳ 明朝" w:eastAsia="ＭＳ 明朝" w:hAnsi="ＭＳ 明朝" w:hint="eastAsia"/>
        </w:rPr>
        <w:t>27</w:t>
      </w:r>
      <w:r w:rsidRPr="00FF2D47">
        <w:rPr>
          <w:rFonts w:ascii="ＭＳ 明朝" w:eastAsia="ＭＳ 明朝" w:hAnsi="ＭＳ 明朝" w:hint="eastAsia"/>
        </w:rPr>
        <w:t>日（</w:t>
      </w:r>
      <w:r w:rsidR="00935EAE">
        <w:rPr>
          <w:rFonts w:ascii="ＭＳ 明朝" w:eastAsia="ＭＳ 明朝" w:hAnsi="ＭＳ 明朝" w:hint="eastAsia"/>
        </w:rPr>
        <w:t>金</w:t>
      </w:r>
      <w:r w:rsidRPr="00FF2D47">
        <w:rPr>
          <w:rFonts w:ascii="ＭＳ 明朝" w:eastAsia="ＭＳ 明朝" w:hAnsi="ＭＳ 明朝" w:hint="eastAsia"/>
        </w:rPr>
        <w:t>）</w:t>
      </w:r>
    </w:p>
    <w:p w14:paraId="240C86A4" w14:textId="77777777" w:rsidR="002A5E7B" w:rsidRDefault="002A5E7B" w:rsidP="00F33400">
      <w:pPr>
        <w:rPr>
          <w:rFonts w:ascii="ＭＳ 明朝" w:eastAsia="ＭＳ 明朝" w:hAnsi="ＭＳ 明朝"/>
        </w:rPr>
      </w:pPr>
    </w:p>
    <w:p w14:paraId="09BC7CCB" w14:textId="077AC1F7" w:rsidR="00F33400" w:rsidRPr="00FF2D47" w:rsidRDefault="00F33400" w:rsidP="00F33400">
      <w:pPr>
        <w:rPr>
          <w:rFonts w:ascii="ＭＳ 明朝" w:eastAsia="ＭＳ 明朝" w:hAnsi="ＭＳ 明朝"/>
        </w:rPr>
      </w:pPr>
      <w:r w:rsidRPr="00FF2D47">
        <w:rPr>
          <w:rFonts w:ascii="ＭＳ 明朝" w:eastAsia="ＭＳ 明朝" w:hAnsi="ＭＳ 明朝" w:hint="eastAsia"/>
        </w:rPr>
        <w:lastRenderedPageBreak/>
        <w:t>６　成果物等</w:t>
      </w:r>
    </w:p>
    <w:p w14:paraId="1F0C1EF0" w14:textId="77777777" w:rsidR="00F33400" w:rsidRPr="00FF2D47" w:rsidRDefault="00F33400" w:rsidP="00F33400">
      <w:pPr>
        <w:rPr>
          <w:rFonts w:ascii="ＭＳ 明朝" w:eastAsia="ＭＳ 明朝" w:hAnsi="ＭＳ 明朝"/>
        </w:rPr>
      </w:pPr>
      <w:r w:rsidRPr="00FF2D47">
        <w:rPr>
          <w:rFonts w:ascii="ＭＳ 明朝" w:eastAsia="ＭＳ 明朝" w:hAnsi="ＭＳ 明朝" w:hint="eastAsia"/>
        </w:rPr>
        <w:t xml:space="preserve">　　・業務完了報告書</w:t>
      </w:r>
    </w:p>
    <w:p w14:paraId="2F0B9EF7" w14:textId="3193F757" w:rsidR="00F33400" w:rsidRPr="00740336" w:rsidRDefault="00F33400" w:rsidP="00F33400">
      <w:pPr>
        <w:rPr>
          <w:rFonts w:ascii="ＭＳ 明朝" w:eastAsia="ＭＳ 明朝" w:hAnsi="ＭＳ 明朝"/>
        </w:rPr>
      </w:pPr>
      <w:r w:rsidRPr="00FF2D47">
        <w:rPr>
          <w:rFonts w:ascii="ＭＳ 明朝" w:eastAsia="ＭＳ 明朝" w:hAnsi="ＭＳ 明朝" w:hint="eastAsia"/>
        </w:rPr>
        <w:t xml:space="preserve">　　・当事業で作成した広報素材の各種データ（各1種）</w:t>
      </w:r>
      <w:r w:rsidR="00540486" w:rsidRPr="00740336">
        <w:rPr>
          <w:rFonts w:ascii="ＭＳ 明朝" w:eastAsia="ＭＳ 明朝" w:hAnsi="ＭＳ 明朝" w:hint="eastAsia"/>
        </w:rPr>
        <w:t>納品はCD-R(DVD)とする。</w:t>
      </w:r>
    </w:p>
    <w:p w14:paraId="578CF9B0" w14:textId="77777777" w:rsidR="00A65896" w:rsidRPr="00FF2D47" w:rsidRDefault="00A65896" w:rsidP="008B4D88">
      <w:pPr>
        <w:rPr>
          <w:rFonts w:ascii="ＭＳ 明朝" w:eastAsia="ＭＳ 明朝" w:hAnsi="ＭＳ 明朝"/>
        </w:rPr>
      </w:pPr>
    </w:p>
    <w:p w14:paraId="7F6047C5" w14:textId="1B04C812" w:rsidR="001F206B" w:rsidRPr="00FF2D47" w:rsidRDefault="00A65896" w:rsidP="008B4D88">
      <w:pPr>
        <w:rPr>
          <w:rFonts w:ascii="ＭＳ 明朝" w:eastAsia="ＭＳ 明朝" w:hAnsi="ＭＳ 明朝"/>
        </w:rPr>
      </w:pPr>
      <w:r w:rsidRPr="00FF2D47">
        <w:rPr>
          <w:rFonts w:ascii="ＭＳ 明朝" w:eastAsia="ＭＳ 明朝" w:hAnsi="ＭＳ 明朝" w:hint="eastAsia"/>
        </w:rPr>
        <w:t>７</w:t>
      </w:r>
      <w:r w:rsidR="001F206B" w:rsidRPr="00FF2D47">
        <w:rPr>
          <w:rFonts w:ascii="ＭＳ 明朝" w:eastAsia="ＭＳ 明朝" w:hAnsi="ＭＳ 明朝" w:hint="eastAsia"/>
        </w:rPr>
        <w:t xml:space="preserve">　</w:t>
      </w:r>
      <w:r w:rsidRPr="00FF2D47">
        <w:rPr>
          <w:rFonts w:ascii="ＭＳ 明朝" w:eastAsia="ＭＳ 明朝" w:hAnsi="ＭＳ 明朝" w:hint="eastAsia"/>
        </w:rPr>
        <w:t>提案額</w:t>
      </w:r>
    </w:p>
    <w:p w14:paraId="0CDB6F20" w14:textId="57CBFDCA" w:rsidR="00A65896" w:rsidRPr="00FF2D47" w:rsidRDefault="00A65896" w:rsidP="008B4D88">
      <w:pPr>
        <w:rPr>
          <w:rFonts w:ascii="ＭＳ 明朝" w:eastAsia="ＭＳ 明朝" w:hAnsi="ＭＳ 明朝"/>
        </w:rPr>
      </w:pPr>
      <w:r w:rsidRPr="00FF2D47">
        <w:rPr>
          <w:rFonts w:ascii="ＭＳ 明朝" w:eastAsia="ＭＳ 明朝" w:hAnsi="ＭＳ 明朝" w:hint="eastAsia"/>
        </w:rPr>
        <w:t xml:space="preserve">　　提案額は</w:t>
      </w:r>
      <w:r w:rsidR="00F81EFC">
        <w:rPr>
          <w:rFonts w:ascii="ＭＳ 明朝" w:eastAsia="ＭＳ 明朝" w:hAnsi="ＭＳ 明朝" w:hint="eastAsia"/>
        </w:rPr>
        <w:t>1</w:t>
      </w:r>
      <w:r w:rsidRPr="00FF2D47">
        <w:rPr>
          <w:rFonts w:ascii="ＭＳ 明朝" w:eastAsia="ＭＳ 明朝" w:hAnsi="ＭＳ 明朝" w:hint="eastAsia"/>
        </w:rPr>
        <w:t>,</w:t>
      </w:r>
      <w:r w:rsidR="002F00F1">
        <w:rPr>
          <w:rFonts w:ascii="ＭＳ 明朝" w:eastAsia="ＭＳ 明朝" w:hAnsi="ＭＳ 明朝" w:hint="eastAsia"/>
        </w:rPr>
        <w:t>5</w:t>
      </w:r>
      <w:r w:rsidR="00F828D2">
        <w:rPr>
          <w:rFonts w:ascii="ＭＳ 明朝" w:eastAsia="ＭＳ 明朝" w:hAnsi="ＭＳ 明朝" w:hint="eastAsia"/>
        </w:rPr>
        <w:t>54</w:t>
      </w:r>
      <w:r w:rsidRPr="00FF2D47">
        <w:rPr>
          <w:rFonts w:ascii="ＭＳ 明朝" w:eastAsia="ＭＳ 明朝" w:hAnsi="ＭＳ 明朝" w:hint="eastAsia"/>
        </w:rPr>
        <w:t>千円（消費税及び地方消費税を含む）を上限とする。</w:t>
      </w:r>
    </w:p>
    <w:p w14:paraId="5B24A12E" w14:textId="77777777" w:rsidR="00A65896" w:rsidRPr="00FF2D47" w:rsidRDefault="00A65896" w:rsidP="008B4D88">
      <w:pPr>
        <w:rPr>
          <w:rFonts w:ascii="ＭＳ 明朝" w:eastAsia="ＭＳ 明朝" w:hAnsi="ＭＳ 明朝"/>
        </w:rPr>
      </w:pPr>
    </w:p>
    <w:p w14:paraId="1C771B7D" w14:textId="1E7490B4" w:rsidR="00A65896" w:rsidRPr="00FF2D47" w:rsidRDefault="00A65896" w:rsidP="008B4D88">
      <w:pPr>
        <w:rPr>
          <w:rFonts w:ascii="ＭＳ 明朝" w:eastAsia="ＭＳ 明朝" w:hAnsi="ＭＳ 明朝"/>
        </w:rPr>
      </w:pPr>
      <w:r w:rsidRPr="00FF2D47">
        <w:rPr>
          <w:rFonts w:ascii="ＭＳ 明朝" w:eastAsia="ＭＳ 明朝" w:hAnsi="ＭＳ 明朝" w:hint="eastAsia"/>
        </w:rPr>
        <w:t>８　契約期間</w:t>
      </w:r>
    </w:p>
    <w:p w14:paraId="55D02EE3" w14:textId="0C14ED3E" w:rsidR="00A65896" w:rsidRPr="00740336" w:rsidRDefault="00A65896" w:rsidP="008B4D88">
      <w:pPr>
        <w:rPr>
          <w:rFonts w:ascii="ＭＳ 明朝" w:eastAsia="ＭＳ 明朝" w:hAnsi="ＭＳ 明朝"/>
        </w:rPr>
      </w:pPr>
      <w:r w:rsidRPr="00FF2D47">
        <w:rPr>
          <w:rFonts w:ascii="ＭＳ 明朝" w:eastAsia="ＭＳ 明朝" w:hAnsi="ＭＳ 明朝" w:hint="eastAsia"/>
        </w:rPr>
        <w:t xml:space="preserve">　　契約締結の日から</w:t>
      </w:r>
      <w:r w:rsidR="00F81EFC" w:rsidRPr="00FF2D47">
        <w:rPr>
          <w:rFonts w:ascii="ＭＳ 明朝" w:eastAsia="ＭＳ 明朝" w:hAnsi="ＭＳ 明朝" w:hint="eastAsia"/>
        </w:rPr>
        <w:t>令和</w:t>
      </w:r>
      <w:r w:rsidR="00F81EFC">
        <w:rPr>
          <w:rFonts w:ascii="ＭＳ 明朝" w:eastAsia="ＭＳ 明朝" w:hAnsi="ＭＳ 明朝" w:hint="eastAsia"/>
        </w:rPr>
        <w:t>８</w:t>
      </w:r>
      <w:r w:rsidR="00F81EFC" w:rsidRPr="00FF2D47">
        <w:rPr>
          <w:rFonts w:ascii="ＭＳ 明朝" w:eastAsia="ＭＳ 明朝" w:hAnsi="ＭＳ 明朝" w:hint="eastAsia"/>
        </w:rPr>
        <w:t>年３月</w:t>
      </w:r>
      <w:r w:rsidR="00A217A1">
        <w:rPr>
          <w:rFonts w:ascii="ＭＳ 明朝" w:eastAsia="ＭＳ 明朝" w:hAnsi="ＭＳ 明朝" w:hint="eastAsia"/>
        </w:rPr>
        <w:t>13</w:t>
      </w:r>
      <w:r w:rsidR="00F81EFC" w:rsidRPr="00740336">
        <w:rPr>
          <w:rFonts w:ascii="ＭＳ 明朝" w:eastAsia="ＭＳ 明朝" w:hAnsi="ＭＳ 明朝" w:hint="eastAsia"/>
        </w:rPr>
        <w:t>日（</w:t>
      </w:r>
      <w:r w:rsidR="00540486" w:rsidRPr="00740336">
        <w:rPr>
          <w:rFonts w:ascii="ＭＳ 明朝" w:eastAsia="ＭＳ 明朝" w:hAnsi="ＭＳ 明朝" w:hint="eastAsia"/>
        </w:rPr>
        <w:t>金</w:t>
      </w:r>
      <w:r w:rsidR="00F81EFC" w:rsidRPr="00740336">
        <w:rPr>
          <w:rFonts w:ascii="ＭＳ 明朝" w:eastAsia="ＭＳ 明朝" w:hAnsi="ＭＳ 明朝" w:hint="eastAsia"/>
        </w:rPr>
        <w:t>）</w:t>
      </w:r>
      <w:r w:rsidRPr="00740336">
        <w:rPr>
          <w:rFonts w:ascii="ＭＳ 明朝" w:eastAsia="ＭＳ 明朝" w:hAnsi="ＭＳ 明朝" w:hint="eastAsia"/>
        </w:rPr>
        <w:t>まで</w:t>
      </w:r>
    </w:p>
    <w:p w14:paraId="4755DB65" w14:textId="77777777" w:rsidR="00A65896" w:rsidRPr="00FF2D47" w:rsidRDefault="00A65896" w:rsidP="008B4D88">
      <w:pPr>
        <w:rPr>
          <w:rFonts w:ascii="ＭＳ 明朝" w:eastAsia="ＭＳ 明朝" w:hAnsi="ＭＳ 明朝"/>
        </w:rPr>
      </w:pPr>
    </w:p>
    <w:p w14:paraId="10CABC2D" w14:textId="641784BF" w:rsidR="00A65896" w:rsidRPr="00FF2D47" w:rsidRDefault="00A65896" w:rsidP="00A65896">
      <w:pPr>
        <w:rPr>
          <w:rFonts w:ascii="ＭＳ 明朝" w:eastAsia="ＭＳ 明朝" w:hAnsi="ＭＳ 明朝"/>
        </w:rPr>
      </w:pPr>
      <w:r w:rsidRPr="00FF2D47">
        <w:rPr>
          <w:rFonts w:ascii="ＭＳ 明朝" w:eastAsia="ＭＳ 明朝" w:hAnsi="ＭＳ 明朝" w:hint="eastAsia"/>
        </w:rPr>
        <w:t xml:space="preserve">９　</w:t>
      </w:r>
      <w:r w:rsidR="00F33400" w:rsidRPr="00FF2D47">
        <w:rPr>
          <w:rFonts w:ascii="ＭＳ 明朝" w:eastAsia="ＭＳ 明朝" w:hAnsi="ＭＳ 明朝" w:hint="eastAsia"/>
        </w:rPr>
        <w:t>留意事項</w:t>
      </w:r>
    </w:p>
    <w:p w14:paraId="47D170FD" w14:textId="7BB350A7" w:rsidR="00F33400" w:rsidRPr="00FF2D47" w:rsidRDefault="00F33400" w:rsidP="00F33400">
      <w:pPr>
        <w:ind w:left="420" w:hangingChars="200" w:hanging="420"/>
        <w:rPr>
          <w:rFonts w:ascii="ＭＳ 明朝" w:eastAsia="ＭＳ 明朝" w:hAnsi="ＭＳ 明朝"/>
        </w:rPr>
      </w:pPr>
      <w:r w:rsidRPr="00FF2D47">
        <w:rPr>
          <w:rFonts w:ascii="ＭＳ 明朝" w:eastAsia="ＭＳ 明朝" w:hAnsi="ＭＳ 明朝" w:hint="eastAsia"/>
        </w:rPr>
        <w:t>（１）委託業務内</w:t>
      </w:r>
      <w:r w:rsidRPr="00740336">
        <w:rPr>
          <w:rFonts w:ascii="ＭＳ 明朝" w:eastAsia="ＭＳ 明朝" w:hAnsi="ＭＳ 明朝" w:hint="eastAsia"/>
        </w:rPr>
        <w:t>容</w:t>
      </w:r>
      <w:r w:rsidR="00540486" w:rsidRPr="00740336">
        <w:rPr>
          <w:rFonts w:ascii="ＭＳ 明朝" w:eastAsia="ＭＳ 明朝" w:hAnsi="ＭＳ 明朝" w:hint="eastAsia"/>
        </w:rPr>
        <w:t>の詳細</w:t>
      </w:r>
      <w:r w:rsidRPr="00740336">
        <w:rPr>
          <w:rFonts w:ascii="ＭＳ 明朝" w:eastAsia="ＭＳ 明朝" w:hAnsi="ＭＳ 明朝" w:hint="eastAsia"/>
        </w:rPr>
        <w:t>につい</w:t>
      </w:r>
      <w:r w:rsidRPr="00FF2D47">
        <w:rPr>
          <w:rFonts w:ascii="ＭＳ 明朝" w:eastAsia="ＭＳ 明朝" w:hAnsi="ＭＳ 明朝" w:hint="eastAsia"/>
        </w:rPr>
        <w:t>ては、県と受託者とで協議を行い、決定する。</w:t>
      </w:r>
    </w:p>
    <w:p w14:paraId="48E8753F" w14:textId="77777777" w:rsidR="00F33400" w:rsidRPr="00FF2D47" w:rsidRDefault="00F33400" w:rsidP="00F33400">
      <w:pPr>
        <w:ind w:left="420" w:hangingChars="200" w:hanging="420"/>
        <w:rPr>
          <w:rFonts w:ascii="ＭＳ 明朝" w:eastAsia="ＭＳ 明朝" w:hAnsi="ＭＳ 明朝"/>
        </w:rPr>
      </w:pPr>
      <w:r w:rsidRPr="00FF2D47">
        <w:rPr>
          <w:rFonts w:ascii="ＭＳ 明朝" w:eastAsia="ＭＳ 明朝" w:hAnsi="ＭＳ 明朝" w:hint="eastAsia"/>
        </w:rPr>
        <w:t>（２）事業の運営に必要かつ適切な人員配置を行うこと。</w:t>
      </w:r>
    </w:p>
    <w:p w14:paraId="37C6B50B" w14:textId="5F3FAA3E" w:rsidR="00F33400" w:rsidRPr="00FF2D47" w:rsidRDefault="00F33400" w:rsidP="00F33400">
      <w:pPr>
        <w:ind w:left="567" w:hangingChars="270" w:hanging="567"/>
        <w:rPr>
          <w:rFonts w:ascii="ＭＳ 明朝" w:eastAsia="ＭＳ 明朝" w:hAnsi="ＭＳ 明朝"/>
        </w:rPr>
      </w:pPr>
      <w:r w:rsidRPr="00FF2D47">
        <w:rPr>
          <w:rFonts w:ascii="ＭＳ 明朝" w:eastAsia="ＭＳ 明朝" w:hAnsi="ＭＳ 明朝" w:hint="eastAsia"/>
        </w:rPr>
        <w:t>（３）業務遂行にあたっては、委託業務を統括し、県からの指示を受ける窓口として責任者と当該業務の従事担当者を置き、関係者と円滑な事業進行管理や意思疎通に努めること。</w:t>
      </w:r>
    </w:p>
    <w:p w14:paraId="6B8C746F" w14:textId="557270AE" w:rsidR="00F33400" w:rsidRPr="00FF2D47" w:rsidRDefault="00F33400" w:rsidP="00F33400">
      <w:pPr>
        <w:ind w:left="567" w:hangingChars="270" w:hanging="567"/>
        <w:rPr>
          <w:rFonts w:ascii="ＭＳ 明朝" w:eastAsia="ＭＳ 明朝" w:hAnsi="ＭＳ 明朝"/>
        </w:rPr>
      </w:pPr>
      <w:r w:rsidRPr="00FF2D47">
        <w:rPr>
          <w:rFonts w:ascii="ＭＳ 明朝" w:eastAsia="ＭＳ 明朝" w:hAnsi="ＭＳ 明朝" w:hint="eastAsia"/>
        </w:rPr>
        <w:t>（４）本委託業務において、第三者（本県及び受託業者以外の者）が所有する素材を用いる場合には、著作権処理等を行うこと。</w:t>
      </w:r>
    </w:p>
    <w:p w14:paraId="065BC269" w14:textId="52924BED" w:rsidR="00F33400" w:rsidRPr="00FF2D47" w:rsidRDefault="00F33400" w:rsidP="00F33400">
      <w:pPr>
        <w:ind w:left="567" w:hangingChars="270" w:hanging="567"/>
        <w:rPr>
          <w:rFonts w:ascii="ＭＳ 明朝" w:eastAsia="ＭＳ 明朝" w:hAnsi="ＭＳ 明朝"/>
        </w:rPr>
      </w:pPr>
      <w:r w:rsidRPr="00FF2D47">
        <w:rPr>
          <w:rFonts w:ascii="ＭＳ 明朝" w:eastAsia="ＭＳ 明朝" w:hAnsi="ＭＳ 明朝" w:hint="eastAsia"/>
        </w:rPr>
        <w:t>（５）今回の委託業務により制作される成果物の著作権、所有者等、その他一切の権利は佐賀県に帰属するものとする。ただし、著作者人格権の行使を妨げるものではない。</w:t>
      </w:r>
    </w:p>
    <w:p w14:paraId="68F15915" w14:textId="0A6C5D74" w:rsidR="00F33400" w:rsidRPr="00FF2D47" w:rsidRDefault="00F33400" w:rsidP="00F33400">
      <w:pPr>
        <w:ind w:left="420" w:hangingChars="200" w:hanging="420"/>
        <w:rPr>
          <w:rFonts w:ascii="ＭＳ 明朝" w:eastAsia="ＭＳ 明朝" w:hAnsi="ＭＳ 明朝"/>
        </w:rPr>
      </w:pPr>
      <w:r w:rsidRPr="00FF2D47">
        <w:rPr>
          <w:rFonts w:ascii="ＭＳ 明朝" w:eastAsia="ＭＳ 明朝" w:hAnsi="ＭＳ 明朝" w:hint="eastAsia"/>
        </w:rPr>
        <w:t>（６）成果物は、佐賀県が自由に二次使用できるものとする（①著作権法第</w:t>
      </w:r>
      <w:r w:rsidRPr="00FF2D47">
        <w:rPr>
          <w:rFonts w:ascii="ＭＳ 明朝" w:eastAsia="ＭＳ 明朝" w:hAnsi="ＭＳ 明朝"/>
        </w:rPr>
        <w:t>20条の規定による著作者の意に反した変更、切除、その他の改変を受けていないものに限る／②トリミング等加工（改変）を加えない状態のものに限る）。特に県の他事業に当事業の成果物を利用することがあるため、著作権者がその旨を許諾したことが確認できる資料を県に提出すること。</w:t>
      </w:r>
    </w:p>
    <w:p w14:paraId="01FAF9B3" w14:textId="5EC10C51" w:rsidR="00F33400" w:rsidRPr="00FF2D47" w:rsidRDefault="00F33400" w:rsidP="00F33400">
      <w:pPr>
        <w:ind w:left="420" w:hangingChars="200" w:hanging="420"/>
        <w:rPr>
          <w:rFonts w:ascii="ＭＳ 明朝" w:eastAsia="ＭＳ 明朝" w:hAnsi="ＭＳ 明朝"/>
        </w:rPr>
      </w:pPr>
      <w:r w:rsidRPr="00FF2D47">
        <w:rPr>
          <w:rFonts w:ascii="ＭＳ 明朝" w:eastAsia="ＭＳ 明朝" w:hAnsi="ＭＳ 明朝" w:hint="eastAsia"/>
        </w:rPr>
        <w:t>（７）</w:t>
      </w:r>
      <w:r w:rsidRPr="00FF2D47">
        <w:rPr>
          <w:rFonts w:ascii="ＭＳ 明朝" w:eastAsia="ＭＳ 明朝" w:hAnsi="ＭＳ 明朝"/>
        </w:rPr>
        <w:t>本業務の一部を第三者に再委託する場合には、あらかじめ県に対して、再委託する業務</w:t>
      </w:r>
      <w:r w:rsidRPr="00FF2D47">
        <w:rPr>
          <w:rFonts w:ascii="ＭＳ 明朝" w:eastAsia="ＭＳ 明朝" w:hAnsi="ＭＳ 明朝" w:hint="eastAsia"/>
        </w:rPr>
        <w:t>の内容、再委託先、再委託先に対する管理方法を報告し、承諾を得ること。</w:t>
      </w:r>
    </w:p>
    <w:p w14:paraId="6CED8581" w14:textId="2FAF73A5" w:rsidR="00F33400" w:rsidRPr="00FF2D47" w:rsidRDefault="00F33400" w:rsidP="00F33400">
      <w:pPr>
        <w:ind w:left="420" w:hangingChars="200" w:hanging="420"/>
        <w:rPr>
          <w:rFonts w:ascii="ＭＳ 明朝" w:eastAsia="ＭＳ 明朝" w:hAnsi="ＭＳ 明朝"/>
        </w:rPr>
      </w:pPr>
      <w:r w:rsidRPr="00FF2D47">
        <w:rPr>
          <w:rFonts w:ascii="ＭＳ 明朝" w:eastAsia="ＭＳ 明朝" w:hAnsi="ＭＳ 明朝" w:hint="eastAsia"/>
        </w:rPr>
        <w:t>（８）</w:t>
      </w:r>
      <w:r w:rsidRPr="00FF2D47">
        <w:rPr>
          <w:rFonts w:ascii="ＭＳ 明朝" w:eastAsia="ＭＳ 明朝" w:hAnsi="ＭＳ 明朝"/>
        </w:rPr>
        <w:t>この契約にあたり個人情報を取り扱う場合は、個人情報の重要性を認識し、個人情報を</w:t>
      </w:r>
      <w:r w:rsidRPr="00FF2D47">
        <w:rPr>
          <w:rFonts w:ascii="ＭＳ 明朝" w:eastAsia="ＭＳ 明朝" w:hAnsi="ＭＳ 明朝" w:hint="eastAsia"/>
        </w:rPr>
        <w:t>扱う者の倫理及び良識ある判断に基づき、個人情報の管理を徹底し、個人情報の洩漏等のないように万全の注意を払わなければならない。また、個人情報の取り扱いには、県の定める「情報セキュリティポリシー」及び「個人情報保護条例」を遵守すること。</w:t>
      </w:r>
    </w:p>
    <w:p w14:paraId="4EE78421" w14:textId="5393D7A1" w:rsidR="00F33400" w:rsidRPr="00740336" w:rsidRDefault="00F33400" w:rsidP="00F33400">
      <w:pPr>
        <w:ind w:left="567" w:hangingChars="270" w:hanging="567"/>
        <w:rPr>
          <w:rFonts w:ascii="ＭＳ 明朝" w:eastAsia="ＭＳ 明朝" w:hAnsi="ＭＳ 明朝"/>
        </w:rPr>
      </w:pPr>
      <w:r w:rsidRPr="00740336">
        <w:rPr>
          <w:rFonts w:ascii="ＭＳ 明朝" w:eastAsia="ＭＳ 明朝" w:hAnsi="ＭＳ 明朝" w:hint="eastAsia"/>
        </w:rPr>
        <w:t>（９）委託業務完了後、すみやかに完了報告書等の関係書類を提出すること。</w:t>
      </w:r>
    </w:p>
    <w:p w14:paraId="533200AE" w14:textId="17C97264" w:rsidR="005C5D1E" w:rsidRPr="00740336" w:rsidRDefault="005C5D1E" w:rsidP="00F33400">
      <w:pPr>
        <w:ind w:left="567" w:hangingChars="270" w:hanging="567"/>
        <w:rPr>
          <w:rFonts w:ascii="ＭＳ 明朝" w:eastAsia="ＭＳ 明朝" w:hAnsi="ＭＳ 明朝"/>
        </w:rPr>
      </w:pPr>
      <w:r w:rsidRPr="00740336">
        <w:rPr>
          <w:rFonts w:ascii="ＭＳ 明朝" w:eastAsia="ＭＳ 明朝" w:hAnsi="ＭＳ 明朝" w:hint="eastAsia"/>
        </w:rPr>
        <w:t>（10）作成に関する取材や撮影、資料収集等にあたって必要となる手続きは発注者の責において行うが、受注者でこれを支援することとする。</w:t>
      </w:r>
    </w:p>
    <w:p w14:paraId="5458E5E2" w14:textId="6DE0CA22" w:rsidR="005C5D1E" w:rsidRPr="00740336" w:rsidRDefault="005C5D1E" w:rsidP="005C5D1E">
      <w:pPr>
        <w:ind w:left="567" w:hangingChars="270" w:hanging="567"/>
        <w:rPr>
          <w:rFonts w:ascii="ＭＳ 明朝" w:eastAsia="ＭＳ 明朝" w:hAnsi="ＭＳ 明朝"/>
        </w:rPr>
      </w:pPr>
      <w:r w:rsidRPr="00740336">
        <w:rPr>
          <w:rFonts w:ascii="ＭＳ 明朝" w:eastAsia="ＭＳ 明朝" w:hAnsi="ＭＳ 明朝" w:hint="eastAsia"/>
        </w:rPr>
        <w:t>（11）本業務において必要となる経費（撮影時の料理提供等を想定）については、別途発注者で負担することとする。</w:t>
      </w:r>
    </w:p>
    <w:p w14:paraId="63D1C8D6" w14:textId="43F8F1D1" w:rsidR="00A65896" w:rsidRPr="00740336" w:rsidRDefault="00F33400" w:rsidP="00F33400">
      <w:pPr>
        <w:ind w:left="420" w:hangingChars="200" w:hanging="420"/>
        <w:rPr>
          <w:rFonts w:ascii="ＭＳ 明朝" w:eastAsia="ＭＳ 明朝" w:hAnsi="ＭＳ 明朝"/>
        </w:rPr>
      </w:pPr>
      <w:r w:rsidRPr="00740336">
        <w:rPr>
          <w:rFonts w:ascii="ＭＳ 明朝" w:eastAsia="ＭＳ 明朝" w:hAnsi="ＭＳ 明朝" w:hint="eastAsia"/>
        </w:rPr>
        <w:t>（1</w:t>
      </w:r>
      <w:r w:rsidR="00740336" w:rsidRPr="00740336">
        <w:rPr>
          <w:rFonts w:ascii="ＭＳ 明朝" w:eastAsia="ＭＳ 明朝" w:hAnsi="ＭＳ 明朝" w:hint="eastAsia"/>
        </w:rPr>
        <w:t>2</w:t>
      </w:r>
      <w:r w:rsidRPr="00740336">
        <w:rPr>
          <w:rFonts w:ascii="ＭＳ 明朝" w:eastAsia="ＭＳ 明朝" w:hAnsi="ＭＳ 明朝" w:hint="eastAsia"/>
        </w:rPr>
        <w:t>）本仕様書に定めのないものについては、適宜、発注者と協議を行い、その決定に従うものとする</w:t>
      </w:r>
      <w:r w:rsidR="005C5D1E" w:rsidRPr="00740336">
        <w:rPr>
          <w:rFonts w:ascii="ＭＳ 明朝" w:eastAsia="ＭＳ 明朝" w:hAnsi="ＭＳ 明朝" w:hint="eastAsia"/>
        </w:rPr>
        <w:t>。</w:t>
      </w:r>
    </w:p>
    <w:sectPr w:rsidR="00A65896" w:rsidRPr="00740336" w:rsidSect="00F33400">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51B7" w14:textId="77777777" w:rsidR="0084461F" w:rsidRDefault="0084461F" w:rsidP="00B72C9A">
      <w:r>
        <w:separator/>
      </w:r>
    </w:p>
  </w:endnote>
  <w:endnote w:type="continuationSeparator" w:id="0">
    <w:p w14:paraId="3779A624" w14:textId="77777777" w:rsidR="0084461F" w:rsidRDefault="0084461F" w:rsidP="00B7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54F2" w14:textId="77777777" w:rsidR="0084461F" w:rsidRDefault="0084461F" w:rsidP="00B72C9A">
      <w:r>
        <w:separator/>
      </w:r>
    </w:p>
  </w:footnote>
  <w:footnote w:type="continuationSeparator" w:id="0">
    <w:p w14:paraId="6DCBF76C" w14:textId="77777777" w:rsidR="0084461F" w:rsidRDefault="0084461F" w:rsidP="00B72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88"/>
    <w:rsid w:val="00074980"/>
    <w:rsid w:val="00104C87"/>
    <w:rsid w:val="00193017"/>
    <w:rsid w:val="001F206B"/>
    <w:rsid w:val="002367C2"/>
    <w:rsid w:val="002547A1"/>
    <w:rsid w:val="00274C02"/>
    <w:rsid w:val="002A5E7B"/>
    <w:rsid w:val="002F00F1"/>
    <w:rsid w:val="00300394"/>
    <w:rsid w:val="00304D61"/>
    <w:rsid w:val="00380C3E"/>
    <w:rsid w:val="003B3330"/>
    <w:rsid w:val="00493009"/>
    <w:rsid w:val="00493FF6"/>
    <w:rsid w:val="004D32C8"/>
    <w:rsid w:val="00540486"/>
    <w:rsid w:val="00557A17"/>
    <w:rsid w:val="00564ECC"/>
    <w:rsid w:val="00567581"/>
    <w:rsid w:val="005C5D1E"/>
    <w:rsid w:val="006C2261"/>
    <w:rsid w:val="007167A4"/>
    <w:rsid w:val="00726F0A"/>
    <w:rsid w:val="00740336"/>
    <w:rsid w:val="007521A5"/>
    <w:rsid w:val="00762309"/>
    <w:rsid w:val="0078666A"/>
    <w:rsid w:val="007E1CDB"/>
    <w:rsid w:val="00805266"/>
    <w:rsid w:val="0084461F"/>
    <w:rsid w:val="008A400F"/>
    <w:rsid w:val="008A4CAA"/>
    <w:rsid w:val="008B4D88"/>
    <w:rsid w:val="00935EAE"/>
    <w:rsid w:val="009D5D68"/>
    <w:rsid w:val="00A217A1"/>
    <w:rsid w:val="00A423F3"/>
    <w:rsid w:val="00A65896"/>
    <w:rsid w:val="00AB621F"/>
    <w:rsid w:val="00B26F68"/>
    <w:rsid w:val="00B67CD2"/>
    <w:rsid w:val="00B72C9A"/>
    <w:rsid w:val="00C21A8B"/>
    <w:rsid w:val="00DF12A6"/>
    <w:rsid w:val="00DF64FD"/>
    <w:rsid w:val="00E26473"/>
    <w:rsid w:val="00EE1A41"/>
    <w:rsid w:val="00F33400"/>
    <w:rsid w:val="00F74FFB"/>
    <w:rsid w:val="00F81EFC"/>
    <w:rsid w:val="00F828D2"/>
    <w:rsid w:val="00FE27A2"/>
    <w:rsid w:val="00FF2D47"/>
    <w:rsid w:val="00FF5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3E6D4"/>
  <w15:chartTrackingRefBased/>
  <w15:docId w15:val="{C0F75186-CBC2-4FDB-BC90-3B8D60B3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2C9A"/>
    <w:pPr>
      <w:tabs>
        <w:tab w:val="center" w:pos="4252"/>
        <w:tab w:val="right" w:pos="8504"/>
      </w:tabs>
      <w:snapToGrid w:val="0"/>
    </w:pPr>
  </w:style>
  <w:style w:type="character" w:customStyle="1" w:styleId="a5">
    <w:name w:val="ヘッダー (文字)"/>
    <w:basedOn w:val="a0"/>
    <w:link w:val="a4"/>
    <w:uiPriority w:val="99"/>
    <w:rsid w:val="00B72C9A"/>
  </w:style>
  <w:style w:type="paragraph" w:styleId="a6">
    <w:name w:val="footer"/>
    <w:basedOn w:val="a"/>
    <w:link w:val="a7"/>
    <w:uiPriority w:val="99"/>
    <w:unhideWhenUsed/>
    <w:rsid w:val="00B72C9A"/>
    <w:pPr>
      <w:tabs>
        <w:tab w:val="center" w:pos="4252"/>
        <w:tab w:val="right" w:pos="8504"/>
      </w:tabs>
      <w:snapToGrid w:val="0"/>
    </w:pPr>
  </w:style>
  <w:style w:type="character" w:customStyle="1" w:styleId="a7">
    <w:name w:val="フッター (文字)"/>
    <w:basedOn w:val="a0"/>
    <w:link w:val="a6"/>
    <w:uiPriority w:val="99"/>
    <w:rsid w:val="00B72C9A"/>
  </w:style>
  <w:style w:type="paragraph" w:styleId="a8">
    <w:name w:val="Date"/>
    <w:basedOn w:val="a"/>
    <w:next w:val="a"/>
    <w:link w:val="a9"/>
    <w:uiPriority w:val="99"/>
    <w:semiHidden/>
    <w:unhideWhenUsed/>
    <w:rsid w:val="002A5E7B"/>
  </w:style>
  <w:style w:type="character" w:customStyle="1" w:styleId="a9">
    <w:name w:val="日付 (文字)"/>
    <w:basedOn w:val="a0"/>
    <w:link w:val="a8"/>
    <w:uiPriority w:val="99"/>
    <w:semiHidden/>
    <w:rsid w:val="002A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美月（健康福祉政策課）</dc:creator>
  <cp:keywords/>
  <dc:description/>
  <cp:lastModifiedBy>貝田　千代子（首都圏事務所）</cp:lastModifiedBy>
  <cp:revision>27</cp:revision>
  <cp:lastPrinted>2025-02-07T01:47:00Z</cp:lastPrinted>
  <dcterms:created xsi:type="dcterms:W3CDTF">2024-11-13T05:00:00Z</dcterms:created>
  <dcterms:modified xsi:type="dcterms:W3CDTF">2025-08-15T09:42:00Z</dcterms:modified>
</cp:coreProperties>
</file>