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086"/>
        <w:gridCol w:w="1681"/>
        <w:gridCol w:w="4086"/>
        <w:gridCol w:w="1331"/>
        <w:gridCol w:w="1784"/>
        <w:gridCol w:w="2190"/>
      </w:tblGrid>
      <w:tr w:rsidR="00DE3FB1" w:rsidRPr="0097332E" w14:paraId="155ECD78" w14:textId="77777777" w:rsidTr="00DE3FB1">
        <w:trPr>
          <w:cantSplit/>
        </w:trPr>
        <w:tc>
          <w:tcPr>
            <w:tcW w:w="13142" w:type="dxa"/>
            <w:gridSpan w:val="7"/>
            <w:vAlign w:val="center"/>
          </w:tcPr>
          <w:p w14:paraId="64290983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2"/>
              </w:rPr>
            </w:pPr>
            <w:r w:rsidRPr="0097332E">
              <w:rPr>
                <w:rFonts w:ascii="ＭＳ 明朝" w:eastAsia="ＭＳ ゴシック" w:hint="eastAsia"/>
                <w:sz w:val="32"/>
              </w:rPr>
              <w:t>質　　問　　書</w:t>
            </w:r>
          </w:p>
        </w:tc>
      </w:tr>
      <w:tr w:rsidR="00DE3FB1" w:rsidRPr="0097332E" w14:paraId="17F0C674" w14:textId="77777777" w:rsidTr="00DE3FB1">
        <w:trPr>
          <w:cantSplit/>
          <w:trHeight w:val="694"/>
        </w:trPr>
        <w:tc>
          <w:tcPr>
            <w:tcW w:w="2070" w:type="dxa"/>
            <w:gridSpan w:val="2"/>
            <w:vAlign w:val="center"/>
          </w:tcPr>
          <w:p w14:paraId="70FD3721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件　　　名</w:t>
            </w:r>
          </w:p>
        </w:tc>
        <w:tc>
          <w:tcPr>
            <w:tcW w:w="5767" w:type="dxa"/>
            <w:gridSpan w:val="2"/>
            <w:vAlign w:val="center"/>
          </w:tcPr>
          <w:p w14:paraId="3D38D238" w14:textId="77777777" w:rsidR="00DE3FB1" w:rsidRPr="0097332E" w:rsidRDefault="00DE3FB1" w:rsidP="002C2CFF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cs="Meiryo UI" w:hint="eastAsia"/>
                <w:szCs w:val="21"/>
              </w:rPr>
              <w:t>地盤沈下観測情報リアルタイム提供サービス業務</w:t>
            </w:r>
          </w:p>
        </w:tc>
        <w:tc>
          <w:tcPr>
            <w:tcW w:w="1331" w:type="dxa"/>
            <w:vAlign w:val="center"/>
          </w:tcPr>
          <w:p w14:paraId="47E5711B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質</w:t>
            </w:r>
            <w:r w:rsidRPr="0097332E">
              <w:rPr>
                <w:rFonts w:ascii="ＭＳ 明朝" w:eastAsia="ＭＳ ゴシック" w:hint="eastAsia"/>
                <w:sz w:val="24"/>
              </w:rPr>
              <w:t xml:space="preserve"> </w:t>
            </w:r>
            <w:r w:rsidRPr="0097332E">
              <w:rPr>
                <w:rFonts w:ascii="ＭＳ 明朝" w:eastAsia="ＭＳ ゴシック" w:hint="eastAsia"/>
                <w:sz w:val="24"/>
              </w:rPr>
              <w:t>問</w:t>
            </w:r>
            <w:r w:rsidRPr="0097332E">
              <w:rPr>
                <w:rFonts w:ascii="ＭＳ 明朝" w:eastAsia="ＭＳ ゴシック" w:hint="eastAsia"/>
                <w:sz w:val="24"/>
              </w:rPr>
              <w:t xml:space="preserve"> </w:t>
            </w:r>
            <w:r w:rsidRPr="0097332E">
              <w:rPr>
                <w:rFonts w:ascii="ＭＳ 明朝" w:eastAsia="ＭＳ ゴシック" w:hint="eastAsia"/>
                <w:sz w:val="24"/>
              </w:rPr>
              <w:t>日</w:t>
            </w:r>
          </w:p>
        </w:tc>
        <w:tc>
          <w:tcPr>
            <w:tcW w:w="3974" w:type="dxa"/>
            <w:gridSpan w:val="2"/>
            <w:vAlign w:val="center"/>
          </w:tcPr>
          <w:p w14:paraId="4830EC94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令和　　年　　月　　日</w:t>
            </w:r>
          </w:p>
        </w:tc>
      </w:tr>
      <w:tr w:rsidR="00DE3FB1" w:rsidRPr="0097332E" w14:paraId="61E0B932" w14:textId="77777777" w:rsidTr="00DE3FB1">
        <w:trPr>
          <w:cantSplit/>
          <w:trHeight w:val="715"/>
        </w:trPr>
        <w:tc>
          <w:tcPr>
            <w:tcW w:w="2070" w:type="dxa"/>
            <w:gridSpan w:val="2"/>
            <w:vAlign w:val="center"/>
          </w:tcPr>
          <w:p w14:paraId="0AFA1E12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質　問　者</w:t>
            </w:r>
          </w:p>
        </w:tc>
        <w:tc>
          <w:tcPr>
            <w:tcW w:w="1681" w:type="dxa"/>
            <w:vAlign w:val="center"/>
          </w:tcPr>
          <w:p w14:paraId="3860486B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企</w:t>
            </w:r>
            <w:r w:rsidRPr="0097332E">
              <w:rPr>
                <w:rFonts w:ascii="ＭＳ 明朝" w:eastAsia="ＭＳ ゴシック" w:hint="eastAsia"/>
                <w:sz w:val="24"/>
              </w:rPr>
              <w:t xml:space="preserve"> </w:t>
            </w:r>
            <w:r w:rsidRPr="0097332E">
              <w:rPr>
                <w:rFonts w:ascii="ＭＳ 明朝" w:eastAsia="ＭＳ ゴシック" w:hint="eastAsia"/>
                <w:sz w:val="24"/>
              </w:rPr>
              <w:t>業</w:t>
            </w:r>
            <w:r w:rsidRPr="0097332E">
              <w:rPr>
                <w:rFonts w:ascii="ＭＳ 明朝" w:eastAsia="ＭＳ ゴシック" w:hint="eastAsia"/>
                <w:sz w:val="24"/>
              </w:rPr>
              <w:t xml:space="preserve"> </w:t>
            </w:r>
            <w:r w:rsidRPr="0097332E">
              <w:rPr>
                <w:rFonts w:ascii="ＭＳ 明朝" w:eastAsia="ＭＳ ゴシック" w:hint="eastAsia"/>
                <w:sz w:val="24"/>
              </w:rPr>
              <w:t>名</w:t>
            </w:r>
          </w:p>
        </w:tc>
        <w:tc>
          <w:tcPr>
            <w:tcW w:w="4086" w:type="dxa"/>
          </w:tcPr>
          <w:p w14:paraId="60C70D55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1331" w:type="dxa"/>
            <w:vAlign w:val="center"/>
          </w:tcPr>
          <w:p w14:paraId="4F575543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担当者名</w:t>
            </w:r>
          </w:p>
        </w:tc>
        <w:tc>
          <w:tcPr>
            <w:tcW w:w="1784" w:type="dxa"/>
            <w:vAlign w:val="center"/>
          </w:tcPr>
          <w:p w14:paraId="646ECDF2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09DF9841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摘　要</w:t>
            </w:r>
          </w:p>
        </w:tc>
      </w:tr>
      <w:tr w:rsidR="00DE3FB1" w:rsidRPr="0097332E" w14:paraId="4F8C5C71" w14:textId="77777777" w:rsidTr="00DE3FB1">
        <w:trPr>
          <w:cantSplit/>
        </w:trPr>
        <w:tc>
          <w:tcPr>
            <w:tcW w:w="984" w:type="dxa"/>
            <w:vAlign w:val="center"/>
          </w:tcPr>
          <w:p w14:paraId="052DAD3A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質問№</w:t>
            </w:r>
          </w:p>
        </w:tc>
        <w:tc>
          <w:tcPr>
            <w:tcW w:w="2767" w:type="dxa"/>
            <w:gridSpan w:val="2"/>
            <w:vAlign w:val="center"/>
          </w:tcPr>
          <w:p w14:paraId="445B396D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書類名　項目</w:t>
            </w:r>
          </w:p>
        </w:tc>
        <w:tc>
          <w:tcPr>
            <w:tcW w:w="4086" w:type="dxa"/>
            <w:vAlign w:val="center"/>
          </w:tcPr>
          <w:p w14:paraId="7AB6DCA4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質　問　内　容</w:t>
            </w:r>
          </w:p>
        </w:tc>
        <w:tc>
          <w:tcPr>
            <w:tcW w:w="3115" w:type="dxa"/>
            <w:gridSpan w:val="2"/>
            <w:vAlign w:val="center"/>
          </w:tcPr>
          <w:p w14:paraId="543B7BCF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  <w:r w:rsidRPr="0097332E">
              <w:rPr>
                <w:rFonts w:ascii="ＭＳ 明朝" w:eastAsia="ＭＳ ゴシック" w:hint="eastAsia"/>
                <w:sz w:val="24"/>
              </w:rPr>
              <w:t>回　　　答</w:t>
            </w:r>
          </w:p>
        </w:tc>
        <w:tc>
          <w:tcPr>
            <w:tcW w:w="2190" w:type="dxa"/>
            <w:vMerge/>
            <w:vAlign w:val="center"/>
          </w:tcPr>
          <w:p w14:paraId="09099456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</w:tr>
      <w:tr w:rsidR="00DE3FB1" w:rsidRPr="0097332E" w14:paraId="4AB2A7C4" w14:textId="77777777" w:rsidTr="00DE3FB1">
        <w:trPr>
          <w:cantSplit/>
          <w:trHeight w:val="2160"/>
        </w:trPr>
        <w:tc>
          <w:tcPr>
            <w:tcW w:w="984" w:type="dxa"/>
            <w:vAlign w:val="center"/>
          </w:tcPr>
          <w:p w14:paraId="56C3338A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199D22D5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4086" w:type="dxa"/>
            <w:vAlign w:val="center"/>
          </w:tcPr>
          <w:p w14:paraId="3C4DF5DC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5DDC068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72B1432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</w:tr>
      <w:tr w:rsidR="00DE3FB1" w:rsidRPr="0097332E" w14:paraId="6A43EC97" w14:textId="77777777" w:rsidTr="00DE3FB1">
        <w:trPr>
          <w:cantSplit/>
          <w:trHeight w:val="2160"/>
        </w:trPr>
        <w:tc>
          <w:tcPr>
            <w:tcW w:w="984" w:type="dxa"/>
            <w:vAlign w:val="center"/>
          </w:tcPr>
          <w:p w14:paraId="42DAEFBB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642BB77E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4086" w:type="dxa"/>
            <w:vAlign w:val="center"/>
          </w:tcPr>
          <w:p w14:paraId="7C2B3F73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22E2773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5FAC263D" w14:textId="77777777" w:rsidR="00DE3FB1" w:rsidRPr="0097332E" w:rsidRDefault="00DE3FB1" w:rsidP="002C2CFF">
            <w:pPr>
              <w:jc w:val="center"/>
              <w:rPr>
                <w:rFonts w:ascii="ＭＳ 明朝" w:eastAsia="ＭＳ ゴシック"/>
                <w:sz w:val="24"/>
              </w:rPr>
            </w:pPr>
          </w:p>
        </w:tc>
      </w:tr>
    </w:tbl>
    <w:p w14:paraId="6C0FD035" w14:textId="612E6F70" w:rsidR="00DE3FB1" w:rsidRDefault="00DE3FB1" w:rsidP="00DE3FB1">
      <w:pPr>
        <w:jc w:val="right"/>
        <w:rPr>
          <w:rFonts w:ascii="ＭＳ 明朝" w:hAnsi="ＭＳ 明朝" w:cs="Meiryo UI"/>
          <w:szCs w:val="21"/>
        </w:rPr>
      </w:pPr>
      <w:r w:rsidRPr="00E61662">
        <w:rPr>
          <w:rFonts w:ascii="ＭＳ 明朝" w:hAnsi="ＭＳ 明朝" w:cs="Meiryo UI" w:hint="eastAsia"/>
          <w:szCs w:val="21"/>
        </w:rPr>
        <w:t>（</w:t>
      </w:r>
      <w:r w:rsidR="009C24F0">
        <w:rPr>
          <w:rFonts w:ascii="ＭＳ 明朝" w:hAnsi="ＭＳ 明朝" w:cs="Meiryo UI" w:hint="eastAsia"/>
          <w:szCs w:val="21"/>
        </w:rPr>
        <w:t>別紙</w:t>
      </w:r>
      <w:r>
        <w:rPr>
          <w:rFonts w:ascii="ＭＳ 明朝" w:hAnsi="ＭＳ 明朝" w:cs="Meiryo UI" w:hint="eastAsia"/>
          <w:szCs w:val="21"/>
        </w:rPr>
        <w:t>１</w:t>
      </w:r>
      <w:r w:rsidRPr="00E61662">
        <w:rPr>
          <w:rFonts w:ascii="ＭＳ 明朝" w:hAnsi="ＭＳ 明朝" w:cs="Meiryo UI" w:hint="eastAsia"/>
          <w:szCs w:val="21"/>
        </w:rPr>
        <w:t>）</w:t>
      </w:r>
    </w:p>
    <w:p w14:paraId="1EDACB1C" w14:textId="77777777" w:rsidR="001B60C0" w:rsidRDefault="001B60C0"/>
    <w:p w14:paraId="20818AD3" w14:textId="24B79181" w:rsidR="00DE3FB1" w:rsidRDefault="00DE3FB1">
      <w:r w:rsidRPr="004D0F23">
        <w:rPr>
          <w:rFonts w:hint="eastAsia"/>
        </w:rPr>
        <w:t>※　項目が不足する場合は、適宜付け加えること。</w:t>
      </w:r>
    </w:p>
    <w:sectPr w:rsidR="00DE3FB1" w:rsidSect="00DE3FB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7C25" w14:textId="77777777" w:rsidR="009C24F0" w:rsidRDefault="009C24F0" w:rsidP="009C24F0">
      <w:r>
        <w:separator/>
      </w:r>
    </w:p>
  </w:endnote>
  <w:endnote w:type="continuationSeparator" w:id="0">
    <w:p w14:paraId="0C80DC43" w14:textId="77777777" w:rsidR="009C24F0" w:rsidRDefault="009C24F0" w:rsidP="009C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7CB8" w14:textId="77777777" w:rsidR="009C24F0" w:rsidRDefault="009C24F0" w:rsidP="009C24F0">
      <w:r>
        <w:separator/>
      </w:r>
    </w:p>
  </w:footnote>
  <w:footnote w:type="continuationSeparator" w:id="0">
    <w:p w14:paraId="2607D0A4" w14:textId="77777777" w:rsidR="009C24F0" w:rsidRDefault="009C24F0" w:rsidP="009C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B1"/>
    <w:rsid w:val="001B60C0"/>
    <w:rsid w:val="009C24F0"/>
    <w:rsid w:val="00D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0BB1D"/>
  <w15:chartTrackingRefBased/>
  <w15:docId w15:val="{71F637F9-C8A6-4636-8041-76F02EDB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F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4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2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4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里奈（有明海再生・環境課）</dc:creator>
  <cp:keywords/>
  <dc:description/>
  <cp:lastModifiedBy>田中　里奈（有明海再生・環境課）</cp:lastModifiedBy>
  <cp:revision>2</cp:revision>
  <dcterms:created xsi:type="dcterms:W3CDTF">2025-06-02T05:20:00Z</dcterms:created>
  <dcterms:modified xsi:type="dcterms:W3CDTF">2025-06-02T07:00:00Z</dcterms:modified>
</cp:coreProperties>
</file>