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809C9" w14:textId="77777777" w:rsidR="003F3E15" w:rsidRPr="00CD293C" w:rsidRDefault="00A35F96" w:rsidP="00CD293C">
      <w:pPr>
        <w:snapToGrid w:val="0"/>
        <w:spacing w:line="20" w:lineRule="atLeast"/>
        <w:jc w:val="center"/>
        <w:rPr>
          <w:rFonts w:asciiTheme="minorHAnsi" w:eastAsiaTheme="minorHAnsi" w:hAnsiTheme="minorHAnsi"/>
          <w:sz w:val="32"/>
          <w:szCs w:val="32"/>
        </w:rPr>
      </w:pPr>
      <w:r w:rsidRPr="00CD293C">
        <w:rPr>
          <w:rFonts w:asciiTheme="minorHAnsi" w:eastAsiaTheme="minorHAnsi" w:hAnsiTheme="minorHAnsi" w:hint="eastAsia"/>
          <w:sz w:val="32"/>
          <w:szCs w:val="32"/>
        </w:rPr>
        <w:t>入　　札　　心　　得</w:t>
      </w:r>
    </w:p>
    <w:p w14:paraId="489C4DF8" w14:textId="77777777" w:rsidR="00CF0F1B" w:rsidRPr="00CD293C" w:rsidRDefault="00CF0F1B" w:rsidP="00CD293C">
      <w:pPr>
        <w:autoSpaceDE w:val="0"/>
        <w:autoSpaceDN w:val="0"/>
        <w:adjustRightInd w:val="0"/>
        <w:snapToGrid w:val="0"/>
        <w:spacing w:line="20" w:lineRule="atLeast"/>
        <w:jc w:val="left"/>
        <w:rPr>
          <w:rFonts w:asciiTheme="minorHAnsi" w:eastAsiaTheme="minorHAnsi" w:hAnsiTheme="minorHAnsi" w:cs="MS-Mincho"/>
          <w:kern w:val="0"/>
          <w:sz w:val="22"/>
          <w:szCs w:val="22"/>
        </w:rPr>
      </w:pPr>
    </w:p>
    <w:p w14:paraId="2F67F6F1" w14:textId="77777777" w:rsidR="008931FE" w:rsidRDefault="00CF0F1B" w:rsidP="00CD293C">
      <w:pPr>
        <w:autoSpaceDE w:val="0"/>
        <w:autoSpaceDN w:val="0"/>
        <w:adjustRightInd w:val="0"/>
        <w:snapToGrid w:val="0"/>
        <w:spacing w:line="20" w:lineRule="atLeast"/>
        <w:ind w:firstLineChars="100" w:firstLine="240"/>
        <w:jc w:val="left"/>
        <w:rPr>
          <w:rFonts w:asciiTheme="minorHAnsi" w:eastAsiaTheme="minorHAnsi" w:hAnsiTheme="minorHAnsi" w:cs="MS-Mincho"/>
          <w:kern w:val="0"/>
          <w:sz w:val="24"/>
          <w:szCs w:val="24"/>
        </w:rPr>
      </w:pPr>
      <w:r w:rsidRPr="00CD293C">
        <w:rPr>
          <w:rFonts w:asciiTheme="minorHAnsi" w:eastAsiaTheme="minorHAnsi" w:hAnsiTheme="minorHAnsi" w:hint="eastAsia"/>
          <w:sz w:val="24"/>
          <w:szCs w:val="24"/>
        </w:rPr>
        <w:t>佐賀県介護職員等による喀痰吸引等実施のための第三号研修業務委託</w:t>
      </w:r>
      <w:r w:rsidR="00C975F0" w:rsidRPr="00CD293C">
        <w:rPr>
          <w:rFonts w:asciiTheme="minorHAnsi" w:eastAsiaTheme="minorHAnsi" w:hAnsiTheme="minorHAnsi" w:cs="MS-Mincho" w:hint="eastAsia"/>
          <w:kern w:val="0"/>
          <w:sz w:val="24"/>
          <w:szCs w:val="24"/>
        </w:rPr>
        <w:t>の契約に係る入札その他の取扱いについては、佐賀県財務規則（平成4年規則第35号）その他の法令に定めるもののほか、この心得の定めるところによるものとする。</w:t>
      </w:r>
    </w:p>
    <w:p w14:paraId="427938D8" w14:textId="77777777" w:rsidR="00CD293C" w:rsidRPr="00CD293C" w:rsidRDefault="00CD293C" w:rsidP="00CD293C">
      <w:pPr>
        <w:autoSpaceDE w:val="0"/>
        <w:autoSpaceDN w:val="0"/>
        <w:adjustRightInd w:val="0"/>
        <w:snapToGrid w:val="0"/>
        <w:spacing w:line="20" w:lineRule="atLeast"/>
        <w:jc w:val="left"/>
        <w:rPr>
          <w:rFonts w:asciiTheme="minorHAnsi" w:eastAsiaTheme="minorHAnsi" w:hAnsiTheme="minorHAnsi" w:cs="MS-Mincho"/>
          <w:kern w:val="0"/>
          <w:sz w:val="24"/>
          <w:szCs w:val="24"/>
        </w:rPr>
      </w:pPr>
    </w:p>
    <w:p w14:paraId="3F868046" w14:textId="77777777" w:rsidR="00C975F0" w:rsidRPr="00CD293C" w:rsidRDefault="00C975F0" w:rsidP="00CD293C">
      <w:pPr>
        <w:autoSpaceDE w:val="0"/>
        <w:autoSpaceDN w:val="0"/>
        <w:adjustRightInd w:val="0"/>
        <w:snapToGrid w:val="0"/>
        <w:spacing w:line="20" w:lineRule="atLeast"/>
        <w:jc w:val="left"/>
        <w:rPr>
          <w:rFonts w:asciiTheme="minorHAnsi" w:eastAsiaTheme="minorHAnsi" w:hAnsiTheme="minorHAnsi" w:cs="MS-Mincho"/>
          <w:kern w:val="0"/>
          <w:sz w:val="24"/>
          <w:szCs w:val="24"/>
        </w:rPr>
      </w:pPr>
      <w:r w:rsidRPr="00CD293C">
        <w:rPr>
          <w:rFonts w:asciiTheme="minorHAnsi" w:eastAsiaTheme="minorHAnsi" w:hAnsiTheme="minorHAnsi" w:cs="MS-Mincho" w:hint="eastAsia"/>
          <w:kern w:val="0"/>
          <w:sz w:val="24"/>
          <w:szCs w:val="24"/>
        </w:rPr>
        <w:t>（入札方法等）</w:t>
      </w:r>
    </w:p>
    <w:p w14:paraId="25F3D40C" w14:textId="77777777" w:rsidR="00C975F0" w:rsidRPr="00CD293C" w:rsidRDefault="00C975F0" w:rsidP="00CD293C">
      <w:pPr>
        <w:autoSpaceDE w:val="0"/>
        <w:autoSpaceDN w:val="0"/>
        <w:adjustRightInd w:val="0"/>
        <w:snapToGrid w:val="0"/>
        <w:spacing w:line="20" w:lineRule="atLeast"/>
        <w:jc w:val="left"/>
        <w:rPr>
          <w:rFonts w:asciiTheme="minorHAnsi" w:eastAsiaTheme="minorHAnsi" w:hAnsiTheme="minorHAnsi" w:cs="MS-Mincho"/>
          <w:kern w:val="0"/>
          <w:sz w:val="24"/>
          <w:szCs w:val="24"/>
        </w:rPr>
      </w:pPr>
      <w:r w:rsidRPr="00CD293C">
        <w:rPr>
          <w:rFonts w:asciiTheme="minorHAnsi" w:eastAsiaTheme="minorHAnsi" w:hAnsiTheme="minorHAnsi" w:cs="MS-Mincho" w:hint="eastAsia"/>
          <w:kern w:val="0"/>
          <w:sz w:val="24"/>
          <w:szCs w:val="24"/>
        </w:rPr>
        <w:t>１</w:t>
      </w:r>
      <w:r w:rsidR="008931FE" w:rsidRPr="00CD293C">
        <w:rPr>
          <w:rFonts w:asciiTheme="minorHAnsi" w:eastAsiaTheme="minorHAnsi" w:hAnsiTheme="minorHAnsi" w:cs="MS-Mincho" w:hint="eastAsia"/>
          <w:kern w:val="0"/>
          <w:sz w:val="24"/>
          <w:szCs w:val="24"/>
        </w:rPr>
        <w:t xml:space="preserve">　</w:t>
      </w:r>
      <w:r w:rsidRPr="00CD293C">
        <w:rPr>
          <w:rFonts w:asciiTheme="minorHAnsi" w:eastAsiaTheme="minorHAnsi" w:hAnsiTheme="minorHAnsi" w:cs="MS-Mincho" w:hint="eastAsia"/>
          <w:kern w:val="0"/>
          <w:sz w:val="24"/>
          <w:szCs w:val="24"/>
        </w:rPr>
        <w:t>入札の取扱いは、次のとおりとする。</w:t>
      </w:r>
    </w:p>
    <w:p w14:paraId="161AA94D" w14:textId="77777777" w:rsidR="00C975F0" w:rsidRPr="00CD293C" w:rsidRDefault="00C975F0" w:rsidP="00CD293C">
      <w:pPr>
        <w:autoSpaceDE w:val="0"/>
        <w:autoSpaceDN w:val="0"/>
        <w:adjustRightInd w:val="0"/>
        <w:snapToGrid w:val="0"/>
        <w:spacing w:line="20" w:lineRule="atLeast"/>
        <w:ind w:left="480" w:hangingChars="200" w:hanging="480"/>
        <w:jc w:val="left"/>
        <w:rPr>
          <w:rFonts w:asciiTheme="minorHAnsi" w:eastAsiaTheme="minorHAnsi" w:hAnsiTheme="minorHAnsi" w:cs="MS-Mincho"/>
          <w:kern w:val="0"/>
          <w:sz w:val="24"/>
          <w:szCs w:val="24"/>
        </w:rPr>
      </w:pPr>
      <w:r w:rsidRPr="00CD293C">
        <w:rPr>
          <w:rFonts w:asciiTheme="minorHAnsi" w:eastAsiaTheme="minorHAnsi" w:hAnsiTheme="minorHAnsi" w:cs="MS-Mincho" w:hint="eastAsia"/>
          <w:kern w:val="0"/>
          <w:sz w:val="24"/>
          <w:szCs w:val="24"/>
        </w:rPr>
        <w:t>（１）一般競争入札に参加しようとする者（以下「入札参加者」という。）は、仕様書を熟覧の上、入札しなければならない。この場合において、仕様書について疑義があるときは、関係職員に説明を求めることができる。</w:t>
      </w:r>
    </w:p>
    <w:p w14:paraId="17DDB9C1" w14:textId="77777777" w:rsidR="00C975F0" w:rsidRPr="00CD293C" w:rsidRDefault="00C975F0" w:rsidP="00CD293C">
      <w:pPr>
        <w:autoSpaceDE w:val="0"/>
        <w:autoSpaceDN w:val="0"/>
        <w:adjustRightInd w:val="0"/>
        <w:snapToGrid w:val="0"/>
        <w:spacing w:line="20" w:lineRule="atLeast"/>
        <w:ind w:left="480" w:hangingChars="200" w:hanging="480"/>
        <w:jc w:val="left"/>
        <w:rPr>
          <w:rFonts w:asciiTheme="minorHAnsi" w:eastAsiaTheme="minorHAnsi" w:hAnsiTheme="minorHAnsi" w:cs="MS-Mincho"/>
          <w:kern w:val="0"/>
          <w:sz w:val="24"/>
          <w:szCs w:val="24"/>
        </w:rPr>
      </w:pPr>
      <w:r w:rsidRPr="00CD293C">
        <w:rPr>
          <w:rFonts w:asciiTheme="minorHAnsi" w:eastAsiaTheme="minorHAnsi" w:hAnsiTheme="minorHAnsi" w:cs="MS-Mincho" w:hint="eastAsia"/>
          <w:kern w:val="0"/>
          <w:sz w:val="24"/>
          <w:szCs w:val="24"/>
        </w:rPr>
        <w:t>（２）入札書は、様式２により作成し、公告又は通知書に示した時刻までに提出しなければならない。</w:t>
      </w:r>
    </w:p>
    <w:p w14:paraId="302BDF3B" w14:textId="5B8D2F9A" w:rsidR="00C975F0" w:rsidRPr="00CD293C" w:rsidRDefault="00C975F0" w:rsidP="00CD293C">
      <w:pPr>
        <w:autoSpaceDE w:val="0"/>
        <w:autoSpaceDN w:val="0"/>
        <w:adjustRightInd w:val="0"/>
        <w:snapToGrid w:val="0"/>
        <w:spacing w:line="20" w:lineRule="atLeast"/>
        <w:ind w:left="480" w:hangingChars="200" w:hanging="480"/>
        <w:jc w:val="left"/>
        <w:rPr>
          <w:rFonts w:asciiTheme="minorHAnsi" w:eastAsiaTheme="minorHAnsi" w:hAnsiTheme="minorHAnsi" w:cs="MS-Mincho"/>
          <w:kern w:val="0"/>
          <w:sz w:val="24"/>
          <w:szCs w:val="24"/>
        </w:rPr>
      </w:pPr>
      <w:r w:rsidRPr="00CD293C">
        <w:rPr>
          <w:rFonts w:asciiTheme="minorHAnsi" w:eastAsiaTheme="minorHAnsi" w:hAnsiTheme="minorHAnsi" w:cs="MS-Mincho" w:hint="eastAsia"/>
          <w:kern w:val="0"/>
          <w:sz w:val="24"/>
          <w:szCs w:val="24"/>
        </w:rPr>
        <w:t>（３）郵便により入札を行う場合は、封筒</w:t>
      </w:r>
      <w:r w:rsidR="003C55EF" w:rsidRPr="00CD293C">
        <w:rPr>
          <w:rFonts w:asciiTheme="minorHAnsi" w:eastAsiaTheme="minorHAnsi" w:hAnsiTheme="minorHAnsi" w:cs="MS-Mincho" w:hint="eastAsia"/>
          <w:kern w:val="0"/>
          <w:sz w:val="24"/>
          <w:szCs w:val="24"/>
        </w:rPr>
        <w:t>の表に</w:t>
      </w:r>
      <w:r w:rsidR="003C55EF" w:rsidRPr="00CD293C">
        <w:rPr>
          <w:rFonts w:asciiTheme="minorHAnsi" w:eastAsiaTheme="minorHAnsi" w:hAnsiTheme="minorHAnsi" w:hint="eastAsia"/>
          <w:sz w:val="24"/>
          <w:szCs w:val="24"/>
        </w:rPr>
        <w:t>「</w:t>
      </w:r>
      <w:r w:rsidR="00703D16" w:rsidRPr="00CD293C">
        <w:rPr>
          <w:rFonts w:asciiTheme="minorHAnsi" w:eastAsiaTheme="minorHAnsi" w:hAnsiTheme="minorHAnsi" w:hint="eastAsia"/>
          <w:sz w:val="24"/>
          <w:szCs w:val="24"/>
        </w:rPr>
        <w:t>令和</w:t>
      </w:r>
      <w:r w:rsidR="00115AFE">
        <w:rPr>
          <w:rFonts w:asciiTheme="minorHAnsi" w:eastAsiaTheme="minorHAnsi" w:hAnsiTheme="minorHAnsi" w:hint="eastAsia"/>
          <w:sz w:val="24"/>
          <w:szCs w:val="24"/>
        </w:rPr>
        <w:t>７</w:t>
      </w:r>
      <w:r w:rsidR="003C55EF" w:rsidRPr="00CD293C">
        <w:rPr>
          <w:rFonts w:asciiTheme="minorHAnsi" w:eastAsiaTheme="minorHAnsi" w:hAnsiTheme="minorHAnsi" w:hint="eastAsia"/>
          <w:sz w:val="24"/>
          <w:szCs w:val="24"/>
        </w:rPr>
        <w:t>年度佐賀県介護職員等による喀痰吸引等実施のための第三号研修業務委託入札書在中」</w:t>
      </w:r>
      <w:r w:rsidRPr="00CD293C">
        <w:rPr>
          <w:rFonts w:asciiTheme="minorHAnsi" w:eastAsiaTheme="minorHAnsi" w:hAnsiTheme="minorHAnsi" w:cs="MS-Mincho" w:hint="eastAsia"/>
          <w:kern w:val="0"/>
          <w:sz w:val="24"/>
          <w:szCs w:val="24"/>
        </w:rPr>
        <w:t>と朱書きした書留郵便にて郵送すること。この場合においては、公告又は通知書に示した場所及び時刻までに到達しなければならない。</w:t>
      </w:r>
    </w:p>
    <w:p w14:paraId="1E1FA42A" w14:textId="2DB0321D" w:rsidR="00C975F0" w:rsidRPr="00CD293C" w:rsidRDefault="00C975F0" w:rsidP="00CD293C">
      <w:pPr>
        <w:autoSpaceDE w:val="0"/>
        <w:autoSpaceDN w:val="0"/>
        <w:adjustRightInd w:val="0"/>
        <w:snapToGrid w:val="0"/>
        <w:spacing w:line="20" w:lineRule="atLeast"/>
        <w:ind w:left="480" w:hangingChars="200" w:hanging="480"/>
        <w:jc w:val="left"/>
        <w:rPr>
          <w:rFonts w:asciiTheme="minorHAnsi" w:eastAsiaTheme="minorHAnsi" w:hAnsiTheme="minorHAnsi" w:cs="MS-Mincho"/>
          <w:kern w:val="0"/>
          <w:sz w:val="24"/>
          <w:szCs w:val="24"/>
        </w:rPr>
      </w:pPr>
      <w:r w:rsidRPr="00CD293C">
        <w:rPr>
          <w:rFonts w:asciiTheme="minorHAnsi" w:eastAsiaTheme="minorHAnsi" w:hAnsiTheme="minorHAnsi" w:cs="MS-Mincho" w:hint="eastAsia"/>
          <w:kern w:val="0"/>
          <w:sz w:val="24"/>
          <w:szCs w:val="24"/>
        </w:rPr>
        <w:t>（４）代理人が入札を行う場合は、当該代理人は入札前に委任状を提出し、入札書に記名しなければならない。</w:t>
      </w:r>
    </w:p>
    <w:p w14:paraId="3EE9AEE8" w14:textId="77777777" w:rsidR="00C975F0" w:rsidRPr="00CD293C" w:rsidRDefault="00C975F0" w:rsidP="00CD293C">
      <w:pPr>
        <w:autoSpaceDE w:val="0"/>
        <w:autoSpaceDN w:val="0"/>
        <w:adjustRightInd w:val="0"/>
        <w:snapToGrid w:val="0"/>
        <w:spacing w:line="20" w:lineRule="atLeast"/>
        <w:ind w:left="480" w:hangingChars="200" w:hanging="480"/>
        <w:jc w:val="left"/>
        <w:rPr>
          <w:rFonts w:asciiTheme="minorHAnsi" w:eastAsiaTheme="minorHAnsi" w:hAnsiTheme="minorHAnsi" w:cs="MS-Mincho"/>
          <w:kern w:val="0"/>
          <w:sz w:val="24"/>
          <w:szCs w:val="24"/>
        </w:rPr>
      </w:pPr>
      <w:r w:rsidRPr="00CD293C">
        <w:rPr>
          <w:rFonts w:asciiTheme="minorHAnsi" w:eastAsiaTheme="minorHAnsi" w:hAnsiTheme="minorHAnsi" w:cs="MS-Mincho" w:hint="eastAsia"/>
          <w:kern w:val="0"/>
          <w:sz w:val="24"/>
          <w:szCs w:val="24"/>
        </w:rPr>
        <w:t>（５）入札参加者又はその代理人は、当該入札に対する他の入札参加者の代理をすることはできない。</w:t>
      </w:r>
    </w:p>
    <w:p w14:paraId="25E7D758" w14:textId="77777777" w:rsidR="00C975F0" w:rsidRPr="00CD293C" w:rsidRDefault="00C975F0" w:rsidP="00CD293C">
      <w:pPr>
        <w:autoSpaceDE w:val="0"/>
        <w:autoSpaceDN w:val="0"/>
        <w:adjustRightInd w:val="0"/>
        <w:snapToGrid w:val="0"/>
        <w:spacing w:line="20" w:lineRule="atLeast"/>
        <w:ind w:left="480" w:hangingChars="200" w:hanging="480"/>
        <w:jc w:val="left"/>
        <w:rPr>
          <w:rFonts w:asciiTheme="minorHAnsi" w:eastAsiaTheme="minorHAnsi" w:hAnsiTheme="minorHAnsi" w:cs="MS-Mincho"/>
          <w:kern w:val="0"/>
          <w:sz w:val="24"/>
          <w:szCs w:val="24"/>
        </w:rPr>
      </w:pPr>
      <w:r w:rsidRPr="00CD293C">
        <w:rPr>
          <w:rFonts w:asciiTheme="minorHAnsi" w:eastAsiaTheme="minorHAnsi" w:hAnsiTheme="minorHAnsi" w:cs="MS-Mincho" w:hint="eastAsia"/>
          <w:kern w:val="0"/>
          <w:sz w:val="24"/>
          <w:szCs w:val="24"/>
        </w:rPr>
        <w:t>（６）入札参加者は、地方自治法施行令（昭和２２年政令第１６号）第１６７条の４第２項の各号の一に該当すると認められる者をその事実があった後２年間入札代理人とすることはできない。</w:t>
      </w:r>
    </w:p>
    <w:p w14:paraId="4A3D155F" w14:textId="77777777" w:rsidR="00C975F0" w:rsidRPr="00CD293C" w:rsidRDefault="00C975F0" w:rsidP="00CD293C">
      <w:pPr>
        <w:autoSpaceDE w:val="0"/>
        <w:autoSpaceDN w:val="0"/>
        <w:adjustRightInd w:val="0"/>
        <w:snapToGrid w:val="0"/>
        <w:spacing w:line="20" w:lineRule="atLeast"/>
        <w:ind w:left="480" w:hangingChars="200" w:hanging="480"/>
        <w:jc w:val="left"/>
        <w:rPr>
          <w:rFonts w:asciiTheme="minorHAnsi" w:eastAsiaTheme="minorHAnsi" w:hAnsiTheme="minorHAnsi" w:cs="MS-Mincho"/>
          <w:kern w:val="0"/>
          <w:sz w:val="24"/>
          <w:szCs w:val="24"/>
        </w:rPr>
      </w:pPr>
      <w:r w:rsidRPr="00CD293C">
        <w:rPr>
          <w:rFonts w:asciiTheme="minorHAnsi" w:eastAsiaTheme="minorHAnsi" w:hAnsiTheme="minorHAnsi" w:cs="MS-Mincho" w:hint="eastAsia"/>
          <w:kern w:val="0"/>
          <w:sz w:val="24"/>
          <w:szCs w:val="24"/>
        </w:rPr>
        <w:t>（７）入札参加者は、その提出した入札書の書換え、引換え又は撤回をすることができない。</w:t>
      </w:r>
    </w:p>
    <w:p w14:paraId="2469C584" w14:textId="77777777" w:rsidR="00C975F0" w:rsidRDefault="00C975F0" w:rsidP="00CD293C">
      <w:pPr>
        <w:autoSpaceDE w:val="0"/>
        <w:autoSpaceDN w:val="0"/>
        <w:adjustRightInd w:val="0"/>
        <w:snapToGrid w:val="0"/>
        <w:spacing w:line="20" w:lineRule="atLeast"/>
        <w:ind w:left="480" w:hangingChars="200" w:hanging="480"/>
        <w:jc w:val="left"/>
        <w:rPr>
          <w:rFonts w:asciiTheme="minorHAnsi" w:eastAsiaTheme="minorHAnsi" w:hAnsiTheme="minorHAnsi" w:cs="MS-Mincho"/>
          <w:kern w:val="0"/>
          <w:sz w:val="24"/>
          <w:szCs w:val="24"/>
        </w:rPr>
      </w:pPr>
      <w:r w:rsidRPr="00CD293C">
        <w:rPr>
          <w:rFonts w:asciiTheme="minorHAnsi" w:eastAsiaTheme="minorHAnsi" w:hAnsiTheme="minorHAnsi" w:cs="MS-Mincho" w:hint="eastAsia"/>
          <w:kern w:val="0"/>
          <w:sz w:val="24"/>
          <w:szCs w:val="24"/>
        </w:rPr>
        <w:t>（８）入札参加者は、消費税及び地方消費税に係る課税事業</w:t>
      </w:r>
      <w:r w:rsidR="00312A86" w:rsidRPr="00CD293C">
        <w:rPr>
          <w:rFonts w:asciiTheme="minorHAnsi" w:eastAsiaTheme="minorHAnsi" w:hAnsiTheme="minorHAnsi" w:cs="MS-Mincho" w:hint="eastAsia"/>
          <w:kern w:val="0"/>
          <w:sz w:val="24"/>
          <w:szCs w:val="24"/>
        </w:rPr>
        <w:t>者であるか免税事業者であるかを問わず、見積もった契約金額の１１０</w:t>
      </w:r>
      <w:r w:rsidRPr="00CD293C">
        <w:rPr>
          <w:rFonts w:asciiTheme="minorHAnsi" w:eastAsiaTheme="minorHAnsi" w:hAnsiTheme="minorHAnsi" w:cs="MS-Mincho" w:hint="eastAsia"/>
          <w:kern w:val="0"/>
          <w:sz w:val="24"/>
          <w:szCs w:val="24"/>
        </w:rPr>
        <w:t>分の１００に相当する金額を入札書に記載すること。</w:t>
      </w:r>
    </w:p>
    <w:p w14:paraId="08CB10EE" w14:textId="77777777" w:rsidR="00CD293C" w:rsidRPr="00CD293C" w:rsidRDefault="00CD293C" w:rsidP="00CD293C">
      <w:pPr>
        <w:autoSpaceDE w:val="0"/>
        <w:autoSpaceDN w:val="0"/>
        <w:adjustRightInd w:val="0"/>
        <w:snapToGrid w:val="0"/>
        <w:spacing w:line="20" w:lineRule="atLeast"/>
        <w:jc w:val="left"/>
        <w:rPr>
          <w:rFonts w:asciiTheme="minorHAnsi" w:eastAsiaTheme="minorHAnsi" w:hAnsiTheme="minorHAnsi" w:cs="MS-Mincho"/>
          <w:kern w:val="0"/>
          <w:sz w:val="24"/>
          <w:szCs w:val="24"/>
        </w:rPr>
      </w:pPr>
    </w:p>
    <w:p w14:paraId="715521DF" w14:textId="77777777" w:rsidR="00C975F0" w:rsidRPr="00CD293C" w:rsidRDefault="00C975F0" w:rsidP="00CD293C">
      <w:pPr>
        <w:autoSpaceDE w:val="0"/>
        <w:autoSpaceDN w:val="0"/>
        <w:adjustRightInd w:val="0"/>
        <w:snapToGrid w:val="0"/>
        <w:spacing w:line="20" w:lineRule="atLeast"/>
        <w:jc w:val="left"/>
        <w:rPr>
          <w:rFonts w:asciiTheme="minorHAnsi" w:eastAsiaTheme="minorHAnsi" w:hAnsiTheme="minorHAnsi" w:cs="MS-Mincho"/>
          <w:kern w:val="0"/>
          <w:sz w:val="24"/>
          <w:szCs w:val="24"/>
        </w:rPr>
      </w:pPr>
      <w:r w:rsidRPr="00CD293C">
        <w:rPr>
          <w:rFonts w:asciiTheme="minorHAnsi" w:eastAsiaTheme="minorHAnsi" w:hAnsiTheme="minorHAnsi" w:cs="MS-Mincho" w:hint="eastAsia"/>
          <w:kern w:val="0"/>
          <w:sz w:val="24"/>
          <w:szCs w:val="24"/>
        </w:rPr>
        <w:t>（入札の取りやめ等）</w:t>
      </w:r>
    </w:p>
    <w:p w14:paraId="6A0156AE" w14:textId="77777777" w:rsidR="00C975F0" w:rsidRPr="00CD293C" w:rsidRDefault="003C55EF" w:rsidP="00CD293C">
      <w:pPr>
        <w:autoSpaceDE w:val="0"/>
        <w:autoSpaceDN w:val="0"/>
        <w:adjustRightInd w:val="0"/>
        <w:snapToGrid w:val="0"/>
        <w:spacing w:line="20" w:lineRule="atLeast"/>
        <w:jc w:val="left"/>
        <w:rPr>
          <w:rFonts w:asciiTheme="minorHAnsi" w:eastAsiaTheme="minorHAnsi" w:hAnsiTheme="minorHAnsi" w:cs="MS-Mincho"/>
          <w:kern w:val="0"/>
          <w:sz w:val="24"/>
          <w:szCs w:val="24"/>
        </w:rPr>
      </w:pPr>
      <w:r w:rsidRPr="00CD293C">
        <w:rPr>
          <w:rFonts w:asciiTheme="minorHAnsi" w:eastAsiaTheme="minorHAnsi" w:hAnsiTheme="minorHAnsi" w:cs="MS-Mincho" w:hint="eastAsia"/>
          <w:kern w:val="0"/>
          <w:sz w:val="24"/>
          <w:szCs w:val="24"/>
        </w:rPr>
        <w:t>２</w:t>
      </w:r>
      <w:r w:rsidR="008931FE" w:rsidRPr="00CD293C">
        <w:rPr>
          <w:rFonts w:asciiTheme="minorHAnsi" w:eastAsiaTheme="minorHAnsi" w:hAnsiTheme="minorHAnsi" w:cs="MS-Mincho" w:hint="eastAsia"/>
          <w:kern w:val="0"/>
          <w:sz w:val="24"/>
          <w:szCs w:val="24"/>
        </w:rPr>
        <w:t xml:space="preserve">　</w:t>
      </w:r>
      <w:r w:rsidR="00C975F0" w:rsidRPr="00CD293C">
        <w:rPr>
          <w:rFonts w:asciiTheme="minorHAnsi" w:eastAsiaTheme="minorHAnsi" w:hAnsiTheme="minorHAnsi" w:cs="MS-Mincho" w:hint="eastAsia"/>
          <w:kern w:val="0"/>
          <w:sz w:val="24"/>
          <w:szCs w:val="24"/>
        </w:rPr>
        <w:t>入札の取りやめ等の取扱いは、次のとおりとする。</w:t>
      </w:r>
    </w:p>
    <w:p w14:paraId="506735FD" w14:textId="77777777" w:rsidR="00C975F0" w:rsidRPr="00CD293C" w:rsidRDefault="00C975F0" w:rsidP="00CD293C">
      <w:pPr>
        <w:autoSpaceDE w:val="0"/>
        <w:autoSpaceDN w:val="0"/>
        <w:adjustRightInd w:val="0"/>
        <w:snapToGrid w:val="0"/>
        <w:spacing w:line="20" w:lineRule="atLeast"/>
        <w:ind w:left="480" w:hangingChars="200" w:hanging="480"/>
        <w:jc w:val="left"/>
        <w:rPr>
          <w:rFonts w:asciiTheme="minorHAnsi" w:eastAsiaTheme="minorHAnsi" w:hAnsiTheme="minorHAnsi" w:cs="MS-Mincho"/>
          <w:kern w:val="0"/>
          <w:sz w:val="24"/>
          <w:szCs w:val="24"/>
        </w:rPr>
      </w:pPr>
      <w:r w:rsidRPr="00CD293C">
        <w:rPr>
          <w:rFonts w:asciiTheme="minorHAnsi" w:eastAsiaTheme="minorHAnsi" w:hAnsiTheme="minorHAnsi" w:cs="MS-Mincho" w:hint="eastAsia"/>
          <w:kern w:val="0"/>
          <w:sz w:val="24"/>
          <w:szCs w:val="24"/>
        </w:rPr>
        <w:t>（１）入札参加者が連合し、又は不穏の行動をなす等の場合において、入札を公正に</w:t>
      </w:r>
      <w:r w:rsidRPr="00CD293C">
        <w:rPr>
          <w:rFonts w:asciiTheme="minorHAnsi" w:eastAsiaTheme="minorHAnsi" w:hAnsiTheme="minorHAnsi" w:cs="MS-Mincho" w:hint="eastAsia"/>
          <w:kern w:val="0"/>
          <w:sz w:val="24"/>
          <w:szCs w:val="24"/>
        </w:rPr>
        <w:lastRenderedPageBreak/>
        <w:t>執行することができないと認められるときは、当該入札参加者を入札に参加させず、又は入札の執行を延期し、若しくは取りやめることがある。</w:t>
      </w:r>
    </w:p>
    <w:p w14:paraId="228F1084" w14:textId="77777777" w:rsidR="00C975F0" w:rsidRDefault="00C975F0" w:rsidP="00CD293C">
      <w:pPr>
        <w:autoSpaceDE w:val="0"/>
        <w:autoSpaceDN w:val="0"/>
        <w:adjustRightInd w:val="0"/>
        <w:snapToGrid w:val="0"/>
        <w:spacing w:line="20" w:lineRule="atLeast"/>
        <w:ind w:left="480" w:hangingChars="200" w:hanging="480"/>
        <w:jc w:val="left"/>
        <w:rPr>
          <w:rFonts w:asciiTheme="minorHAnsi" w:eastAsiaTheme="minorHAnsi" w:hAnsiTheme="minorHAnsi" w:cs="MS-Mincho"/>
          <w:kern w:val="0"/>
          <w:sz w:val="24"/>
          <w:szCs w:val="24"/>
        </w:rPr>
      </w:pPr>
      <w:r w:rsidRPr="00CD293C">
        <w:rPr>
          <w:rFonts w:asciiTheme="minorHAnsi" w:eastAsiaTheme="minorHAnsi" w:hAnsiTheme="minorHAnsi" w:cs="MS-Mincho" w:hint="eastAsia"/>
          <w:kern w:val="0"/>
          <w:sz w:val="24"/>
          <w:szCs w:val="24"/>
        </w:rPr>
        <w:t>（２）天災地変その他のやむを得ない事由により入札をすることができないと認められるときは、入札の執行を延期し、若しくは取りやめることがある。</w:t>
      </w:r>
    </w:p>
    <w:p w14:paraId="6579571E" w14:textId="77777777" w:rsidR="00CD293C" w:rsidRPr="00CD293C" w:rsidRDefault="00CD293C" w:rsidP="00CD293C">
      <w:pPr>
        <w:autoSpaceDE w:val="0"/>
        <w:autoSpaceDN w:val="0"/>
        <w:adjustRightInd w:val="0"/>
        <w:snapToGrid w:val="0"/>
        <w:spacing w:line="20" w:lineRule="atLeast"/>
        <w:ind w:left="480" w:hangingChars="200" w:hanging="480"/>
        <w:jc w:val="left"/>
        <w:rPr>
          <w:rFonts w:asciiTheme="minorHAnsi" w:eastAsiaTheme="minorHAnsi" w:hAnsiTheme="minorHAnsi" w:cs="MS-Mincho"/>
          <w:kern w:val="0"/>
          <w:sz w:val="24"/>
          <w:szCs w:val="24"/>
        </w:rPr>
      </w:pPr>
    </w:p>
    <w:p w14:paraId="7B0FF874" w14:textId="77777777" w:rsidR="00C975F0" w:rsidRPr="00CD293C" w:rsidRDefault="00C975F0" w:rsidP="00CD293C">
      <w:pPr>
        <w:autoSpaceDE w:val="0"/>
        <w:autoSpaceDN w:val="0"/>
        <w:adjustRightInd w:val="0"/>
        <w:snapToGrid w:val="0"/>
        <w:spacing w:line="20" w:lineRule="atLeast"/>
        <w:jc w:val="left"/>
        <w:rPr>
          <w:rFonts w:asciiTheme="minorHAnsi" w:eastAsiaTheme="minorHAnsi" w:hAnsiTheme="minorHAnsi" w:cs="MS-Mincho"/>
          <w:kern w:val="0"/>
          <w:sz w:val="24"/>
          <w:szCs w:val="24"/>
        </w:rPr>
      </w:pPr>
      <w:r w:rsidRPr="00CD293C">
        <w:rPr>
          <w:rFonts w:asciiTheme="minorHAnsi" w:eastAsiaTheme="minorHAnsi" w:hAnsiTheme="minorHAnsi" w:cs="MS-Mincho" w:hint="eastAsia"/>
          <w:kern w:val="0"/>
          <w:sz w:val="24"/>
          <w:szCs w:val="24"/>
        </w:rPr>
        <w:t>（無効の入札）</w:t>
      </w:r>
    </w:p>
    <w:p w14:paraId="2EBB8330" w14:textId="77777777" w:rsidR="00C975F0" w:rsidRPr="00CD293C" w:rsidRDefault="003C55EF" w:rsidP="00CD293C">
      <w:pPr>
        <w:autoSpaceDE w:val="0"/>
        <w:autoSpaceDN w:val="0"/>
        <w:adjustRightInd w:val="0"/>
        <w:snapToGrid w:val="0"/>
        <w:spacing w:line="20" w:lineRule="atLeast"/>
        <w:jc w:val="left"/>
        <w:rPr>
          <w:rFonts w:asciiTheme="minorHAnsi" w:eastAsiaTheme="minorHAnsi" w:hAnsiTheme="minorHAnsi" w:cs="MS-Mincho"/>
          <w:kern w:val="0"/>
          <w:sz w:val="24"/>
          <w:szCs w:val="24"/>
        </w:rPr>
      </w:pPr>
      <w:r w:rsidRPr="00CD293C">
        <w:rPr>
          <w:rFonts w:asciiTheme="minorHAnsi" w:eastAsiaTheme="minorHAnsi" w:hAnsiTheme="minorHAnsi" w:cs="MS-Mincho" w:hint="eastAsia"/>
          <w:kern w:val="0"/>
          <w:sz w:val="24"/>
          <w:szCs w:val="24"/>
        </w:rPr>
        <w:t>３</w:t>
      </w:r>
      <w:r w:rsidR="008931FE" w:rsidRPr="00CD293C">
        <w:rPr>
          <w:rFonts w:asciiTheme="minorHAnsi" w:eastAsiaTheme="minorHAnsi" w:hAnsiTheme="minorHAnsi" w:cs="MS-Mincho" w:hint="eastAsia"/>
          <w:kern w:val="0"/>
          <w:sz w:val="24"/>
          <w:szCs w:val="24"/>
        </w:rPr>
        <w:t xml:space="preserve">　</w:t>
      </w:r>
      <w:r w:rsidR="00C975F0" w:rsidRPr="00CD293C">
        <w:rPr>
          <w:rFonts w:asciiTheme="minorHAnsi" w:eastAsiaTheme="minorHAnsi" w:hAnsiTheme="minorHAnsi" w:cs="MS-Mincho" w:hint="eastAsia"/>
          <w:kern w:val="0"/>
          <w:sz w:val="24"/>
          <w:szCs w:val="24"/>
        </w:rPr>
        <w:t>次のいずれかに該当する者が行った入札は、無効とする。</w:t>
      </w:r>
    </w:p>
    <w:p w14:paraId="6AA48474" w14:textId="77777777" w:rsidR="00C975F0" w:rsidRPr="00CD293C" w:rsidRDefault="00C975F0" w:rsidP="00CD293C">
      <w:pPr>
        <w:autoSpaceDE w:val="0"/>
        <w:autoSpaceDN w:val="0"/>
        <w:adjustRightInd w:val="0"/>
        <w:snapToGrid w:val="0"/>
        <w:spacing w:line="20" w:lineRule="atLeast"/>
        <w:jc w:val="left"/>
        <w:rPr>
          <w:rFonts w:asciiTheme="minorHAnsi" w:eastAsiaTheme="minorHAnsi" w:hAnsiTheme="minorHAnsi" w:cs="MS-Mincho"/>
          <w:kern w:val="0"/>
          <w:sz w:val="24"/>
          <w:szCs w:val="24"/>
        </w:rPr>
      </w:pPr>
      <w:r w:rsidRPr="00CD293C">
        <w:rPr>
          <w:rFonts w:asciiTheme="minorHAnsi" w:eastAsiaTheme="minorHAnsi" w:hAnsiTheme="minorHAnsi" w:cs="MS-Mincho" w:hint="eastAsia"/>
          <w:kern w:val="0"/>
          <w:sz w:val="24"/>
          <w:szCs w:val="24"/>
        </w:rPr>
        <w:t>（１）参加する資格のない者</w:t>
      </w:r>
    </w:p>
    <w:p w14:paraId="447A42F0" w14:textId="77777777" w:rsidR="00C975F0" w:rsidRPr="00CD293C" w:rsidRDefault="00C975F0" w:rsidP="00CD293C">
      <w:pPr>
        <w:autoSpaceDE w:val="0"/>
        <w:autoSpaceDN w:val="0"/>
        <w:adjustRightInd w:val="0"/>
        <w:snapToGrid w:val="0"/>
        <w:spacing w:line="20" w:lineRule="atLeast"/>
        <w:jc w:val="left"/>
        <w:rPr>
          <w:rFonts w:asciiTheme="minorHAnsi" w:eastAsiaTheme="minorHAnsi" w:hAnsiTheme="minorHAnsi" w:cs="MS-Mincho"/>
          <w:kern w:val="0"/>
          <w:sz w:val="24"/>
          <w:szCs w:val="24"/>
        </w:rPr>
      </w:pPr>
      <w:r w:rsidRPr="00CD293C">
        <w:rPr>
          <w:rFonts w:asciiTheme="minorHAnsi" w:eastAsiaTheme="minorHAnsi" w:hAnsiTheme="minorHAnsi" w:cs="MS-Mincho" w:hint="eastAsia"/>
          <w:kern w:val="0"/>
          <w:sz w:val="24"/>
          <w:szCs w:val="24"/>
        </w:rPr>
        <w:t>（２）当該競争入札について不正行為を行った者</w:t>
      </w:r>
    </w:p>
    <w:p w14:paraId="2166C123" w14:textId="7EAD1A50" w:rsidR="00C975F0" w:rsidRPr="00CD293C" w:rsidRDefault="00C975F0" w:rsidP="00CD293C">
      <w:pPr>
        <w:autoSpaceDE w:val="0"/>
        <w:autoSpaceDN w:val="0"/>
        <w:adjustRightInd w:val="0"/>
        <w:snapToGrid w:val="0"/>
        <w:spacing w:line="20" w:lineRule="atLeast"/>
        <w:jc w:val="left"/>
        <w:rPr>
          <w:rFonts w:asciiTheme="minorHAnsi" w:eastAsiaTheme="minorHAnsi" w:hAnsiTheme="minorHAnsi" w:cs="MS-Mincho"/>
          <w:kern w:val="0"/>
          <w:sz w:val="24"/>
          <w:szCs w:val="24"/>
        </w:rPr>
      </w:pPr>
      <w:r w:rsidRPr="00CD293C">
        <w:rPr>
          <w:rFonts w:asciiTheme="minorHAnsi" w:eastAsiaTheme="minorHAnsi" w:hAnsiTheme="minorHAnsi" w:cs="MS-Mincho" w:hint="eastAsia"/>
          <w:kern w:val="0"/>
          <w:sz w:val="24"/>
          <w:szCs w:val="24"/>
        </w:rPr>
        <w:t>（３）入札書の金額、氏名について誤脱又は判読不可能なものを提出した者</w:t>
      </w:r>
    </w:p>
    <w:p w14:paraId="7E0C2E48" w14:textId="77777777" w:rsidR="00E74ECF" w:rsidRPr="00CD293C" w:rsidRDefault="00C975F0" w:rsidP="00CD293C">
      <w:pPr>
        <w:autoSpaceDE w:val="0"/>
        <w:autoSpaceDN w:val="0"/>
        <w:adjustRightInd w:val="0"/>
        <w:snapToGrid w:val="0"/>
        <w:spacing w:line="20" w:lineRule="atLeast"/>
        <w:jc w:val="left"/>
        <w:rPr>
          <w:rFonts w:asciiTheme="minorHAnsi" w:eastAsiaTheme="minorHAnsi" w:hAnsiTheme="minorHAnsi" w:cs="MS-Mincho"/>
          <w:kern w:val="0"/>
          <w:sz w:val="24"/>
          <w:szCs w:val="24"/>
        </w:rPr>
      </w:pPr>
      <w:r w:rsidRPr="00CD293C">
        <w:rPr>
          <w:rFonts w:asciiTheme="minorHAnsi" w:eastAsiaTheme="minorHAnsi" w:hAnsiTheme="minorHAnsi" w:cs="MS-Mincho" w:hint="eastAsia"/>
          <w:kern w:val="0"/>
          <w:sz w:val="24"/>
          <w:szCs w:val="24"/>
        </w:rPr>
        <w:t>（４）入札書の文字及び記号について消滅しやすい方法で記入されたものを提出した</w:t>
      </w:r>
    </w:p>
    <w:p w14:paraId="345886CE" w14:textId="77777777" w:rsidR="00C975F0" w:rsidRPr="00CD293C" w:rsidRDefault="00C975F0" w:rsidP="00CD293C">
      <w:pPr>
        <w:autoSpaceDE w:val="0"/>
        <w:autoSpaceDN w:val="0"/>
        <w:adjustRightInd w:val="0"/>
        <w:snapToGrid w:val="0"/>
        <w:spacing w:line="20" w:lineRule="atLeast"/>
        <w:ind w:firstLineChars="177" w:firstLine="425"/>
        <w:jc w:val="left"/>
        <w:rPr>
          <w:rFonts w:asciiTheme="minorHAnsi" w:eastAsiaTheme="minorHAnsi" w:hAnsiTheme="minorHAnsi" w:cs="MS-Mincho"/>
          <w:kern w:val="0"/>
          <w:sz w:val="24"/>
          <w:szCs w:val="24"/>
        </w:rPr>
      </w:pPr>
      <w:r w:rsidRPr="00CD293C">
        <w:rPr>
          <w:rFonts w:asciiTheme="minorHAnsi" w:eastAsiaTheme="minorHAnsi" w:hAnsiTheme="minorHAnsi" w:cs="MS-Mincho" w:hint="eastAsia"/>
          <w:kern w:val="0"/>
          <w:sz w:val="24"/>
          <w:szCs w:val="24"/>
        </w:rPr>
        <w:t>者</w:t>
      </w:r>
    </w:p>
    <w:p w14:paraId="4338500C" w14:textId="77777777" w:rsidR="00C975F0" w:rsidRPr="00CD293C" w:rsidRDefault="00C975F0" w:rsidP="00CD293C">
      <w:pPr>
        <w:autoSpaceDE w:val="0"/>
        <w:autoSpaceDN w:val="0"/>
        <w:adjustRightInd w:val="0"/>
        <w:snapToGrid w:val="0"/>
        <w:spacing w:line="20" w:lineRule="atLeast"/>
        <w:jc w:val="left"/>
        <w:rPr>
          <w:rFonts w:asciiTheme="minorHAnsi" w:eastAsiaTheme="minorHAnsi" w:hAnsiTheme="minorHAnsi" w:cs="MS-Mincho"/>
          <w:kern w:val="0"/>
          <w:sz w:val="24"/>
          <w:szCs w:val="24"/>
        </w:rPr>
      </w:pPr>
      <w:r w:rsidRPr="00CD293C">
        <w:rPr>
          <w:rFonts w:asciiTheme="minorHAnsi" w:eastAsiaTheme="minorHAnsi" w:hAnsiTheme="minorHAnsi" w:cs="MS-Mincho" w:hint="eastAsia"/>
          <w:kern w:val="0"/>
          <w:sz w:val="24"/>
          <w:szCs w:val="24"/>
        </w:rPr>
        <w:t>（５）入札書の金額にアラビア数字を用いていないものを提出した者</w:t>
      </w:r>
    </w:p>
    <w:p w14:paraId="6263B393" w14:textId="77777777" w:rsidR="00C975F0" w:rsidRPr="00CD293C" w:rsidRDefault="00C975F0" w:rsidP="00CD293C">
      <w:pPr>
        <w:autoSpaceDE w:val="0"/>
        <w:autoSpaceDN w:val="0"/>
        <w:adjustRightInd w:val="0"/>
        <w:snapToGrid w:val="0"/>
        <w:spacing w:line="20" w:lineRule="atLeast"/>
        <w:jc w:val="left"/>
        <w:rPr>
          <w:rFonts w:asciiTheme="minorHAnsi" w:eastAsiaTheme="minorHAnsi" w:hAnsiTheme="minorHAnsi" w:cs="MS-Mincho"/>
          <w:kern w:val="0"/>
          <w:sz w:val="24"/>
          <w:szCs w:val="24"/>
        </w:rPr>
      </w:pPr>
      <w:r w:rsidRPr="00CD293C">
        <w:rPr>
          <w:rFonts w:asciiTheme="minorHAnsi" w:eastAsiaTheme="minorHAnsi" w:hAnsiTheme="minorHAnsi" w:cs="MS-Mincho" w:hint="eastAsia"/>
          <w:kern w:val="0"/>
          <w:sz w:val="24"/>
          <w:szCs w:val="24"/>
        </w:rPr>
        <w:t>（６）入札書の金額を訂正したものを提出した者</w:t>
      </w:r>
    </w:p>
    <w:p w14:paraId="25ECF8BA" w14:textId="77777777" w:rsidR="00C975F0" w:rsidRPr="00CD293C" w:rsidRDefault="00C975F0" w:rsidP="00CD293C">
      <w:pPr>
        <w:autoSpaceDE w:val="0"/>
        <w:autoSpaceDN w:val="0"/>
        <w:adjustRightInd w:val="0"/>
        <w:snapToGrid w:val="0"/>
        <w:spacing w:line="20" w:lineRule="atLeast"/>
        <w:jc w:val="left"/>
        <w:rPr>
          <w:rFonts w:asciiTheme="minorHAnsi" w:eastAsiaTheme="minorHAnsi" w:hAnsiTheme="minorHAnsi" w:cs="MS-Mincho"/>
          <w:kern w:val="0"/>
          <w:sz w:val="24"/>
          <w:szCs w:val="24"/>
        </w:rPr>
      </w:pPr>
      <w:r w:rsidRPr="00CD293C">
        <w:rPr>
          <w:rFonts w:asciiTheme="minorHAnsi" w:eastAsiaTheme="minorHAnsi" w:hAnsiTheme="minorHAnsi" w:cs="MS-Mincho" w:hint="eastAsia"/>
          <w:kern w:val="0"/>
          <w:sz w:val="24"/>
          <w:szCs w:val="24"/>
        </w:rPr>
        <w:t>（７）入札書の誤字、脱字等により意思表示が不明瞭であるものを提出した者</w:t>
      </w:r>
    </w:p>
    <w:p w14:paraId="0F0EC7BF" w14:textId="77777777" w:rsidR="00C975F0" w:rsidRPr="00CD293C" w:rsidRDefault="00C975F0" w:rsidP="00CD293C">
      <w:pPr>
        <w:autoSpaceDE w:val="0"/>
        <w:autoSpaceDN w:val="0"/>
        <w:adjustRightInd w:val="0"/>
        <w:snapToGrid w:val="0"/>
        <w:spacing w:line="20" w:lineRule="atLeast"/>
        <w:ind w:left="480" w:hangingChars="200" w:hanging="480"/>
        <w:jc w:val="left"/>
        <w:rPr>
          <w:rFonts w:asciiTheme="minorHAnsi" w:eastAsiaTheme="minorHAnsi" w:hAnsiTheme="minorHAnsi" w:cs="MS-Mincho"/>
          <w:kern w:val="0"/>
          <w:sz w:val="24"/>
          <w:szCs w:val="24"/>
        </w:rPr>
      </w:pPr>
      <w:r w:rsidRPr="00CD293C">
        <w:rPr>
          <w:rFonts w:asciiTheme="minorHAnsi" w:eastAsiaTheme="minorHAnsi" w:hAnsiTheme="minorHAnsi" w:cs="MS-Mincho" w:hint="eastAsia"/>
          <w:kern w:val="0"/>
          <w:sz w:val="24"/>
          <w:szCs w:val="24"/>
        </w:rPr>
        <w:t>（８）民法（明治２９年法律第８９号）第９５条（錯誤）により無効と認められるものを提出した者</w:t>
      </w:r>
    </w:p>
    <w:p w14:paraId="4511AB80" w14:textId="77777777" w:rsidR="00C975F0" w:rsidRPr="00CD293C" w:rsidRDefault="00C975F0" w:rsidP="00CD293C">
      <w:pPr>
        <w:autoSpaceDE w:val="0"/>
        <w:autoSpaceDN w:val="0"/>
        <w:adjustRightInd w:val="0"/>
        <w:snapToGrid w:val="0"/>
        <w:spacing w:line="20" w:lineRule="atLeast"/>
        <w:jc w:val="left"/>
        <w:rPr>
          <w:rFonts w:asciiTheme="minorHAnsi" w:eastAsiaTheme="minorHAnsi" w:hAnsiTheme="minorHAnsi" w:cs="MS-Mincho"/>
          <w:kern w:val="0"/>
          <w:sz w:val="24"/>
          <w:szCs w:val="24"/>
        </w:rPr>
      </w:pPr>
      <w:r w:rsidRPr="00CD293C">
        <w:rPr>
          <w:rFonts w:asciiTheme="minorHAnsi" w:eastAsiaTheme="minorHAnsi" w:hAnsiTheme="minorHAnsi" w:cs="MS-Mincho" w:hint="eastAsia"/>
          <w:kern w:val="0"/>
          <w:sz w:val="24"/>
          <w:szCs w:val="24"/>
        </w:rPr>
        <w:t>（９）一人で２以上の入札をした者</w:t>
      </w:r>
    </w:p>
    <w:p w14:paraId="51ED216B" w14:textId="77777777" w:rsidR="00CD293C" w:rsidRDefault="00C975F0" w:rsidP="00CD293C">
      <w:pPr>
        <w:autoSpaceDE w:val="0"/>
        <w:autoSpaceDN w:val="0"/>
        <w:adjustRightInd w:val="0"/>
        <w:snapToGrid w:val="0"/>
        <w:spacing w:line="20" w:lineRule="atLeast"/>
        <w:jc w:val="left"/>
        <w:rPr>
          <w:rFonts w:asciiTheme="minorHAnsi" w:eastAsiaTheme="minorHAnsi" w:hAnsiTheme="minorHAnsi" w:cs="MS-Mincho"/>
          <w:kern w:val="0"/>
          <w:sz w:val="24"/>
          <w:szCs w:val="24"/>
        </w:rPr>
      </w:pPr>
      <w:r w:rsidRPr="00CD293C">
        <w:rPr>
          <w:rFonts w:asciiTheme="minorHAnsi" w:eastAsiaTheme="minorHAnsi" w:hAnsiTheme="minorHAnsi" w:cs="MS-Mincho" w:hint="eastAsia"/>
          <w:kern w:val="0"/>
          <w:sz w:val="24"/>
          <w:szCs w:val="24"/>
        </w:rPr>
        <w:t>（</w:t>
      </w:r>
      <w:r w:rsidRPr="00CD293C">
        <w:rPr>
          <w:rFonts w:asciiTheme="minorHAnsi" w:eastAsiaTheme="minorHAnsi" w:hAnsiTheme="minorHAnsi" w:cs="Century"/>
          <w:kern w:val="0"/>
          <w:sz w:val="24"/>
          <w:szCs w:val="24"/>
        </w:rPr>
        <w:t>10</w:t>
      </w:r>
      <w:r w:rsidRPr="00CD293C">
        <w:rPr>
          <w:rFonts w:asciiTheme="minorHAnsi" w:eastAsiaTheme="minorHAnsi" w:hAnsiTheme="minorHAnsi" w:cs="MS-Mincho" w:hint="eastAsia"/>
          <w:kern w:val="0"/>
          <w:sz w:val="24"/>
          <w:szCs w:val="24"/>
        </w:rPr>
        <w:t>）代理人でその資格のない者</w:t>
      </w:r>
    </w:p>
    <w:p w14:paraId="1127F07F" w14:textId="77777777" w:rsidR="00C975F0" w:rsidRPr="00CD293C" w:rsidRDefault="00C975F0" w:rsidP="00CD293C">
      <w:pPr>
        <w:autoSpaceDE w:val="0"/>
        <w:autoSpaceDN w:val="0"/>
        <w:adjustRightInd w:val="0"/>
        <w:snapToGrid w:val="0"/>
        <w:spacing w:line="20" w:lineRule="atLeast"/>
        <w:ind w:left="480" w:hangingChars="200" w:hanging="480"/>
        <w:jc w:val="left"/>
        <w:rPr>
          <w:rFonts w:asciiTheme="minorHAnsi" w:eastAsiaTheme="minorHAnsi" w:hAnsiTheme="minorHAnsi" w:cs="MS-Mincho"/>
          <w:kern w:val="0"/>
          <w:sz w:val="24"/>
          <w:szCs w:val="24"/>
        </w:rPr>
      </w:pPr>
      <w:r w:rsidRPr="00CD293C">
        <w:rPr>
          <w:rFonts w:asciiTheme="minorHAnsi" w:eastAsiaTheme="minorHAnsi" w:hAnsiTheme="minorHAnsi" w:cs="MS-Mincho" w:hint="eastAsia"/>
          <w:kern w:val="0"/>
          <w:sz w:val="24"/>
          <w:szCs w:val="24"/>
        </w:rPr>
        <w:t>（</w:t>
      </w:r>
      <w:r w:rsidRPr="00CD293C">
        <w:rPr>
          <w:rFonts w:asciiTheme="minorHAnsi" w:eastAsiaTheme="minorHAnsi" w:hAnsiTheme="minorHAnsi" w:cs="Century"/>
          <w:kern w:val="0"/>
          <w:sz w:val="24"/>
          <w:szCs w:val="24"/>
        </w:rPr>
        <w:t>11</w:t>
      </w:r>
      <w:r w:rsidRPr="00CD293C">
        <w:rPr>
          <w:rFonts w:asciiTheme="minorHAnsi" w:eastAsiaTheme="minorHAnsi" w:hAnsiTheme="minorHAnsi" w:cs="MS-Mincho" w:hint="eastAsia"/>
          <w:kern w:val="0"/>
          <w:sz w:val="24"/>
          <w:szCs w:val="24"/>
        </w:rPr>
        <w:t>）佐賀県暴力団排除条例（平成</w:t>
      </w:r>
      <w:r w:rsidRPr="00CD293C">
        <w:rPr>
          <w:rFonts w:asciiTheme="minorHAnsi" w:eastAsiaTheme="minorHAnsi" w:hAnsiTheme="minorHAnsi" w:cs="Century"/>
          <w:kern w:val="0"/>
          <w:sz w:val="24"/>
          <w:szCs w:val="24"/>
        </w:rPr>
        <w:t xml:space="preserve">23 </w:t>
      </w:r>
      <w:r w:rsidRPr="00CD293C">
        <w:rPr>
          <w:rFonts w:asciiTheme="minorHAnsi" w:eastAsiaTheme="minorHAnsi" w:hAnsiTheme="minorHAnsi" w:cs="MS-Mincho" w:hint="eastAsia"/>
          <w:kern w:val="0"/>
          <w:sz w:val="24"/>
          <w:szCs w:val="24"/>
        </w:rPr>
        <w:t>年佐賀県条例第</w:t>
      </w:r>
      <w:r w:rsidRPr="00CD293C">
        <w:rPr>
          <w:rFonts w:asciiTheme="minorHAnsi" w:eastAsiaTheme="minorHAnsi" w:hAnsiTheme="minorHAnsi" w:cs="Century"/>
          <w:kern w:val="0"/>
          <w:sz w:val="24"/>
          <w:szCs w:val="24"/>
        </w:rPr>
        <w:t xml:space="preserve">28 </w:t>
      </w:r>
      <w:r w:rsidRPr="00CD293C">
        <w:rPr>
          <w:rFonts w:asciiTheme="minorHAnsi" w:eastAsiaTheme="minorHAnsi" w:hAnsiTheme="minorHAnsi" w:cs="MS-Mincho" w:hint="eastAsia"/>
          <w:kern w:val="0"/>
          <w:sz w:val="24"/>
          <w:szCs w:val="24"/>
        </w:rPr>
        <w:t>号）第２条第４号に規定する暴力団等</w:t>
      </w:r>
    </w:p>
    <w:p w14:paraId="4441FDD2" w14:textId="77777777" w:rsidR="00C975F0" w:rsidRDefault="00C975F0" w:rsidP="00CD293C">
      <w:pPr>
        <w:autoSpaceDE w:val="0"/>
        <w:autoSpaceDN w:val="0"/>
        <w:adjustRightInd w:val="0"/>
        <w:snapToGrid w:val="0"/>
        <w:spacing w:line="20" w:lineRule="atLeast"/>
        <w:jc w:val="left"/>
        <w:rPr>
          <w:rFonts w:asciiTheme="minorHAnsi" w:eastAsiaTheme="minorHAnsi" w:hAnsiTheme="minorHAnsi" w:cs="MS-Mincho"/>
          <w:kern w:val="0"/>
          <w:sz w:val="24"/>
          <w:szCs w:val="24"/>
        </w:rPr>
      </w:pPr>
      <w:r w:rsidRPr="00CD293C">
        <w:rPr>
          <w:rFonts w:asciiTheme="minorHAnsi" w:eastAsiaTheme="minorHAnsi" w:hAnsiTheme="minorHAnsi" w:cs="MS-Mincho" w:hint="eastAsia"/>
          <w:kern w:val="0"/>
          <w:sz w:val="24"/>
          <w:szCs w:val="24"/>
        </w:rPr>
        <w:t>（</w:t>
      </w:r>
      <w:r w:rsidRPr="00CD293C">
        <w:rPr>
          <w:rFonts w:asciiTheme="minorHAnsi" w:eastAsiaTheme="minorHAnsi" w:hAnsiTheme="minorHAnsi" w:cs="Century"/>
          <w:kern w:val="0"/>
          <w:sz w:val="24"/>
          <w:szCs w:val="24"/>
        </w:rPr>
        <w:t>1</w:t>
      </w:r>
      <w:r w:rsidR="00CF0F1B" w:rsidRPr="00CD293C">
        <w:rPr>
          <w:rFonts w:asciiTheme="minorHAnsi" w:eastAsiaTheme="minorHAnsi" w:hAnsiTheme="minorHAnsi" w:cs="Century" w:hint="eastAsia"/>
          <w:kern w:val="0"/>
          <w:sz w:val="24"/>
          <w:szCs w:val="24"/>
        </w:rPr>
        <w:t>2</w:t>
      </w:r>
      <w:r w:rsidRPr="00CD293C">
        <w:rPr>
          <w:rFonts w:asciiTheme="minorHAnsi" w:eastAsiaTheme="minorHAnsi" w:hAnsiTheme="minorHAnsi" w:cs="MS-Mincho" w:hint="eastAsia"/>
          <w:kern w:val="0"/>
          <w:sz w:val="24"/>
          <w:szCs w:val="24"/>
        </w:rPr>
        <w:t>）上記に掲げるもののほか、競争の条件に違反した者</w:t>
      </w:r>
    </w:p>
    <w:p w14:paraId="32B33848" w14:textId="77777777" w:rsidR="00CD293C" w:rsidRPr="00CD293C" w:rsidRDefault="00CD293C" w:rsidP="00CD293C">
      <w:pPr>
        <w:autoSpaceDE w:val="0"/>
        <w:autoSpaceDN w:val="0"/>
        <w:adjustRightInd w:val="0"/>
        <w:snapToGrid w:val="0"/>
        <w:spacing w:line="20" w:lineRule="atLeast"/>
        <w:jc w:val="left"/>
        <w:rPr>
          <w:rFonts w:asciiTheme="minorHAnsi" w:eastAsiaTheme="minorHAnsi" w:hAnsiTheme="minorHAnsi" w:cs="MS-Mincho"/>
          <w:kern w:val="0"/>
          <w:sz w:val="24"/>
          <w:szCs w:val="24"/>
        </w:rPr>
      </w:pPr>
    </w:p>
    <w:p w14:paraId="2082F794" w14:textId="77777777" w:rsidR="00C975F0" w:rsidRPr="00CD293C" w:rsidRDefault="00C975F0" w:rsidP="00CD293C">
      <w:pPr>
        <w:autoSpaceDE w:val="0"/>
        <w:autoSpaceDN w:val="0"/>
        <w:adjustRightInd w:val="0"/>
        <w:snapToGrid w:val="0"/>
        <w:spacing w:line="20" w:lineRule="atLeast"/>
        <w:jc w:val="left"/>
        <w:rPr>
          <w:rFonts w:asciiTheme="minorHAnsi" w:eastAsiaTheme="minorHAnsi" w:hAnsiTheme="minorHAnsi" w:cs="MS-Mincho"/>
          <w:kern w:val="0"/>
          <w:sz w:val="24"/>
          <w:szCs w:val="24"/>
        </w:rPr>
      </w:pPr>
      <w:r w:rsidRPr="00CD293C">
        <w:rPr>
          <w:rFonts w:asciiTheme="minorHAnsi" w:eastAsiaTheme="minorHAnsi" w:hAnsiTheme="minorHAnsi" w:cs="MS-Mincho" w:hint="eastAsia"/>
          <w:kern w:val="0"/>
          <w:sz w:val="24"/>
          <w:szCs w:val="24"/>
        </w:rPr>
        <w:t>（落札者の決定）</w:t>
      </w:r>
    </w:p>
    <w:p w14:paraId="5B609EF0" w14:textId="77777777" w:rsidR="00C975F0" w:rsidRDefault="00CF0F1B" w:rsidP="00CD293C">
      <w:pPr>
        <w:autoSpaceDE w:val="0"/>
        <w:autoSpaceDN w:val="0"/>
        <w:adjustRightInd w:val="0"/>
        <w:snapToGrid w:val="0"/>
        <w:spacing w:line="20" w:lineRule="atLeast"/>
        <w:ind w:left="240" w:hangingChars="100" w:hanging="240"/>
        <w:jc w:val="left"/>
        <w:rPr>
          <w:rFonts w:asciiTheme="minorHAnsi" w:eastAsiaTheme="minorHAnsi" w:hAnsiTheme="minorHAnsi" w:cs="MS-Mincho"/>
          <w:kern w:val="0"/>
          <w:sz w:val="24"/>
          <w:szCs w:val="24"/>
        </w:rPr>
      </w:pPr>
      <w:r w:rsidRPr="00CD293C">
        <w:rPr>
          <w:rFonts w:asciiTheme="minorHAnsi" w:eastAsiaTheme="minorHAnsi" w:hAnsiTheme="minorHAnsi" w:cs="MS-Mincho" w:hint="eastAsia"/>
          <w:kern w:val="0"/>
          <w:sz w:val="24"/>
          <w:szCs w:val="24"/>
        </w:rPr>
        <w:t>４</w:t>
      </w:r>
      <w:r w:rsidR="008931FE" w:rsidRPr="00CD293C">
        <w:rPr>
          <w:rFonts w:asciiTheme="minorHAnsi" w:eastAsiaTheme="minorHAnsi" w:hAnsiTheme="minorHAnsi" w:cs="MS-Mincho" w:hint="eastAsia"/>
          <w:kern w:val="0"/>
          <w:sz w:val="24"/>
          <w:szCs w:val="24"/>
        </w:rPr>
        <w:t xml:space="preserve">　</w:t>
      </w:r>
      <w:r w:rsidR="00C975F0" w:rsidRPr="00CD293C">
        <w:rPr>
          <w:rFonts w:asciiTheme="minorHAnsi" w:eastAsiaTheme="minorHAnsi" w:hAnsiTheme="minorHAnsi" w:cs="MS-Mincho" w:hint="eastAsia"/>
          <w:kern w:val="0"/>
          <w:sz w:val="24"/>
          <w:szCs w:val="24"/>
        </w:rPr>
        <w:t>入札を行った者のうち、契約の目的に応じ、予定価格の制限の範囲内で有効な入札を行った者を落札者とする。</w:t>
      </w:r>
    </w:p>
    <w:p w14:paraId="24BE438B" w14:textId="77777777" w:rsidR="00CD293C" w:rsidRPr="00CD293C" w:rsidRDefault="00CD293C" w:rsidP="00CD293C">
      <w:pPr>
        <w:autoSpaceDE w:val="0"/>
        <w:autoSpaceDN w:val="0"/>
        <w:adjustRightInd w:val="0"/>
        <w:snapToGrid w:val="0"/>
        <w:spacing w:line="20" w:lineRule="atLeast"/>
        <w:ind w:left="240" w:hangingChars="100" w:hanging="240"/>
        <w:jc w:val="left"/>
        <w:rPr>
          <w:rFonts w:asciiTheme="minorHAnsi" w:eastAsiaTheme="minorHAnsi" w:hAnsiTheme="minorHAnsi" w:cs="MS-Mincho"/>
          <w:kern w:val="0"/>
          <w:sz w:val="24"/>
          <w:szCs w:val="24"/>
        </w:rPr>
      </w:pPr>
    </w:p>
    <w:p w14:paraId="3231E39E" w14:textId="77777777" w:rsidR="00C975F0" w:rsidRPr="00CD293C" w:rsidRDefault="00C975F0" w:rsidP="00CD293C">
      <w:pPr>
        <w:autoSpaceDE w:val="0"/>
        <w:autoSpaceDN w:val="0"/>
        <w:adjustRightInd w:val="0"/>
        <w:snapToGrid w:val="0"/>
        <w:spacing w:line="20" w:lineRule="atLeast"/>
        <w:jc w:val="left"/>
        <w:rPr>
          <w:rFonts w:asciiTheme="minorHAnsi" w:eastAsiaTheme="minorHAnsi" w:hAnsiTheme="minorHAnsi" w:cs="MS-Mincho"/>
          <w:kern w:val="0"/>
          <w:sz w:val="24"/>
          <w:szCs w:val="24"/>
        </w:rPr>
      </w:pPr>
      <w:r w:rsidRPr="00CD293C">
        <w:rPr>
          <w:rFonts w:asciiTheme="minorHAnsi" w:eastAsiaTheme="minorHAnsi" w:hAnsiTheme="minorHAnsi" w:cs="MS-Mincho" w:hint="eastAsia"/>
          <w:kern w:val="0"/>
          <w:sz w:val="24"/>
          <w:szCs w:val="24"/>
        </w:rPr>
        <w:t>（再度の入札）</w:t>
      </w:r>
    </w:p>
    <w:p w14:paraId="3EF6001C" w14:textId="77777777" w:rsidR="00C975F0" w:rsidRPr="00CD293C" w:rsidRDefault="00CF0F1B" w:rsidP="00CD293C">
      <w:pPr>
        <w:autoSpaceDE w:val="0"/>
        <w:autoSpaceDN w:val="0"/>
        <w:adjustRightInd w:val="0"/>
        <w:snapToGrid w:val="0"/>
        <w:spacing w:line="20" w:lineRule="atLeast"/>
        <w:jc w:val="left"/>
        <w:rPr>
          <w:rFonts w:asciiTheme="minorHAnsi" w:eastAsiaTheme="minorHAnsi" w:hAnsiTheme="minorHAnsi" w:cs="MS-Mincho"/>
          <w:kern w:val="0"/>
          <w:sz w:val="24"/>
          <w:szCs w:val="24"/>
        </w:rPr>
      </w:pPr>
      <w:r w:rsidRPr="00CD293C">
        <w:rPr>
          <w:rFonts w:asciiTheme="minorHAnsi" w:eastAsiaTheme="minorHAnsi" w:hAnsiTheme="minorHAnsi" w:cs="MS-Mincho" w:hint="eastAsia"/>
          <w:kern w:val="0"/>
          <w:sz w:val="24"/>
          <w:szCs w:val="24"/>
        </w:rPr>
        <w:t>５</w:t>
      </w:r>
      <w:r w:rsidR="008931FE" w:rsidRPr="00CD293C">
        <w:rPr>
          <w:rFonts w:asciiTheme="minorHAnsi" w:eastAsiaTheme="minorHAnsi" w:hAnsiTheme="minorHAnsi" w:cs="MS-Mincho" w:hint="eastAsia"/>
          <w:kern w:val="0"/>
          <w:sz w:val="24"/>
          <w:szCs w:val="24"/>
        </w:rPr>
        <w:t xml:space="preserve">　</w:t>
      </w:r>
      <w:r w:rsidR="00C975F0" w:rsidRPr="00CD293C">
        <w:rPr>
          <w:rFonts w:asciiTheme="minorHAnsi" w:eastAsiaTheme="minorHAnsi" w:hAnsiTheme="minorHAnsi" w:cs="MS-Mincho" w:hint="eastAsia"/>
          <w:kern w:val="0"/>
          <w:sz w:val="24"/>
          <w:szCs w:val="24"/>
        </w:rPr>
        <w:t>再度の入札については、次のとおりとする。</w:t>
      </w:r>
    </w:p>
    <w:p w14:paraId="7E6F1898" w14:textId="77777777" w:rsidR="00C975F0" w:rsidRPr="00CD293C" w:rsidRDefault="00C975F0" w:rsidP="00CD293C">
      <w:pPr>
        <w:autoSpaceDE w:val="0"/>
        <w:autoSpaceDN w:val="0"/>
        <w:adjustRightInd w:val="0"/>
        <w:snapToGrid w:val="0"/>
        <w:spacing w:line="20" w:lineRule="atLeast"/>
        <w:ind w:left="480" w:hangingChars="200" w:hanging="480"/>
        <w:jc w:val="left"/>
        <w:rPr>
          <w:rFonts w:asciiTheme="minorHAnsi" w:eastAsiaTheme="minorHAnsi" w:hAnsiTheme="minorHAnsi" w:cs="MS-Mincho"/>
          <w:kern w:val="0"/>
          <w:sz w:val="24"/>
          <w:szCs w:val="24"/>
        </w:rPr>
      </w:pPr>
      <w:r w:rsidRPr="00CD293C">
        <w:rPr>
          <w:rFonts w:asciiTheme="minorHAnsi" w:eastAsiaTheme="minorHAnsi" w:hAnsiTheme="minorHAnsi" w:cs="MS-Mincho" w:hint="eastAsia"/>
          <w:kern w:val="0"/>
          <w:sz w:val="24"/>
          <w:szCs w:val="24"/>
        </w:rPr>
        <w:t>（１）開札をした場合において、</w:t>
      </w:r>
      <w:r w:rsidR="00CF0F1B" w:rsidRPr="00CD293C">
        <w:rPr>
          <w:rFonts w:asciiTheme="minorHAnsi" w:eastAsiaTheme="minorHAnsi" w:hAnsiTheme="minorHAnsi" w:cs="MS-Mincho" w:hint="eastAsia"/>
          <w:kern w:val="0"/>
          <w:sz w:val="24"/>
          <w:szCs w:val="24"/>
        </w:rPr>
        <w:t>４</w:t>
      </w:r>
      <w:r w:rsidRPr="00CD293C">
        <w:rPr>
          <w:rFonts w:asciiTheme="minorHAnsi" w:eastAsiaTheme="minorHAnsi" w:hAnsiTheme="minorHAnsi" w:cs="MS-Mincho" w:hint="eastAsia"/>
          <w:kern w:val="0"/>
          <w:sz w:val="24"/>
          <w:szCs w:val="24"/>
        </w:rPr>
        <w:t>の規定による落札者がない場合は、再度の入札（以下「再入札」という。）を行う。ただし、入札参加者又はその代理人のすべてが立ち会っていない場合は、別に定める日時において再入札を行う。</w:t>
      </w:r>
    </w:p>
    <w:p w14:paraId="070F8B0A" w14:textId="77777777" w:rsidR="00C975F0" w:rsidRPr="00CD293C" w:rsidRDefault="00C975F0" w:rsidP="00CD293C">
      <w:pPr>
        <w:autoSpaceDE w:val="0"/>
        <w:autoSpaceDN w:val="0"/>
        <w:adjustRightInd w:val="0"/>
        <w:snapToGrid w:val="0"/>
        <w:spacing w:line="20" w:lineRule="atLeast"/>
        <w:jc w:val="left"/>
        <w:rPr>
          <w:rFonts w:asciiTheme="minorHAnsi" w:eastAsiaTheme="minorHAnsi" w:hAnsiTheme="minorHAnsi" w:cs="MS-Mincho"/>
          <w:kern w:val="0"/>
          <w:sz w:val="24"/>
          <w:szCs w:val="24"/>
        </w:rPr>
      </w:pPr>
      <w:r w:rsidRPr="00CD293C">
        <w:rPr>
          <w:rFonts w:asciiTheme="minorHAnsi" w:eastAsiaTheme="minorHAnsi" w:hAnsiTheme="minorHAnsi" w:cs="MS-Mincho" w:hint="eastAsia"/>
          <w:kern w:val="0"/>
          <w:sz w:val="24"/>
          <w:szCs w:val="24"/>
        </w:rPr>
        <w:t>（２）無効入札をした者は、再入札に参加することはできない。</w:t>
      </w:r>
    </w:p>
    <w:p w14:paraId="7A55B002" w14:textId="77777777" w:rsidR="00C975F0" w:rsidRPr="00CD293C" w:rsidRDefault="00C975F0" w:rsidP="00CD293C">
      <w:pPr>
        <w:autoSpaceDE w:val="0"/>
        <w:autoSpaceDN w:val="0"/>
        <w:adjustRightInd w:val="0"/>
        <w:snapToGrid w:val="0"/>
        <w:spacing w:line="20" w:lineRule="atLeast"/>
        <w:jc w:val="left"/>
        <w:rPr>
          <w:rFonts w:asciiTheme="minorHAnsi" w:eastAsiaTheme="minorHAnsi" w:hAnsiTheme="minorHAnsi" w:cs="MS-Mincho"/>
          <w:kern w:val="0"/>
          <w:sz w:val="24"/>
          <w:szCs w:val="24"/>
        </w:rPr>
      </w:pPr>
      <w:r w:rsidRPr="00CD293C">
        <w:rPr>
          <w:rFonts w:asciiTheme="minorHAnsi" w:eastAsiaTheme="minorHAnsi" w:hAnsiTheme="minorHAnsi" w:cs="MS-Mincho" w:hint="eastAsia"/>
          <w:kern w:val="0"/>
          <w:sz w:val="24"/>
          <w:szCs w:val="24"/>
        </w:rPr>
        <w:lastRenderedPageBreak/>
        <w:t>（３）再入札の執行回数は、２回（１回目の入札を含め３回）を限度とする。</w:t>
      </w:r>
    </w:p>
    <w:p w14:paraId="444E3177" w14:textId="77777777" w:rsidR="00C975F0" w:rsidRDefault="00C975F0" w:rsidP="00CD293C">
      <w:pPr>
        <w:autoSpaceDE w:val="0"/>
        <w:autoSpaceDN w:val="0"/>
        <w:adjustRightInd w:val="0"/>
        <w:snapToGrid w:val="0"/>
        <w:spacing w:line="20" w:lineRule="atLeast"/>
        <w:ind w:left="480" w:hangingChars="200" w:hanging="480"/>
        <w:jc w:val="left"/>
        <w:rPr>
          <w:rFonts w:asciiTheme="minorHAnsi" w:eastAsiaTheme="minorHAnsi" w:hAnsiTheme="minorHAnsi" w:cs="MS-Mincho"/>
          <w:kern w:val="0"/>
          <w:sz w:val="24"/>
          <w:szCs w:val="24"/>
        </w:rPr>
      </w:pPr>
      <w:r w:rsidRPr="00CD293C">
        <w:rPr>
          <w:rFonts w:asciiTheme="minorHAnsi" w:eastAsiaTheme="minorHAnsi" w:hAnsiTheme="minorHAnsi" w:cs="MS-Mincho" w:hint="eastAsia"/>
          <w:kern w:val="0"/>
          <w:sz w:val="24"/>
          <w:szCs w:val="24"/>
        </w:rPr>
        <w:t>（４）２回の再入札においても落札者がない場合は、２回目の再入札をした者のうち、最低の価格で入札をした者と随意契約の協議を行い、合意を得た場合、その者と契約の締結を行うことができる。</w:t>
      </w:r>
    </w:p>
    <w:p w14:paraId="06CC7C13" w14:textId="77777777" w:rsidR="00CD293C" w:rsidRPr="00CD293C" w:rsidRDefault="00CD293C" w:rsidP="00CD293C">
      <w:pPr>
        <w:autoSpaceDE w:val="0"/>
        <w:autoSpaceDN w:val="0"/>
        <w:adjustRightInd w:val="0"/>
        <w:snapToGrid w:val="0"/>
        <w:spacing w:line="20" w:lineRule="atLeast"/>
        <w:ind w:left="480" w:hangingChars="200" w:hanging="480"/>
        <w:jc w:val="left"/>
        <w:rPr>
          <w:rFonts w:asciiTheme="minorHAnsi" w:eastAsiaTheme="minorHAnsi" w:hAnsiTheme="minorHAnsi" w:cs="MS-Mincho"/>
          <w:kern w:val="0"/>
          <w:sz w:val="24"/>
          <w:szCs w:val="24"/>
        </w:rPr>
      </w:pPr>
    </w:p>
    <w:p w14:paraId="6DC09035" w14:textId="77777777" w:rsidR="00C975F0" w:rsidRPr="00CD293C" w:rsidRDefault="00C975F0" w:rsidP="00CD293C">
      <w:pPr>
        <w:autoSpaceDE w:val="0"/>
        <w:autoSpaceDN w:val="0"/>
        <w:adjustRightInd w:val="0"/>
        <w:snapToGrid w:val="0"/>
        <w:spacing w:line="20" w:lineRule="atLeast"/>
        <w:jc w:val="left"/>
        <w:rPr>
          <w:rFonts w:asciiTheme="minorHAnsi" w:eastAsiaTheme="minorHAnsi" w:hAnsiTheme="minorHAnsi" w:cs="MS-Mincho"/>
          <w:kern w:val="0"/>
          <w:sz w:val="24"/>
          <w:szCs w:val="24"/>
        </w:rPr>
      </w:pPr>
      <w:r w:rsidRPr="00CD293C">
        <w:rPr>
          <w:rFonts w:asciiTheme="minorHAnsi" w:eastAsiaTheme="minorHAnsi" w:hAnsiTheme="minorHAnsi" w:cs="MS-Mincho" w:hint="eastAsia"/>
          <w:kern w:val="0"/>
          <w:sz w:val="24"/>
          <w:szCs w:val="24"/>
        </w:rPr>
        <w:t>（同価格の入札をした者が２人以上ある場合の落札者の決定）</w:t>
      </w:r>
    </w:p>
    <w:p w14:paraId="0F694103" w14:textId="77777777" w:rsidR="00C975F0" w:rsidRDefault="00CF0F1B" w:rsidP="00CD293C">
      <w:pPr>
        <w:autoSpaceDE w:val="0"/>
        <w:autoSpaceDN w:val="0"/>
        <w:adjustRightInd w:val="0"/>
        <w:snapToGrid w:val="0"/>
        <w:spacing w:line="20" w:lineRule="atLeast"/>
        <w:ind w:left="240" w:hangingChars="100" w:hanging="240"/>
        <w:jc w:val="left"/>
        <w:rPr>
          <w:rFonts w:asciiTheme="minorHAnsi" w:eastAsiaTheme="minorHAnsi" w:hAnsiTheme="minorHAnsi" w:cs="MS-Mincho"/>
          <w:kern w:val="0"/>
          <w:sz w:val="24"/>
          <w:szCs w:val="24"/>
        </w:rPr>
      </w:pPr>
      <w:r w:rsidRPr="00CD293C">
        <w:rPr>
          <w:rFonts w:asciiTheme="minorHAnsi" w:eastAsiaTheme="minorHAnsi" w:hAnsiTheme="minorHAnsi" w:cs="MS-Mincho" w:hint="eastAsia"/>
          <w:kern w:val="0"/>
          <w:sz w:val="24"/>
          <w:szCs w:val="24"/>
        </w:rPr>
        <w:t>６</w:t>
      </w:r>
      <w:r w:rsidR="008931FE" w:rsidRPr="00CD293C">
        <w:rPr>
          <w:rFonts w:asciiTheme="minorHAnsi" w:eastAsiaTheme="minorHAnsi" w:hAnsiTheme="minorHAnsi" w:cs="MS-Mincho" w:hint="eastAsia"/>
          <w:kern w:val="0"/>
          <w:sz w:val="24"/>
          <w:szCs w:val="24"/>
        </w:rPr>
        <w:t xml:space="preserve">　</w:t>
      </w:r>
      <w:r w:rsidR="00C975F0" w:rsidRPr="00CD293C">
        <w:rPr>
          <w:rFonts w:asciiTheme="minorHAnsi" w:eastAsiaTheme="minorHAnsi" w:hAnsiTheme="minorHAnsi" w:cs="MS-Mincho" w:hint="eastAsia"/>
          <w:kern w:val="0"/>
          <w:sz w:val="24"/>
          <w:szCs w:val="24"/>
        </w:rPr>
        <w:t>落札となるべき同価の入札をした者が２人以上あるときは、直ちに当該入札をした者にくじを引かせて落札者を定める。この場合において、当該入札をした者のうち出席しない者又はくじを引かない者があるときは、これに代えて、入札執行事務に関係のない職員にくじを引かせるものとする。</w:t>
      </w:r>
    </w:p>
    <w:p w14:paraId="53EFB807" w14:textId="77777777" w:rsidR="00CD293C" w:rsidRDefault="00CD293C" w:rsidP="00CD293C">
      <w:pPr>
        <w:autoSpaceDE w:val="0"/>
        <w:autoSpaceDN w:val="0"/>
        <w:adjustRightInd w:val="0"/>
        <w:snapToGrid w:val="0"/>
        <w:spacing w:line="20" w:lineRule="atLeast"/>
        <w:jc w:val="left"/>
        <w:rPr>
          <w:rFonts w:asciiTheme="minorHAnsi" w:eastAsiaTheme="minorHAnsi" w:hAnsiTheme="minorHAnsi" w:cs="MS-Mincho"/>
          <w:kern w:val="0"/>
          <w:sz w:val="24"/>
          <w:szCs w:val="24"/>
        </w:rPr>
      </w:pPr>
    </w:p>
    <w:p w14:paraId="2E73B744" w14:textId="77777777" w:rsidR="00C975F0" w:rsidRPr="00CD293C" w:rsidRDefault="00C975F0" w:rsidP="00CD293C">
      <w:pPr>
        <w:autoSpaceDE w:val="0"/>
        <w:autoSpaceDN w:val="0"/>
        <w:adjustRightInd w:val="0"/>
        <w:snapToGrid w:val="0"/>
        <w:spacing w:line="20" w:lineRule="atLeast"/>
        <w:jc w:val="left"/>
        <w:rPr>
          <w:rFonts w:asciiTheme="minorHAnsi" w:eastAsiaTheme="minorHAnsi" w:hAnsiTheme="minorHAnsi" w:cs="MS-Mincho"/>
          <w:kern w:val="0"/>
          <w:sz w:val="24"/>
          <w:szCs w:val="24"/>
        </w:rPr>
      </w:pPr>
      <w:r w:rsidRPr="00CD293C">
        <w:rPr>
          <w:rFonts w:asciiTheme="minorHAnsi" w:eastAsiaTheme="minorHAnsi" w:hAnsiTheme="minorHAnsi" w:cs="MS-Mincho" w:hint="eastAsia"/>
          <w:kern w:val="0"/>
          <w:sz w:val="24"/>
          <w:szCs w:val="24"/>
        </w:rPr>
        <w:t>（異議の申立）</w:t>
      </w:r>
    </w:p>
    <w:p w14:paraId="284A7390" w14:textId="77777777" w:rsidR="00C975F0" w:rsidRPr="00CD293C" w:rsidRDefault="00CF0F1B" w:rsidP="00CD293C">
      <w:pPr>
        <w:autoSpaceDE w:val="0"/>
        <w:autoSpaceDN w:val="0"/>
        <w:adjustRightInd w:val="0"/>
        <w:snapToGrid w:val="0"/>
        <w:spacing w:line="20" w:lineRule="atLeast"/>
        <w:ind w:left="240" w:hangingChars="100" w:hanging="240"/>
        <w:jc w:val="left"/>
        <w:rPr>
          <w:rFonts w:asciiTheme="minorHAnsi" w:eastAsiaTheme="minorHAnsi" w:hAnsiTheme="minorHAnsi" w:cs="MS-Mincho"/>
          <w:kern w:val="0"/>
          <w:sz w:val="22"/>
          <w:szCs w:val="22"/>
        </w:rPr>
      </w:pPr>
      <w:r w:rsidRPr="00CD293C">
        <w:rPr>
          <w:rFonts w:asciiTheme="minorHAnsi" w:eastAsiaTheme="minorHAnsi" w:hAnsiTheme="minorHAnsi" w:hint="eastAsia"/>
          <w:kern w:val="0"/>
          <w:sz w:val="24"/>
          <w:szCs w:val="24"/>
        </w:rPr>
        <w:t>７</w:t>
      </w:r>
      <w:r w:rsidR="008931FE" w:rsidRPr="00CD293C">
        <w:rPr>
          <w:rFonts w:asciiTheme="minorHAnsi" w:eastAsiaTheme="minorHAnsi" w:hAnsiTheme="minorHAnsi" w:hint="eastAsia"/>
          <w:kern w:val="0"/>
          <w:sz w:val="24"/>
          <w:szCs w:val="24"/>
        </w:rPr>
        <w:t xml:space="preserve">　</w:t>
      </w:r>
      <w:r w:rsidR="00C975F0" w:rsidRPr="00CD293C">
        <w:rPr>
          <w:rFonts w:asciiTheme="minorHAnsi" w:eastAsiaTheme="minorHAnsi" w:hAnsiTheme="minorHAnsi" w:cs="MS-Mincho" w:hint="eastAsia"/>
          <w:kern w:val="0"/>
          <w:sz w:val="24"/>
          <w:szCs w:val="24"/>
        </w:rPr>
        <w:t>入札をした者は、入札後、この心得及び仕様書等についての不明を理由として異議を申し立てることはできない。</w:t>
      </w:r>
    </w:p>
    <w:sectPr w:rsidR="00C975F0" w:rsidRPr="00CD293C" w:rsidSect="001001F1">
      <w:pgSz w:w="12240" w:h="15840"/>
      <w:pgMar w:top="1418" w:right="1531" w:bottom="851" w:left="153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6F125" w14:textId="77777777" w:rsidR="00183ADF" w:rsidRDefault="00183ADF" w:rsidP="006224CD">
      <w:r>
        <w:separator/>
      </w:r>
    </w:p>
  </w:endnote>
  <w:endnote w:type="continuationSeparator" w:id="0">
    <w:p w14:paraId="5110E943" w14:textId="77777777" w:rsidR="00183ADF" w:rsidRDefault="00183ADF" w:rsidP="00622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01635" w14:textId="77777777" w:rsidR="00183ADF" w:rsidRDefault="00183ADF" w:rsidP="006224CD">
      <w:r>
        <w:separator/>
      </w:r>
    </w:p>
  </w:footnote>
  <w:footnote w:type="continuationSeparator" w:id="0">
    <w:p w14:paraId="55FC3EA6" w14:textId="77777777" w:rsidR="00183ADF" w:rsidRDefault="00183ADF" w:rsidP="006224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1D04A3"/>
    <w:multiLevelType w:val="hybridMultilevel"/>
    <w:tmpl w:val="D4FE953E"/>
    <w:lvl w:ilvl="0" w:tplc="59F47F3E">
      <w:start w:val="1"/>
      <w:numFmt w:val="decimalFullWidth"/>
      <w:lvlText w:val="（%1）"/>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A472EDD"/>
    <w:multiLevelType w:val="hybridMultilevel"/>
    <w:tmpl w:val="18FCB9E8"/>
    <w:lvl w:ilvl="0" w:tplc="F2207FF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92257316">
    <w:abstractNumId w:val="1"/>
  </w:num>
  <w:num w:numId="2" w16cid:durableId="65616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5"/>
  <w:displayHorizontalDrawingGridEvery w:val="0"/>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F96"/>
    <w:rsid w:val="00051747"/>
    <w:rsid w:val="00096963"/>
    <w:rsid w:val="001001F1"/>
    <w:rsid w:val="00115AFE"/>
    <w:rsid w:val="00183ADF"/>
    <w:rsid w:val="0019623C"/>
    <w:rsid w:val="001C2F56"/>
    <w:rsid w:val="002558A8"/>
    <w:rsid w:val="002B085D"/>
    <w:rsid w:val="00312A86"/>
    <w:rsid w:val="003C55EF"/>
    <w:rsid w:val="003F3E15"/>
    <w:rsid w:val="006224CD"/>
    <w:rsid w:val="00677E5C"/>
    <w:rsid w:val="006F5DE4"/>
    <w:rsid w:val="00703D16"/>
    <w:rsid w:val="00761DB9"/>
    <w:rsid w:val="007D3CC5"/>
    <w:rsid w:val="008931FE"/>
    <w:rsid w:val="00A022AA"/>
    <w:rsid w:val="00A35F96"/>
    <w:rsid w:val="00B43F9B"/>
    <w:rsid w:val="00C975F0"/>
    <w:rsid w:val="00CD293C"/>
    <w:rsid w:val="00CF0F1B"/>
    <w:rsid w:val="00E03480"/>
    <w:rsid w:val="00E25337"/>
    <w:rsid w:val="00E659FC"/>
    <w:rsid w:val="00E74ECF"/>
    <w:rsid w:val="00F44FDC"/>
    <w:rsid w:val="00F750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5EBE854B"/>
  <w15:chartTrackingRefBased/>
  <w15:docId w15:val="{A18033EA-8EA9-46CA-8247-03CE6FC16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224CD"/>
    <w:pPr>
      <w:tabs>
        <w:tab w:val="center" w:pos="4252"/>
        <w:tab w:val="right" w:pos="8504"/>
      </w:tabs>
      <w:snapToGrid w:val="0"/>
    </w:pPr>
  </w:style>
  <w:style w:type="character" w:customStyle="1" w:styleId="a4">
    <w:name w:val="ヘッダー (文字)"/>
    <w:link w:val="a3"/>
    <w:rsid w:val="006224CD"/>
    <w:rPr>
      <w:rFonts w:ascii="ＭＳ 明朝" w:hAnsi="ＭＳ 明朝"/>
      <w:kern w:val="2"/>
      <w:sz w:val="21"/>
      <w:szCs w:val="21"/>
    </w:rPr>
  </w:style>
  <w:style w:type="paragraph" w:styleId="a5">
    <w:name w:val="footer"/>
    <w:basedOn w:val="a"/>
    <w:link w:val="a6"/>
    <w:rsid w:val="006224CD"/>
    <w:pPr>
      <w:tabs>
        <w:tab w:val="center" w:pos="4252"/>
        <w:tab w:val="right" w:pos="8504"/>
      </w:tabs>
      <w:snapToGrid w:val="0"/>
    </w:pPr>
  </w:style>
  <w:style w:type="character" w:customStyle="1" w:styleId="a6">
    <w:name w:val="フッター (文字)"/>
    <w:link w:val="a5"/>
    <w:rsid w:val="006224CD"/>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1861</Words>
  <Characters>72</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心　　得</vt:lpstr>
      <vt:lpstr>入　　札　　心　　得</vt:lpstr>
    </vt:vector>
  </TitlesOfParts>
  <Company>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心　　得</dc:title>
  <dc:subject/>
  <dc:creator>佐賀県</dc:creator>
  <cp:keywords/>
  <dc:description/>
  <cp:lastModifiedBy>田栗　桃子（障害福祉課）</cp:lastModifiedBy>
  <cp:revision>7</cp:revision>
  <cp:lastPrinted>2016-04-22T07:11:00Z</cp:lastPrinted>
  <dcterms:created xsi:type="dcterms:W3CDTF">2023-04-17T04:26:00Z</dcterms:created>
  <dcterms:modified xsi:type="dcterms:W3CDTF">2025-04-28T11:44:00Z</dcterms:modified>
</cp:coreProperties>
</file>