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C2637" w14:textId="5C9E6FF1" w:rsidR="00AA5FFB" w:rsidRPr="00804AAC" w:rsidRDefault="00AA5FFB" w:rsidP="00AA5FFB">
      <w:pPr>
        <w:jc w:val="right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様式</w:t>
      </w:r>
      <w:r w:rsidR="001B5904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５</w:t>
      </w:r>
    </w:p>
    <w:p w14:paraId="0689D608" w14:textId="77777777" w:rsidR="00804AAC" w:rsidRPr="00804AAC" w:rsidRDefault="00804AAC" w:rsidP="00AA5FFB">
      <w:pPr>
        <w:jc w:val="right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4128F107" w14:textId="5394669D" w:rsidR="005067CF" w:rsidRDefault="006F1E90" w:rsidP="002B6058">
      <w:pPr>
        <w:jc w:val="center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32"/>
          <w:szCs w:val="32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>令和</w:t>
      </w:r>
      <w:r w:rsidR="002A5B77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>8</w:t>
      </w: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>年度</w:t>
      </w:r>
      <w:r w:rsidR="004B65FB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>「さが子育てエール便」ギフト商品</w:t>
      </w:r>
    </w:p>
    <w:p w14:paraId="2B68EBBF" w14:textId="430222C6" w:rsidR="00E27F71" w:rsidRDefault="00E27F71" w:rsidP="002B6058">
      <w:pPr>
        <w:jc w:val="center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32"/>
          <w:szCs w:val="32"/>
        </w:rPr>
      </w:pPr>
      <w:r>
        <w:rPr>
          <w:rFonts w:ascii="UD デジタル 教科書体 NK-R" w:eastAsia="UD デジタル 教科書体 NK-R" w:hAnsi="BIZ UDPゴシック" w:cs="Times New Roman" w:hint="eastAsia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CD667" wp14:editId="08A41E8F">
                <wp:simplePos x="0" y="0"/>
                <wp:positionH relativeFrom="column">
                  <wp:posOffset>1731645</wp:posOffset>
                </wp:positionH>
                <wp:positionV relativeFrom="paragraph">
                  <wp:posOffset>48260</wp:posOffset>
                </wp:positionV>
                <wp:extent cx="205740" cy="784860"/>
                <wp:effectExtent l="0" t="0" r="22860" b="15240"/>
                <wp:wrapNone/>
                <wp:docPr id="1" name="左中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7848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DC20A9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1" o:spid="_x0000_s1026" type="#_x0000_t87" style="position:absolute;left:0;text-align:left;margin-left:136.35pt;margin-top:3.8pt;width:16.2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" adj="472" strokecolor="#4472c4 [3204]" strokeweight=".5pt">
                <v:stroke joinstyle="miter"/>
              </v:shape>
            </w:pict>
          </mc:Fallback>
        </mc:AlternateContent>
      </w: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>□</w:t>
      </w:r>
      <w:r w:rsidR="005067CF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>ギフト①「触」</w:t>
      </w:r>
    </w:p>
    <w:p w14:paraId="1A47F189" w14:textId="12A6EC53" w:rsidR="00E27F71" w:rsidRDefault="00E27F71" w:rsidP="002B6058">
      <w:pPr>
        <w:jc w:val="center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32"/>
          <w:szCs w:val="32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 xml:space="preserve">　　　　　　　　　□ギフト②「食」　　　提案書</w:t>
      </w:r>
    </w:p>
    <w:p w14:paraId="58E052F2" w14:textId="7FC27590" w:rsidR="00AF00C9" w:rsidRPr="00804AAC" w:rsidRDefault="00E27F71" w:rsidP="002B6058">
      <w:pPr>
        <w:jc w:val="center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32"/>
          <w:szCs w:val="32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32"/>
          <w:szCs w:val="32"/>
        </w:rPr>
        <w:t xml:space="preserve">□ギフト③「遊」　</w:t>
      </w:r>
    </w:p>
    <w:p w14:paraId="177D5741" w14:textId="2CA41A6B" w:rsidR="002B6058" w:rsidRPr="00D76543" w:rsidRDefault="00D76543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 xml:space="preserve">　　　　　　　　　　　　　　　　　　　　　　　　　（</w:t>
      </w:r>
      <w:r w:rsidRPr="00D76543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該当するものに</w:t>
      </w:r>
      <w:r w:rsidRPr="00D76543">
        <w:rPr>
          <w:rFonts w:ascii="ＭＳ 明朝" w:eastAsia="ＭＳ 明朝" w:hAnsi="ＭＳ 明朝" w:cs="ＭＳ 明朝" w:hint="eastAsia"/>
          <w:b/>
          <w:color w:val="000000" w:themeColor="text1"/>
          <w:sz w:val="24"/>
          <w:szCs w:val="24"/>
        </w:rPr>
        <w:t>✓</w:t>
      </w:r>
      <w:r w:rsidRPr="00D76543">
        <w:rPr>
          <w:rFonts w:ascii="UD デジタル 教科書体 NK-R" w:eastAsia="UD デジタル 教科書体 NK-R" w:hAnsi="ＭＳ 明朝" w:cs="ＭＳ 明朝" w:hint="eastAsia"/>
          <w:b/>
          <w:color w:val="000000" w:themeColor="text1"/>
          <w:sz w:val="24"/>
          <w:szCs w:val="24"/>
        </w:rPr>
        <w:t>を入れること</w:t>
      </w:r>
      <w:r>
        <w:rPr>
          <w:rFonts w:ascii="UD デジタル 教科書体 NK-R" w:eastAsia="UD デジタル 教科書体 NK-R" w:hAnsi="ＭＳ 明朝" w:cs="ＭＳ 明朝" w:hint="eastAsia"/>
          <w:b/>
          <w:color w:val="000000" w:themeColor="text1"/>
          <w:sz w:val="24"/>
          <w:szCs w:val="24"/>
        </w:rPr>
        <w:t>）</w:t>
      </w:r>
    </w:p>
    <w:p w14:paraId="5EBC6D9D" w14:textId="77777777" w:rsidR="00D76543" w:rsidRDefault="00D76543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273B4310" w14:textId="183696B5" w:rsidR="007C47D7" w:rsidRPr="00804AAC" w:rsidRDefault="00764A72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１、</w:t>
      </w:r>
      <w:r w:rsidR="00AF00C9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規格</w:t>
      </w:r>
      <w:r w:rsidR="0094699C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（この項目が基準内であることが審査の前提）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3679"/>
      </w:tblGrid>
      <w:tr w:rsidR="00AA5FFB" w:rsidRPr="00804AAC" w14:paraId="242EF710" w14:textId="77777777" w:rsidTr="00AA5FFB">
        <w:tc>
          <w:tcPr>
            <w:tcW w:w="4815" w:type="dxa"/>
            <w:shd w:val="clear" w:color="auto" w:fill="D9D9D9" w:themeFill="background1" w:themeFillShade="D9"/>
          </w:tcPr>
          <w:p w14:paraId="51C732A6" w14:textId="6344DAFA" w:rsidR="00AA5FFB" w:rsidRPr="00804AAC" w:rsidRDefault="00AA5FFB" w:rsidP="00AA5FFB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仕様書で定める必須条件</w:t>
            </w:r>
          </w:p>
        </w:tc>
        <w:tc>
          <w:tcPr>
            <w:tcW w:w="3679" w:type="dxa"/>
            <w:shd w:val="clear" w:color="auto" w:fill="D9D9D9" w:themeFill="background1" w:themeFillShade="D9"/>
          </w:tcPr>
          <w:p w14:paraId="61EEE0B2" w14:textId="4087D01C" w:rsidR="00AA5FFB" w:rsidRPr="00804AAC" w:rsidRDefault="00AA5FFB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提案内容</w:t>
            </w:r>
          </w:p>
        </w:tc>
      </w:tr>
      <w:tr w:rsidR="00AF00C9" w:rsidRPr="00804AAC" w14:paraId="45CE912E" w14:textId="77777777" w:rsidTr="00AA5FFB">
        <w:tc>
          <w:tcPr>
            <w:tcW w:w="4815" w:type="dxa"/>
          </w:tcPr>
          <w:p w14:paraId="3F569775" w14:textId="08D25674" w:rsidR="00AF00C9" w:rsidRPr="00804AAC" w:rsidRDefault="00AF00C9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大きさ　たて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1B5904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21.0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m）</w:t>
            </w: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×よこ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1B5904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14.8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cm）</w:t>
            </w: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×高さ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（</w:t>
            </w:r>
            <w:r w:rsidR="001B5904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６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cm）以内であること</w:t>
            </w:r>
          </w:p>
        </w:tc>
        <w:tc>
          <w:tcPr>
            <w:tcW w:w="3679" w:type="dxa"/>
            <w:vAlign w:val="center"/>
          </w:tcPr>
          <w:p w14:paraId="77FD2703" w14:textId="3E89160C" w:rsidR="00AF00C9" w:rsidRPr="00804AAC" w:rsidRDefault="00AF00C9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×　　　×　　　×</w:t>
            </w:r>
          </w:p>
        </w:tc>
      </w:tr>
      <w:tr w:rsidR="009B68E5" w:rsidRPr="00804AAC" w14:paraId="59871794" w14:textId="77777777" w:rsidTr="00AA5FFB">
        <w:tc>
          <w:tcPr>
            <w:tcW w:w="4815" w:type="dxa"/>
          </w:tcPr>
          <w:p w14:paraId="20A46B8D" w14:textId="5AB37F5F" w:rsidR="009B68E5" w:rsidRPr="00804AAC" w:rsidRDefault="009B68E5" w:rsidP="009B68E5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条件書で提示したコンセプトに従った提案であるか</w:t>
            </w:r>
          </w:p>
        </w:tc>
        <w:tc>
          <w:tcPr>
            <w:tcW w:w="3679" w:type="dxa"/>
            <w:vAlign w:val="center"/>
          </w:tcPr>
          <w:p w14:paraId="5EBED1E5" w14:textId="141FC43D" w:rsidR="009B68E5" w:rsidRPr="00804AAC" w:rsidRDefault="009B68E5" w:rsidP="009B68E5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○×で記載</w:t>
            </w:r>
          </w:p>
        </w:tc>
      </w:tr>
      <w:tr w:rsidR="00AF00C9" w:rsidRPr="00804AAC" w14:paraId="3B65128A" w14:textId="77777777" w:rsidTr="00AA5FFB">
        <w:tc>
          <w:tcPr>
            <w:tcW w:w="4815" w:type="dxa"/>
          </w:tcPr>
          <w:p w14:paraId="2EA07D5B" w14:textId="67795851" w:rsidR="00AF00C9" w:rsidRPr="00804AAC" w:rsidRDefault="00AF00C9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耐久性（通常の輸送の衝撃へ耐えるか）</w:t>
            </w:r>
          </w:p>
        </w:tc>
        <w:tc>
          <w:tcPr>
            <w:tcW w:w="3679" w:type="dxa"/>
            <w:vAlign w:val="center"/>
          </w:tcPr>
          <w:p w14:paraId="5DF5D7CF" w14:textId="5D88F6E2" w:rsidR="00AF00C9" w:rsidRPr="00804AAC" w:rsidRDefault="00AF00C9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×で記載</w:t>
            </w:r>
          </w:p>
        </w:tc>
      </w:tr>
      <w:tr w:rsidR="00AF00C9" w:rsidRPr="00804AAC" w14:paraId="2736601A" w14:textId="77777777" w:rsidTr="00AA5FFB">
        <w:tc>
          <w:tcPr>
            <w:tcW w:w="4815" w:type="dxa"/>
          </w:tcPr>
          <w:p w14:paraId="2F851904" w14:textId="2D868A10" w:rsidR="00AF00C9" w:rsidRPr="00804AAC" w:rsidRDefault="00AF00C9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常温管理可能か</w:t>
            </w:r>
          </w:p>
        </w:tc>
        <w:tc>
          <w:tcPr>
            <w:tcW w:w="3679" w:type="dxa"/>
            <w:vAlign w:val="center"/>
          </w:tcPr>
          <w:p w14:paraId="201D82F9" w14:textId="7560F22D" w:rsidR="00AF00C9" w:rsidRPr="00804AAC" w:rsidRDefault="00AF00C9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</w:t>
            </w:r>
            <w:r w:rsidR="00AA5F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×で記載</w:t>
            </w:r>
          </w:p>
        </w:tc>
      </w:tr>
      <w:tr w:rsidR="00AF00C9" w:rsidRPr="00804AAC" w14:paraId="1A8B05CF" w14:textId="77777777" w:rsidTr="00AA5FFB">
        <w:tc>
          <w:tcPr>
            <w:tcW w:w="4815" w:type="dxa"/>
          </w:tcPr>
          <w:p w14:paraId="6C119085" w14:textId="787D71AC" w:rsidR="00AF00C9" w:rsidRPr="00804AAC" w:rsidRDefault="00AF00C9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２年程度保管可能なもの</w:t>
            </w:r>
          </w:p>
        </w:tc>
        <w:tc>
          <w:tcPr>
            <w:tcW w:w="3679" w:type="dxa"/>
            <w:vAlign w:val="center"/>
          </w:tcPr>
          <w:p w14:paraId="78E23EAA" w14:textId="78025C2A" w:rsidR="00AA5FFB" w:rsidRPr="00804AAC" w:rsidRDefault="00AA5FFB" w:rsidP="00AA5FFB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○×で記載</w:t>
            </w:r>
          </w:p>
        </w:tc>
      </w:tr>
      <w:tr w:rsidR="00AF00C9" w:rsidRPr="00804AAC" w14:paraId="6225451C" w14:textId="77777777" w:rsidTr="00AA5FFB">
        <w:tc>
          <w:tcPr>
            <w:tcW w:w="4815" w:type="dxa"/>
          </w:tcPr>
          <w:p w14:paraId="626A8806" w14:textId="586AA246" w:rsidR="00AF00C9" w:rsidRPr="00804AAC" w:rsidRDefault="00AF00C9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食料品、飲料水等でないもの</w:t>
            </w:r>
          </w:p>
        </w:tc>
        <w:tc>
          <w:tcPr>
            <w:tcW w:w="3679" w:type="dxa"/>
            <w:vAlign w:val="center"/>
          </w:tcPr>
          <w:p w14:paraId="2BF1465E" w14:textId="5C629561" w:rsidR="00AF00C9" w:rsidRPr="00804AAC" w:rsidRDefault="00AA5FFB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○×で記載</w:t>
            </w:r>
          </w:p>
        </w:tc>
      </w:tr>
      <w:tr w:rsidR="00AF00C9" w:rsidRPr="00804AAC" w14:paraId="7EE4B638" w14:textId="77777777" w:rsidTr="00AA5FFB">
        <w:tc>
          <w:tcPr>
            <w:tcW w:w="4815" w:type="dxa"/>
          </w:tcPr>
          <w:p w14:paraId="4AD92F85" w14:textId="7AA059FF" w:rsidR="00AF00C9" w:rsidRPr="00804AAC" w:rsidRDefault="00AF00C9" w:rsidP="00196FE4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オリジナル商品であること（既製品の場合は、パッケージ等で流通品と差別化ができるもの）</w:t>
            </w:r>
          </w:p>
        </w:tc>
        <w:tc>
          <w:tcPr>
            <w:tcW w:w="3679" w:type="dxa"/>
            <w:vAlign w:val="center"/>
          </w:tcPr>
          <w:p w14:paraId="0900CDD2" w14:textId="16E4C19D" w:rsidR="00AF00C9" w:rsidRPr="00804AAC" w:rsidRDefault="00AA5FFB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○×で記載</w:t>
            </w:r>
          </w:p>
        </w:tc>
      </w:tr>
      <w:tr w:rsidR="00AF00C9" w:rsidRPr="00804AAC" w14:paraId="056F2A4C" w14:textId="77777777" w:rsidTr="00AA5FFB">
        <w:tc>
          <w:tcPr>
            <w:tcW w:w="4815" w:type="dxa"/>
          </w:tcPr>
          <w:p w14:paraId="63D8267F" w14:textId="0EAE1E33" w:rsidR="00AF00C9" w:rsidRPr="00804AAC" w:rsidRDefault="00AF00C9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商品に価格が記載されていない</w:t>
            </w:r>
          </w:p>
        </w:tc>
        <w:tc>
          <w:tcPr>
            <w:tcW w:w="3679" w:type="dxa"/>
            <w:vAlign w:val="center"/>
          </w:tcPr>
          <w:p w14:paraId="7649B9F0" w14:textId="2F0A9A6B" w:rsidR="00AF00C9" w:rsidRPr="00804AAC" w:rsidRDefault="00AA5FFB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○×で記載</w:t>
            </w:r>
          </w:p>
        </w:tc>
      </w:tr>
      <w:tr w:rsidR="00AF00C9" w:rsidRPr="00804AAC" w14:paraId="2571A944" w14:textId="77777777" w:rsidTr="00AA5FFB">
        <w:tc>
          <w:tcPr>
            <w:tcW w:w="4815" w:type="dxa"/>
          </w:tcPr>
          <w:p w14:paraId="50FABF47" w14:textId="579B442D" w:rsidR="00AF00C9" w:rsidRPr="00804AAC" w:rsidRDefault="0094699C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１</w:t>
            </w:r>
            <w:r w:rsidR="005067CF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ギフト</w:t>
            </w: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商品</w:t>
            </w:r>
            <w:r w:rsidR="005067CF" w:rsidRPr="005067CF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（外装・納品場所への配送料を含む）</w:t>
            </w:r>
            <w:r w:rsidR="00AC59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あたり</w:t>
            </w:r>
            <w:r w:rsidR="005067CF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１</w:t>
            </w:r>
            <w:r w:rsidR="006F1E90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，</w:t>
            </w:r>
            <w:r w:rsidR="005067CF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５</w:t>
            </w:r>
            <w:r w:rsidR="006F1E90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００</w:t>
            </w:r>
            <w:r w:rsidR="00AC59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円</w:t>
            </w:r>
            <w:r w:rsidR="007932A2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（消費税及び地方消費税を含まない額）</w:t>
            </w:r>
            <w:r w:rsidR="00AC59FB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以下であること</w:t>
            </w:r>
          </w:p>
        </w:tc>
        <w:tc>
          <w:tcPr>
            <w:tcW w:w="3679" w:type="dxa"/>
            <w:vAlign w:val="center"/>
          </w:tcPr>
          <w:p w14:paraId="3E88E979" w14:textId="2CE1230B" w:rsidR="00AF00C9" w:rsidRPr="00804AAC" w:rsidRDefault="007932A2" w:rsidP="002B6058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 xml:space="preserve">　　　　　　　　　　　　</w:t>
            </w:r>
            <w:r w:rsidR="0094699C" w:rsidRPr="00804AAC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円</w:t>
            </w:r>
          </w:p>
        </w:tc>
      </w:tr>
      <w:tr w:rsidR="00BF015B" w:rsidRPr="00804AAC" w14:paraId="5D438B04" w14:textId="77777777" w:rsidTr="00AA5FFB">
        <w:tc>
          <w:tcPr>
            <w:tcW w:w="4815" w:type="dxa"/>
          </w:tcPr>
          <w:p w14:paraId="3BF4B791" w14:textId="6EF2DCEB" w:rsidR="00BF015B" w:rsidRPr="007534D9" w:rsidRDefault="00BF015B" w:rsidP="00BF015B">
            <w:pPr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7534D9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安全性（赤ちゃんが使用するギフトを提案する場合は、部品等を使用せず分解・分離等が不可能な一体型のものとすること。また、赤ちゃんの誤飲のリスクがない大きさ、形状のものとすること）</w:t>
            </w:r>
          </w:p>
        </w:tc>
        <w:tc>
          <w:tcPr>
            <w:tcW w:w="3679" w:type="dxa"/>
            <w:vAlign w:val="center"/>
          </w:tcPr>
          <w:p w14:paraId="3632FDE8" w14:textId="1B4E0249" w:rsidR="00BF015B" w:rsidRPr="007534D9" w:rsidRDefault="00BF015B" w:rsidP="00AA5FFB">
            <w:pPr>
              <w:jc w:val="center"/>
              <w:rPr>
                <w:rFonts w:ascii="UD デジタル 教科書体 NK-R" w:eastAsia="UD デジタル 教科書体 NK-R" w:hAnsi="BIZ UDPゴシック" w:cs="Times New Roman"/>
                <w:bCs/>
                <w:color w:val="000000" w:themeColor="text1"/>
                <w:sz w:val="24"/>
                <w:szCs w:val="24"/>
              </w:rPr>
            </w:pPr>
            <w:r w:rsidRPr="007534D9">
              <w:rPr>
                <w:rFonts w:ascii="UD デジタル 教科書体 NK-R" w:eastAsia="UD デジタル 教科書体 NK-R" w:hAnsi="BIZ UDPゴシック" w:cs="Times New Roman" w:hint="eastAsia"/>
                <w:bCs/>
                <w:color w:val="000000" w:themeColor="text1"/>
                <w:sz w:val="24"/>
                <w:szCs w:val="24"/>
              </w:rPr>
              <w:t>○×で記載</w:t>
            </w:r>
          </w:p>
        </w:tc>
      </w:tr>
    </w:tbl>
    <w:p w14:paraId="5562CCFF" w14:textId="48C94FFC" w:rsidR="004B65FB" w:rsidRDefault="004B65FB">
      <w:pPr>
        <w:rPr>
          <w:rFonts w:ascii="UD デジタル 教科書体 NK-R" w:eastAsia="UD デジタル 教科書体 NK-R"/>
        </w:rPr>
      </w:pPr>
    </w:p>
    <w:p w14:paraId="7C753D21" w14:textId="77777777" w:rsidR="00BF015B" w:rsidRDefault="00BF015B">
      <w:pPr>
        <w:rPr>
          <w:rFonts w:ascii="UD デジタル 教科書体 NK-R" w:eastAsia="UD デジタル 教科書体 NK-R"/>
        </w:rPr>
      </w:pPr>
    </w:p>
    <w:p w14:paraId="29C752E6" w14:textId="77777777" w:rsidR="002A5B77" w:rsidRDefault="002A5B77">
      <w:pPr>
        <w:rPr>
          <w:rFonts w:ascii="UD デジタル 教科書体 NK-R" w:eastAsia="UD デジタル 教科書体 NK-R"/>
        </w:rPr>
      </w:pPr>
    </w:p>
    <w:p w14:paraId="64EE2949" w14:textId="77777777" w:rsidR="00BF015B" w:rsidRPr="00804AAC" w:rsidRDefault="00BF015B">
      <w:pPr>
        <w:rPr>
          <w:rFonts w:ascii="UD デジタル 教科書体 NK-R" w:eastAsia="UD デジタル 教科書体 NK-R"/>
        </w:rPr>
      </w:pPr>
    </w:p>
    <w:p w14:paraId="6E0E5EFF" w14:textId="41D1A638" w:rsidR="00AF00C9" w:rsidRPr="00804AAC" w:rsidRDefault="00AF00C9">
      <w:pPr>
        <w:rPr>
          <w:rFonts w:ascii="UD デジタル 教科書体 NK-R" w:eastAsia="UD デジタル 教科書体 NK-R"/>
        </w:rPr>
      </w:pPr>
    </w:p>
    <w:p w14:paraId="3D91C529" w14:textId="64B9D298" w:rsidR="0094699C" w:rsidRDefault="00764A72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lastRenderedPageBreak/>
        <w:t>２、</w:t>
      </w:r>
      <w:r w:rsidR="0094699C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提案事項</w:t>
      </w:r>
    </w:p>
    <w:p w14:paraId="7E86C6F9" w14:textId="77777777" w:rsidR="00764A72" w:rsidRDefault="00764A72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35F30352" w14:textId="1C83920D" w:rsidR="00764A72" w:rsidRPr="00804AAC" w:rsidRDefault="00764A72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（１）ギフト商品について</w:t>
      </w:r>
    </w:p>
    <w:p w14:paraId="38EA6A5C" w14:textId="18E87D7D" w:rsidR="00AF00C9" w:rsidRPr="00804AAC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①</w:t>
      </w:r>
      <w:r w:rsidR="005067CF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商品の魅力（一般的商品としての魅力）</w:t>
      </w:r>
    </w:p>
    <w:p w14:paraId="147E37B6" w14:textId="708C57F5" w:rsidR="00FD3461" w:rsidRPr="00804AAC" w:rsidRDefault="00FD3461" w:rsidP="00FD3461">
      <w:pPr>
        <w:ind w:firstLineChars="100" w:firstLine="220"/>
        <w:rPr>
          <w:rFonts w:ascii="UD デジタル 教科書体 NK-R" w:eastAsia="UD デジタル 教科書体 NK-R" w:hAnsi="BIZ UDPゴシック" w:cs="Times New Roman"/>
          <w:color w:val="000000"/>
          <w:sz w:val="22"/>
        </w:rPr>
      </w:pPr>
    </w:p>
    <w:p w14:paraId="6DA868C4" w14:textId="1A27BE72" w:rsidR="00C019C5" w:rsidRPr="00804AAC" w:rsidRDefault="005067CF" w:rsidP="00C019C5">
      <w:pPr>
        <w:rPr>
          <w:rFonts w:ascii="UD デジタル 教科書体 NK-R" w:eastAsia="UD デジタル 教科書体 NK-R" w:hAnsi="BIZ UDPゴシック" w:cs="Times New Roman"/>
          <w:color w:val="000000"/>
          <w:sz w:val="22"/>
        </w:rPr>
      </w:pPr>
      <w:r>
        <w:rPr>
          <w:rFonts w:ascii="UD デジタル 教科書体 NK-R" w:eastAsia="UD デジタル 教科書体 NK-R" w:hAnsi="BIZ UDPゴシック" w:cs="Times New Roman" w:hint="eastAsia"/>
          <w:color w:val="000000"/>
          <w:sz w:val="22"/>
        </w:rPr>
        <w:t xml:space="preserve">　　</w:t>
      </w:r>
    </w:p>
    <w:p w14:paraId="17CEE951" w14:textId="24E92852" w:rsidR="00804AAC" w:rsidRPr="005067CF" w:rsidRDefault="005067CF" w:rsidP="005067CF">
      <w:pPr>
        <w:rPr>
          <w:rFonts w:ascii="UD デジタル 教科書体 NK-R" w:eastAsia="UD デジタル 教科書体 NK-R" w:hAnsi="BIZ UDPゴシック" w:cs="Times New Roman"/>
          <w:sz w:val="22"/>
        </w:rPr>
      </w:pPr>
      <w:r>
        <w:rPr>
          <w:rFonts w:ascii="UD デジタル 教科書体 NK-R" w:eastAsia="UD デジタル 教科書体 NK-R" w:hAnsi="BIZ UDPゴシック" w:cs="Times New Roman" w:hint="eastAsia"/>
          <w:sz w:val="22"/>
        </w:rPr>
        <w:t xml:space="preserve">　　</w:t>
      </w:r>
    </w:p>
    <w:p w14:paraId="669F7E4B" w14:textId="65BC1638" w:rsidR="00FD3461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②</w:t>
      </w:r>
      <w:r w:rsidR="0094699C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主なターゲット</w:t>
      </w:r>
    </w:p>
    <w:p w14:paraId="2425FE36" w14:textId="395250EC" w:rsidR="00FD3461" w:rsidRPr="00804AAC" w:rsidRDefault="00FD3461" w:rsidP="00FD3461">
      <w:pPr>
        <w:ind w:firstLineChars="100" w:firstLine="240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・</w:t>
      </w:r>
      <w:r w:rsidR="00FB42CE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赤ちゃん</w:t>
      </w: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向けか、</w:t>
      </w:r>
      <w:r w:rsidR="0094699C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母親</w:t>
      </w: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・父親向けか、または双方向け</w:t>
      </w:r>
    </w:p>
    <w:p w14:paraId="7BBA8DD8" w14:textId="2BDC9EFD" w:rsidR="0094699C" w:rsidRDefault="00FD3461" w:rsidP="00FD3461">
      <w:pPr>
        <w:ind w:firstLineChars="100" w:firstLine="240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・ターゲット選定の理由</w:t>
      </w:r>
    </w:p>
    <w:p w14:paraId="49CC28DA" w14:textId="3847FDF9" w:rsidR="00E6560E" w:rsidRDefault="00E6560E" w:rsidP="00FD3461">
      <w:pPr>
        <w:ind w:firstLineChars="100" w:firstLine="240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3CE71DF0" w14:textId="77777777" w:rsidR="00E6560E" w:rsidRPr="00804AAC" w:rsidRDefault="00E6560E" w:rsidP="00FD3461">
      <w:pPr>
        <w:ind w:firstLineChars="100" w:firstLine="240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5BB7EF35" w14:textId="18EF83FC" w:rsidR="00AF00C9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③</w:t>
      </w:r>
      <w:r w:rsidR="006F1E90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令和</w:t>
      </w:r>
      <w:r w:rsidR="002A5B77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8</w:t>
      </w:r>
      <w:r w:rsidR="006F1E90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年度</w:t>
      </w:r>
      <w:r w:rsidR="00FD3461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「さが子育て</w:t>
      </w:r>
      <w:r w:rsidR="0094699C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エール便</w:t>
      </w:r>
      <w:r w:rsidR="00FD3461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」</w:t>
      </w:r>
      <w:r w:rsidR="0094699C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オリジナルな点（工夫したところ）</w:t>
      </w:r>
    </w:p>
    <w:p w14:paraId="0ED0B1C9" w14:textId="774122F0" w:rsidR="00804AAC" w:rsidRPr="00804AAC" w:rsidRDefault="00804AAC" w:rsidP="00804AAC">
      <w:pPr>
        <w:rPr>
          <w:rFonts w:ascii="UD デジタル 教科書体 NK-R" w:eastAsia="UD デジタル 教科書体 NK-R" w:hAnsi="BIZ UDPゴシック"/>
          <w:color w:val="000000" w:themeColor="text1"/>
          <w:sz w:val="22"/>
        </w:rPr>
      </w:pPr>
    </w:p>
    <w:p w14:paraId="18E656DD" w14:textId="77777777" w:rsidR="00804AAC" w:rsidRPr="00804AAC" w:rsidRDefault="00804AAC" w:rsidP="00804AAC">
      <w:pPr>
        <w:rPr>
          <w:rFonts w:ascii="UD デジタル 教科書体 NK-R" w:eastAsia="UD デジタル 教科書体 NK-R" w:hAnsi="BIZ UDPゴシック"/>
          <w:color w:val="000000" w:themeColor="text1"/>
          <w:sz w:val="22"/>
        </w:rPr>
      </w:pPr>
    </w:p>
    <w:p w14:paraId="76373E64" w14:textId="03E57685" w:rsidR="00196FE4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④</w:t>
      </w:r>
      <w:r w:rsidR="00196FE4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原材料を明示（</w:t>
      </w:r>
      <w:r w:rsidR="00FB42CE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赤ちゃん</w:t>
      </w:r>
      <w:r w:rsidR="00196FE4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に十分配慮したものか？）</w:t>
      </w:r>
    </w:p>
    <w:p w14:paraId="780AF1B2" w14:textId="15007562" w:rsidR="00FD3461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4DA3E963" w14:textId="77777777" w:rsidR="005067CF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78C8027E" w14:textId="09B3B171" w:rsidR="00196FE4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⑤</w:t>
      </w:r>
      <w:r w:rsidR="009D52DA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対象者のニーズの把握（子育て世帯へヒアリングしたか？）</w:t>
      </w:r>
    </w:p>
    <w:p w14:paraId="5CD36912" w14:textId="4DAAF333" w:rsidR="0094699C" w:rsidRPr="00764A72" w:rsidRDefault="0094699C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3240B961" w14:textId="77777777" w:rsidR="005067CF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042B0FF8" w14:textId="2A070EFE" w:rsidR="003723A8" w:rsidRPr="00804AAC" w:rsidRDefault="005067CF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⑥</w:t>
      </w:r>
      <w:r w:rsidR="003723A8"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その他（アピールしたい点、留意したところがあれば記入）</w:t>
      </w:r>
    </w:p>
    <w:p w14:paraId="22E46EBE" w14:textId="28A87421" w:rsidR="003723A8" w:rsidRPr="00764A72" w:rsidRDefault="003723A8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617BD54D" w14:textId="66B2D777" w:rsidR="00FD3461" w:rsidRPr="00804AAC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16576F6A" w14:textId="77777777" w:rsidR="00804AAC" w:rsidRPr="00804AAC" w:rsidRDefault="00804AAC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720C24B4" w14:textId="6266E29E" w:rsidR="0094699C" w:rsidRPr="00804AAC" w:rsidRDefault="0094699C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（</w:t>
      </w:r>
      <w:r w:rsidR="00764A72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２</w:t>
      </w: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）</w:t>
      </w:r>
      <w:r w:rsidR="00764A72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事業の遂行体制について</w:t>
      </w:r>
    </w:p>
    <w:p w14:paraId="443BD84B" w14:textId="258E2560" w:rsidR="0094699C" w:rsidRPr="00804AAC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①</w:t>
      </w:r>
      <w:r w:rsidR="00764A72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生産もしくは供給に関する体制を説明してください。</w:t>
      </w:r>
    </w:p>
    <w:p w14:paraId="34DE6568" w14:textId="52E508CB" w:rsidR="00FD3461" w:rsidRPr="00804AAC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378F2E8F" w14:textId="77777777" w:rsidR="00FD3461" w:rsidRPr="00804AAC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p w14:paraId="185644F2" w14:textId="77777777" w:rsidR="00B527F6" w:rsidRDefault="00FD3461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 w:rsidRPr="00804AAC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②</w:t>
      </w:r>
      <w:r w:rsidR="00764A72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事業の実施体制</w:t>
      </w:r>
      <w:r w:rsidR="00B527F6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（</w:t>
      </w:r>
      <w:r w:rsidR="00B527F6" w:rsidRPr="00B527F6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ギフトに不備や不足のトラブルがあった際の対応等）</w:t>
      </w:r>
      <w:r w:rsidR="00764A72"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について</w:t>
      </w:r>
    </w:p>
    <w:p w14:paraId="3464763A" w14:textId="4A78D37D" w:rsidR="00FD3461" w:rsidRPr="00804AAC" w:rsidRDefault="00764A72" w:rsidP="00B527F6">
      <w:pPr>
        <w:ind w:firstLineChars="100" w:firstLine="240"/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  <w:r>
        <w:rPr>
          <w:rFonts w:ascii="UD デジタル 教科書体 NK-R" w:eastAsia="UD デジタル 教科書体 NK-R" w:hAnsi="BIZ UDPゴシック" w:cs="Times New Roman" w:hint="eastAsia"/>
          <w:b/>
          <w:color w:val="000000" w:themeColor="text1"/>
          <w:sz w:val="24"/>
          <w:szCs w:val="24"/>
        </w:rPr>
        <w:t>説明をしてください。</w:t>
      </w:r>
    </w:p>
    <w:p w14:paraId="47EE932E" w14:textId="6CB4A934" w:rsidR="0094699C" w:rsidRPr="00B527F6" w:rsidRDefault="0094699C">
      <w:pPr>
        <w:rPr>
          <w:rFonts w:ascii="UD デジタル 教科書体 NK-R" w:eastAsia="UD デジタル 教科書体 NK-R" w:hAnsi="BIZ UDPゴシック" w:cs="Times New Roman"/>
          <w:b/>
          <w:color w:val="000000" w:themeColor="text1"/>
          <w:sz w:val="24"/>
          <w:szCs w:val="24"/>
        </w:rPr>
      </w:pPr>
    </w:p>
    <w:sectPr w:rsidR="0094699C" w:rsidRPr="00B527F6" w:rsidSect="00804AAC">
      <w:pgSz w:w="11906" w:h="16838"/>
      <w:pgMar w:top="1985" w:right="1701" w:bottom="1701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76487" w14:textId="77777777" w:rsidR="009F3785" w:rsidRDefault="009F3785" w:rsidP="00FD3461">
      <w:r>
        <w:separator/>
      </w:r>
    </w:p>
  </w:endnote>
  <w:endnote w:type="continuationSeparator" w:id="0">
    <w:p w14:paraId="440B4D6E" w14:textId="77777777" w:rsidR="009F3785" w:rsidRDefault="009F3785" w:rsidP="00FD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B86F8" w14:textId="77777777" w:rsidR="009F3785" w:rsidRDefault="009F3785" w:rsidP="00FD3461">
      <w:r>
        <w:separator/>
      </w:r>
    </w:p>
  </w:footnote>
  <w:footnote w:type="continuationSeparator" w:id="0">
    <w:p w14:paraId="622FC802" w14:textId="77777777" w:rsidR="009F3785" w:rsidRDefault="009F3785" w:rsidP="00FD3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0AA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" w15:restartNumberingAfterBreak="0">
    <w:nsid w:val="01844A4C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" w15:restartNumberingAfterBreak="0">
    <w:nsid w:val="02B577D2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3" w15:restartNumberingAfterBreak="0">
    <w:nsid w:val="03A0454E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4" w15:restartNumberingAfterBreak="0">
    <w:nsid w:val="0CBD547E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5" w15:restartNumberingAfterBreak="0">
    <w:nsid w:val="1B9F4D96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6" w15:restartNumberingAfterBreak="0">
    <w:nsid w:val="22762F09"/>
    <w:multiLevelType w:val="hybridMultilevel"/>
    <w:tmpl w:val="A73E8CD2"/>
    <w:lvl w:ilvl="0" w:tplc="BF26A2E4">
      <w:start w:val="1"/>
      <w:numFmt w:val="lowerLetter"/>
      <w:lvlText w:val="%1）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3CBE7EF8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8" w15:restartNumberingAfterBreak="0">
    <w:nsid w:val="4DFF64BE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9" w15:restartNumberingAfterBreak="0">
    <w:nsid w:val="559A2C58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0" w15:restartNumberingAfterBreak="0">
    <w:nsid w:val="56D91E18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1" w15:restartNumberingAfterBreak="0">
    <w:nsid w:val="6AE35DB3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2" w15:restartNumberingAfterBreak="0">
    <w:nsid w:val="6BC6629A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3" w15:restartNumberingAfterBreak="0">
    <w:nsid w:val="74787F47"/>
    <w:multiLevelType w:val="hybridMultilevel"/>
    <w:tmpl w:val="473E6502"/>
    <w:lvl w:ilvl="0" w:tplc="581ED4EE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14" w15:restartNumberingAfterBreak="0">
    <w:nsid w:val="7621303D"/>
    <w:multiLevelType w:val="hybridMultilevel"/>
    <w:tmpl w:val="473E6502"/>
    <w:lvl w:ilvl="0" w:tplc="FFFFFFFF">
      <w:start w:val="1"/>
      <w:numFmt w:val="lowerLetter"/>
      <w:lvlText w:val="%1）"/>
      <w:lvlJc w:val="left"/>
      <w:pPr>
        <w:ind w:left="6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7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90" w:hanging="420"/>
      </w:pPr>
    </w:lvl>
    <w:lvl w:ilvl="3" w:tplc="FFFFFFFF" w:tentative="1">
      <w:start w:val="1"/>
      <w:numFmt w:val="decimal"/>
      <w:lvlText w:val="%4."/>
      <w:lvlJc w:val="left"/>
      <w:pPr>
        <w:ind w:left="2010" w:hanging="420"/>
      </w:pPr>
    </w:lvl>
    <w:lvl w:ilvl="4" w:tplc="FFFFFFFF" w:tentative="1">
      <w:start w:val="1"/>
      <w:numFmt w:val="aiueoFullWidth"/>
      <w:lvlText w:val="(%5)"/>
      <w:lvlJc w:val="left"/>
      <w:pPr>
        <w:ind w:left="2430" w:hanging="42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20"/>
      </w:pPr>
    </w:lvl>
    <w:lvl w:ilvl="6" w:tplc="FFFFFFFF" w:tentative="1">
      <w:start w:val="1"/>
      <w:numFmt w:val="decimal"/>
      <w:lvlText w:val="%7."/>
      <w:lvlJc w:val="left"/>
      <w:pPr>
        <w:ind w:left="3270" w:hanging="420"/>
      </w:pPr>
    </w:lvl>
    <w:lvl w:ilvl="7" w:tplc="FFFFFFFF" w:tentative="1">
      <w:start w:val="1"/>
      <w:numFmt w:val="aiueoFullWidth"/>
      <w:lvlText w:val="(%8)"/>
      <w:lvlJc w:val="left"/>
      <w:pPr>
        <w:ind w:left="3690" w:hanging="420"/>
      </w:pPr>
    </w:lvl>
    <w:lvl w:ilvl="8" w:tplc="FFFFFFFF" w:tentative="1">
      <w:start w:val="1"/>
      <w:numFmt w:val="decimalEnclosedCircle"/>
      <w:lvlText w:val="%9"/>
      <w:lvlJc w:val="left"/>
      <w:pPr>
        <w:ind w:left="4110" w:hanging="420"/>
      </w:pPr>
    </w:lvl>
  </w:abstractNum>
  <w:num w:numId="1" w16cid:durableId="1324354849">
    <w:abstractNumId w:val="6"/>
  </w:num>
  <w:num w:numId="2" w16cid:durableId="442960954">
    <w:abstractNumId w:val="13"/>
  </w:num>
  <w:num w:numId="3" w16cid:durableId="986518567">
    <w:abstractNumId w:val="10"/>
  </w:num>
  <w:num w:numId="4" w16cid:durableId="1776248386">
    <w:abstractNumId w:val="11"/>
  </w:num>
  <w:num w:numId="5" w16cid:durableId="925578832">
    <w:abstractNumId w:val="5"/>
  </w:num>
  <w:num w:numId="6" w16cid:durableId="1968121551">
    <w:abstractNumId w:val="9"/>
  </w:num>
  <w:num w:numId="7" w16cid:durableId="1398094857">
    <w:abstractNumId w:val="7"/>
  </w:num>
  <w:num w:numId="8" w16cid:durableId="715660450">
    <w:abstractNumId w:val="4"/>
  </w:num>
  <w:num w:numId="9" w16cid:durableId="237830238">
    <w:abstractNumId w:val="1"/>
  </w:num>
  <w:num w:numId="10" w16cid:durableId="258880352">
    <w:abstractNumId w:val="8"/>
  </w:num>
  <w:num w:numId="11" w16cid:durableId="262687888">
    <w:abstractNumId w:val="2"/>
  </w:num>
  <w:num w:numId="12" w16cid:durableId="7566444">
    <w:abstractNumId w:val="12"/>
  </w:num>
  <w:num w:numId="13" w16cid:durableId="1074668300">
    <w:abstractNumId w:val="14"/>
  </w:num>
  <w:num w:numId="14" w16cid:durableId="738556062">
    <w:abstractNumId w:val="0"/>
  </w:num>
  <w:num w:numId="15" w16cid:durableId="1931696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5FB"/>
    <w:rsid w:val="00071F23"/>
    <w:rsid w:val="00196FE4"/>
    <w:rsid w:val="001B5904"/>
    <w:rsid w:val="0020185D"/>
    <w:rsid w:val="002A5B77"/>
    <w:rsid w:val="002B6058"/>
    <w:rsid w:val="003723A8"/>
    <w:rsid w:val="004378B9"/>
    <w:rsid w:val="004B65FB"/>
    <w:rsid w:val="005067CF"/>
    <w:rsid w:val="00596757"/>
    <w:rsid w:val="006F1E90"/>
    <w:rsid w:val="007534D9"/>
    <w:rsid w:val="00764A72"/>
    <w:rsid w:val="007932A2"/>
    <w:rsid w:val="007C47D7"/>
    <w:rsid w:val="00804AAC"/>
    <w:rsid w:val="0094699C"/>
    <w:rsid w:val="009B68E5"/>
    <w:rsid w:val="009D52DA"/>
    <w:rsid w:val="009F3785"/>
    <w:rsid w:val="00AA5FFB"/>
    <w:rsid w:val="00AC59FB"/>
    <w:rsid w:val="00AF00C9"/>
    <w:rsid w:val="00B527F6"/>
    <w:rsid w:val="00BE3845"/>
    <w:rsid w:val="00BF015B"/>
    <w:rsid w:val="00C019C5"/>
    <w:rsid w:val="00D76543"/>
    <w:rsid w:val="00D874C0"/>
    <w:rsid w:val="00E12D61"/>
    <w:rsid w:val="00E233E9"/>
    <w:rsid w:val="00E27F71"/>
    <w:rsid w:val="00E6560E"/>
    <w:rsid w:val="00E95E0E"/>
    <w:rsid w:val="00FB42CE"/>
    <w:rsid w:val="00FD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432FF"/>
  <w15:chartTrackingRefBased/>
  <w15:docId w15:val="{DF7D2D11-CF01-4CA1-A778-B1975C2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46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D3461"/>
  </w:style>
  <w:style w:type="paragraph" w:styleId="a6">
    <w:name w:val="footer"/>
    <w:basedOn w:val="a"/>
    <w:link w:val="a7"/>
    <w:uiPriority w:val="99"/>
    <w:unhideWhenUsed/>
    <w:rsid w:val="00FD346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3461"/>
  </w:style>
  <w:style w:type="paragraph" w:customStyle="1" w:styleId="1">
    <w:name w:val="リスト段落1"/>
    <w:basedOn w:val="a"/>
    <w:next w:val="a8"/>
    <w:uiPriority w:val="34"/>
    <w:qFormat/>
    <w:rsid w:val="009B68E5"/>
    <w:pPr>
      <w:ind w:leftChars="400" w:left="840"/>
    </w:pPr>
  </w:style>
  <w:style w:type="paragraph" w:styleId="a8">
    <w:name w:val="List Paragraph"/>
    <w:basedOn w:val="a"/>
    <w:uiPriority w:val="34"/>
    <w:qFormat/>
    <w:rsid w:val="009B68E5"/>
    <w:pPr>
      <w:ind w:leftChars="400" w:left="840"/>
    </w:pPr>
  </w:style>
  <w:style w:type="paragraph" w:styleId="a9">
    <w:name w:val="Revision"/>
    <w:hidden/>
    <w:uiPriority w:val="99"/>
    <w:semiHidden/>
    <w:rsid w:val="00793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437</Words>
  <Characters>446</Characters>
  <Application>Microsoft Office Word</Application>
  <DocSecurity>0</DocSecurity>
  <Lines>31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伸行（こども未来課）</dc:creator>
  <cp:keywords/>
  <dc:description/>
  <cp:lastModifiedBy>藤井　有佳里（こども未来課）</cp:lastModifiedBy>
  <cp:revision>29</cp:revision>
  <cp:lastPrinted>2023-03-07T05:47:00Z</cp:lastPrinted>
  <dcterms:created xsi:type="dcterms:W3CDTF">2023-02-10T05:01:00Z</dcterms:created>
  <dcterms:modified xsi:type="dcterms:W3CDTF">2026-03-10T04:28:00Z</dcterms:modified>
</cp:coreProperties>
</file>