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8A10" w14:textId="77777777" w:rsidR="00F163CB" w:rsidRPr="00F163CB" w:rsidRDefault="00F163CB" w:rsidP="00F163CB">
      <w:pPr>
        <w:autoSpaceDE w:val="0"/>
        <w:autoSpaceDN w:val="0"/>
        <w:adjustRightInd w:val="0"/>
        <w:jc w:val="center"/>
        <w:rPr>
          <w:rFonts w:ascii="ＭＳ 明朝" w:eastAsia="ＭＳ 明朝" w:hAnsi="ＭＳ 明朝" w:cs="MS-Mincho"/>
          <w:kern w:val="0"/>
          <w:sz w:val="24"/>
          <w:szCs w:val="24"/>
        </w:rPr>
      </w:pPr>
      <w:r w:rsidRPr="00F163CB">
        <w:rPr>
          <w:rFonts w:ascii="ＭＳ 明朝" w:eastAsia="ＭＳ 明朝" w:hAnsi="ＭＳ 明朝" w:cs="MS-Mincho" w:hint="eastAsia"/>
          <w:kern w:val="0"/>
          <w:sz w:val="24"/>
          <w:szCs w:val="24"/>
        </w:rPr>
        <w:t>入</w:t>
      </w:r>
      <w:r w:rsidRPr="00F163CB">
        <w:rPr>
          <w:rFonts w:ascii="ＭＳ 明朝" w:eastAsia="ＭＳ 明朝" w:hAnsi="ＭＳ 明朝" w:cs="MS-Mincho"/>
          <w:kern w:val="0"/>
          <w:sz w:val="24"/>
          <w:szCs w:val="24"/>
        </w:rPr>
        <w:t xml:space="preserve"> </w:t>
      </w:r>
      <w:r w:rsidRPr="00F163CB">
        <w:rPr>
          <w:rFonts w:ascii="ＭＳ 明朝" w:eastAsia="ＭＳ 明朝" w:hAnsi="ＭＳ 明朝" w:cs="MS-Mincho" w:hint="eastAsia"/>
          <w:kern w:val="0"/>
          <w:sz w:val="24"/>
          <w:szCs w:val="24"/>
        </w:rPr>
        <w:t>札</w:t>
      </w:r>
      <w:r w:rsidRPr="00F163CB">
        <w:rPr>
          <w:rFonts w:ascii="ＭＳ 明朝" w:eastAsia="ＭＳ 明朝" w:hAnsi="ＭＳ 明朝" w:cs="MS-Mincho"/>
          <w:kern w:val="0"/>
          <w:sz w:val="24"/>
          <w:szCs w:val="24"/>
        </w:rPr>
        <w:t xml:space="preserve"> </w:t>
      </w:r>
      <w:r w:rsidRPr="00F163CB">
        <w:rPr>
          <w:rFonts w:ascii="ＭＳ 明朝" w:eastAsia="ＭＳ 明朝" w:hAnsi="ＭＳ 明朝" w:cs="MS-Mincho" w:hint="eastAsia"/>
          <w:kern w:val="0"/>
          <w:sz w:val="24"/>
          <w:szCs w:val="24"/>
        </w:rPr>
        <w:t>参</w:t>
      </w:r>
      <w:r w:rsidRPr="00F163CB">
        <w:rPr>
          <w:rFonts w:ascii="ＭＳ 明朝" w:eastAsia="ＭＳ 明朝" w:hAnsi="ＭＳ 明朝" w:cs="MS-Mincho"/>
          <w:kern w:val="0"/>
          <w:sz w:val="24"/>
          <w:szCs w:val="24"/>
        </w:rPr>
        <w:t xml:space="preserve"> </w:t>
      </w:r>
      <w:r w:rsidRPr="00F163CB">
        <w:rPr>
          <w:rFonts w:ascii="ＭＳ 明朝" w:eastAsia="ＭＳ 明朝" w:hAnsi="ＭＳ 明朝" w:cs="MS-Mincho" w:hint="eastAsia"/>
          <w:kern w:val="0"/>
          <w:sz w:val="24"/>
          <w:szCs w:val="24"/>
        </w:rPr>
        <w:t>加</w:t>
      </w:r>
      <w:r w:rsidRPr="00F163CB">
        <w:rPr>
          <w:rFonts w:ascii="ＭＳ 明朝" w:eastAsia="ＭＳ 明朝" w:hAnsi="ＭＳ 明朝" w:cs="MS-Mincho"/>
          <w:kern w:val="0"/>
          <w:sz w:val="24"/>
          <w:szCs w:val="24"/>
        </w:rPr>
        <w:t xml:space="preserve"> </w:t>
      </w:r>
      <w:r w:rsidRPr="00F163CB">
        <w:rPr>
          <w:rFonts w:ascii="ＭＳ 明朝" w:eastAsia="ＭＳ 明朝" w:hAnsi="ＭＳ 明朝" w:cs="MS-Mincho" w:hint="eastAsia"/>
          <w:kern w:val="0"/>
          <w:sz w:val="24"/>
          <w:szCs w:val="24"/>
        </w:rPr>
        <w:t>届</w:t>
      </w:r>
    </w:p>
    <w:p w14:paraId="608342B4" w14:textId="6596EE97" w:rsidR="00F163CB" w:rsidRDefault="00F163CB" w:rsidP="00F163CB">
      <w:pPr>
        <w:autoSpaceDE w:val="0"/>
        <w:autoSpaceDN w:val="0"/>
        <w:adjustRightInd w:val="0"/>
        <w:jc w:val="right"/>
        <w:rPr>
          <w:rFonts w:ascii="ＭＳ 明朝" w:eastAsia="ＭＳ 明朝" w:hAnsi="ＭＳ 明朝" w:cs="MS-Mincho"/>
          <w:kern w:val="0"/>
          <w:sz w:val="22"/>
        </w:rPr>
      </w:pPr>
      <w:r w:rsidRPr="00F163CB">
        <w:rPr>
          <w:rFonts w:ascii="ＭＳ 明朝" w:eastAsia="ＭＳ 明朝" w:hAnsi="ＭＳ 明朝" w:cs="MS-Mincho" w:hint="eastAsia"/>
          <w:kern w:val="0"/>
          <w:sz w:val="22"/>
        </w:rPr>
        <w:t>令和</w:t>
      </w:r>
      <w:r w:rsidR="00C56A40">
        <w:rPr>
          <w:rFonts w:ascii="ＭＳ 明朝" w:eastAsia="ＭＳ 明朝" w:hAnsi="ＭＳ 明朝" w:cs="MS-Mincho" w:hint="eastAsia"/>
          <w:kern w:val="0"/>
          <w:sz w:val="22"/>
        </w:rPr>
        <w:t xml:space="preserve">　</w:t>
      </w:r>
      <w:r w:rsidRPr="00F163CB">
        <w:rPr>
          <w:rFonts w:ascii="ＭＳ 明朝" w:eastAsia="ＭＳ 明朝" w:hAnsi="ＭＳ 明朝" w:cs="MS-Mincho" w:hint="eastAsia"/>
          <w:kern w:val="0"/>
          <w:sz w:val="22"/>
        </w:rPr>
        <w:t>年</w:t>
      </w:r>
      <w:r>
        <w:rPr>
          <w:rFonts w:ascii="ＭＳ 明朝" w:eastAsia="ＭＳ 明朝" w:hAnsi="ＭＳ 明朝" w:cs="MS-Mincho" w:hint="eastAsia"/>
          <w:kern w:val="0"/>
          <w:sz w:val="22"/>
        </w:rPr>
        <w:t xml:space="preserve">　</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月</w:t>
      </w:r>
      <w:r>
        <w:rPr>
          <w:rFonts w:ascii="ＭＳ 明朝" w:eastAsia="ＭＳ 明朝" w:hAnsi="ＭＳ 明朝" w:cs="MS-Mincho" w:hint="eastAsia"/>
          <w:kern w:val="0"/>
          <w:sz w:val="22"/>
        </w:rPr>
        <w:t xml:space="preserve">　</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日</w:t>
      </w:r>
    </w:p>
    <w:p w14:paraId="7C16A41A" w14:textId="77777777" w:rsidR="00F163CB" w:rsidRPr="00F163CB" w:rsidRDefault="00F163CB" w:rsidP="00F163CB">
      <w:pPr>
        <w:autoSpaceDE w:val="0"/>
        <w:autoSpaceDN w:val="0"/>
        <w:adjustRightInd w:val="0"/>
        <w:jc w:val="right"/>
        <w:rPr>
          <w:rFonts w:ascii="ＭＳ 明朝" w:eastAsia="ＭＳ 明朝" w:hAnsi="ＭＳ 明朝" w:cs="MS-Mincho"/>
          <w:kern w:val="0"/>
          <w:sz w:val="22"/>
        </w:rPr>
      </w:pPr>
    </w:p>
    <w:p w14:paraId="26A2EAC1" w14:textId="77777777" w:rsidR="00F163CB" w:rsidRPr="00F163CB" w:rsidRDefault="00F163CB" w:rsidP="00F163CB">
      <w:pPr>
        <w:autoSpaceDE w:val="0"/>
        <w:autoSpaceDN w:val="0"/>
        <w:adjustRightInd w:val="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収支等命令者</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様</w:t>
      </w:r>
    </w:p>
    <w:p w14:paraId="5314AF26" w14:textId="77777777" w:rsidR="00F163CB" w:rsidRPr="00F163CB" w:rsidRDefault="00F163CB" w:rsidP="00F163CB">
      <w:pPr>
        <w:autoSpaceDE w:val="0"/>
        <w:autoSpaceDN w:val="0"/>
        <w:adjustRightInd w:val="0"/>
        <w:ind w:firstLineChars="1500" w:firstLine="330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所</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在</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地</w:t>
      </w:r>
    </w:p>
    <w:p w14:paraId="5B90381E" w14:textId="77777777" w:rsidR="00F163CB" w:rsidRPr="00F163CB" w:rsidRDefault="00F163CB" w:rsidP="00F163CB">
      <w:pPr>
        <w:autoSpaceDE w:val="0"/>
        <w:autoSpaceDN w:val="0"/>
        <w:adjustRightInd w:val="0"/>
        <w:ind w:firstLineChars="1500" w:firstLine="330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商号又は名称</w:t>
      </w:r>
    </w:p>
    <w:p w14:paraId="46C5C5A4" w14:textId="77777777" w:rsidR="00F163CB" w:rsidRPr="00F163CB" w:rsidRDefault="00F163CB" w:rsidP="00F163CB">
      <w:pPr>
        <w:autoSpaceDE w:val="0"/>
        <w:autoSpaceDN w:val="0"/>
        <w:adjustRightInd w:val="0"/>
        <w:ind w:firstLineChars="1500" w:firstLine="330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代表者氏名</w:t>
      </w:r>
    </w:p>
    <w:p w14:paraId="2C3C1040" w14:textId="77777777" w:rsidR="00F163CB" w:rsidRPr="00F163CB" w:rsidRDefault="00F163CB" w:rsidP="00F163CB">
      <w:pPr>
        <w:autoSpaceDE w:val="0"/>
        <w:autoSpaceDN w:val="0"/>
        <w:adjustRightInd w:val="0"/>
        <w:ind w:firstLineChars="1500" w:firstLine="330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事務担当者氏名及び</w:t>
      </w:r>
    </w:p>
    <w:p w14:paraId="174841C4" w14:textId="77777777" w:rsidR="00F163CB" w:rsidRPr="00F163CB" w:rsidRDefault="00F163CB" w:rsidP="00F163CB">
      <w:pPr>
        <w:autoSpaceDE w:val="0"/>
        <w:autoSpaceDN w:val="0"/>
        <w:adjustRightInd w:val="0"/>
        <w:ind w:firstLineChars="1500" w:firstLine="330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連絡先電話番号</w:t>
      </w:r>
    </w:p>
    <w:p w14:paraId="4A0FBFDD" w14:textId="0BA276CE" w:rsidR="00F163CB" w:rsidRDefault="00F163CB" w:rsidP="00F163CB">
      <w:pPr>
        <w:autoSpaceDE w:val="0"/>
        <w:autoSpaceDN w:val="0"/>
        <w:adjustRightInd w:val="0"/>
        <w:ind w:firstLineChars="1500" w:firstLine="330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入札参加資格者名簿登載番号（物品）</w:t>
      </w:r>
    </w:p>
    <w:p w14:paraId="72B46BF7" w14:textId="77777777" w:rsidR="00F163CB" w:rsidRPr="00F163CB" w:rsidRDefault="00F163CB" w:rsidP="00F163CB">
      <w:pPr>
        <w:autoSpaceDE w:val="0"/>
        <w:autoSpaceDN w:val="0"/>
        <w:adjustRightInd w:val="0"/>
        <w:ind w:firstLineChars="1500" w:firstLine="3300"/>
        <w:jc w:val="left"/>
        <w:rPr>
          <w:rFonts w:ascii="ＭＳ 明朝" w:eastAsia="ＭＳ 明朝" w:hAnsi="ＭＳ 明朝" w:cs="MS-Mincho"/>
          <w:kern w:val="0"/>
          <w:sz w:val="22"/>
        </w:rPr>
      </w:pPr>
    </w:p>
    <w:p w14:paraId="15144AE1" w14:textId="4CDB8C0E" w:rsidR="00F163CB" w:rsidRPr="00F163CB" w:rsidRDefault="00590CEC" w:rsidP="00F163CB">
      <w:pPr>
        <w:autoSpaceDE w:val="0"/>
        <w:autoSpaceDN w:val="0"/>
        <w:adjustRightInd w:val="0"/>
        <w:ind w:firstLineChars="100" w:firstLine="220"/>
        <w:rPr>
          <w:rFonts w:ascii="ＭＳ 明朝" w:eastAsia="ＭＳ 明朝" w:hAnsi="ＭＳ 明朝" w:cs="MS-Mincho"/>
          <w:kern w:val="0"/>
          <w:sz w:val="22"/>
        </w:rPr>
      </w:pPr>
      <w:r>
        <w:rPr>
          <w:rFonts w:ascii="ＭＳ 明朝" w:eastAsia="ＭＳ 明朝" w:hAnsi="ＭＳ 明朝" w:cs="MS-Mincho" w:hint="eastAsia"/>
          <w:kern w:val="0"/>
          <w:sz w:val="22"/>
        </w:rPr>
        <w:t>ホイルローダー</w:t>
      </w:r>
      <w:r w:rsidR="00F163CB" w:rsidRPr="00F163CB">
        <w:rPr>
          <w:rFonts w:ascii="ＭＳ 明朝" w:eastAsia="ＭＳ 明朝" w:hAnsi="ＭＳ 明朝" w:cs="MS-Mincho" w:hint="eastAsia"/>
          <w:kern w:val="0"/>
          <w:sz w:val="22"/>
        </w:rPr>
        <w:t>の物品調達に関する条件付一般競争入札（令和</w:t>
      </w:r>
      <w:r w:rsidR="00010CED">
        <w:rPr>
          <w:rFonts w:ascii="ＭＳ 明朝" w:eastAsia="ＭＳ 明朝" w:hAnsi="ＭＳ 明朝" w:cs="MS-Mincho" w:hint="eastAsia"/>
          <w:kern w:val="0"/>
          <w:sz w:val="22"/>
        </w:rPr>
        <w:t>7</w:t>
      </w:r>
      <w:r w:rsidR="00F163CB" w:rsidRPr="00F163CB">
        <w:rPr>
          <w:rFonts w:ascii="ＭＳ 明朝" w:eastAsia="ＭＳ 明朝" w:hAnsi="ＭＳ 明朝" w:cs="MS-Mincho" w:hint="eastAsia"/>
          <w:kern w:val="0"/>
          <w:sz w:val="22"/>
        </w:rPr>
        <w:t>年</w:t>
      </w:r>
      <w:r>
        <w:rPr>
          <w:rFonts w:ascii="ＭＳ 明朝" w:eastAsia="ＭＳ 明朝" w:hAnsi="ＭＳ 明朝" w:cs="MS-Mincho" w:hint="eastAsia"/>
          <w:kern w:val="0"/>
          <w:sz w:val="22"/>
        </w:rPr>
        <w:t>９</w:t>
      </w:r>
      <w:r w:rsidR="00F163CB" w:rsidRPr="00F163CB">
        <w:rPr>
          <w:rFonts w:ascii="ＭＳ 明朝" w:eastAsia="ＭＳ 明朝" w:hAnsi="ＭＳ 明朝" w:cs="MS-Mincho" w:hint="eastAsia"/>
          <w:kern w:val="0"/>
          <w:sz w:val="22"/>
        </w:rPr>
        <w:t>月</w:t>
      </w:r>
      <w:r w:rsidR="00AE1114">
        <w:rPr>
          <w:rFonts w:ascii="ＭＳ 明朝" w:eastAsia="ＭＳ 明朝" w:hAnsi="ＭＳ 明朝" w:cs="MS-Mincho" w:hint="eastAsia"/>
          <w:kern w:val="0"/>
          <w:sz w:val="22"/>
        </w:rPr>
        <w:t>１２</w:t>
      </w:r>
      <w:r w:rsidR="00F163CB" w:rsidRPr="00F163CB">
        <w:rPr>
          <w:rFonts w:ascii="ＭＳ 明朝" w:eastAsia="ＭＳ 明朝" w:hAnsi="ＭＳ 明朝" w:cs="MS-Mincho" w:hint="eastAsia"/>
          <w:kern w:val="0"/>
          <w:sz w:val="22"/>
        </w:rPr>
        <w:t>日公告）について、下記書類を添えて申請します。</w:t>
      </w:r>
    </w:p>
    <w:p w14:paraId="468945CC" w14:textId="77777777" w:rsidR="00F163CB" w:rsidRPr="00F163CB" w:rsidRDefault="00F163CB" w:rsidP="00F163CB">
      <w:pPr>
        <w:autoSpaceDE w:val="0"/>
        <w:autoSpaceDN w:val="0"/>
        <w:adjustRightInd w:val="0"/>
        <w:ind w:firstLineChars="100" w:firstLine="22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なお、申請書及び添付書類の記載事項については事実と相違ありません。</w:t>
      </w:r>
    </w:p>
    <w:p w14:paraId="4725B119" w14:textId="77777777" w:rsidR="00F163CB" w:rsidRDefault="00F163CB" w:rsidP="00F163CB">
      <w:pPr>
        <w:autoSpaceDE w:val="0"/>
        <w:autoSpaceDN w:val="0"/>
        <w:adjustRightInd w:val="0"/>
        <w:jc w:val="left"/>
        <w:rPr>
          <w:rFonts w:ascii="ＭＳ 明朝" w:eastAsia="ＭＳ 明朝" w:hAnsi="ＭＳ 明朝" w:cs="MS-Mincho"/>
          <w:kern w:val="0"/>
          <w:sz w:val="22"/>
        </w:rPr>
      </w:pPr>
    </w:p>
    <w:p w14:paraId="21E20593" w14:textId="77777777" w:rsidR="00F163CB" w:rsidRDefault="00F163CB" w:rsidP="00F163CB">
      <w:pPr>
        <w:pStyle w:val="a3"/>
      </w:pPr>
      <w:r w:rsidRPr="00F163CB">
        <w:rPr>
          <w:rFonts w:hint="eastAsia"/>
        </w:rPr>
        <w:t>記</w:t>
      </w:r>
    </w:p>
    <w:p w14:paraId="76FC8E59" w14:textId="77777777" w:rsidR="00F163CB" w:rsidRPr="00F163CB" w:rsidRDefault="00F163CB" w:rsidP="00F163CB"/>
    <w:p w14:paraId="1F71D4E2" w14:textId="5530B4B9" w:rsidR="00F163CB" w:rsidRPr="00F163CB" w:rsidRDefault="00F163CB" w:rsidP="009C7B21">
      <w:pPr>
        <w:autoSpaceDE w:val="0"/>
        <w:autoSpaceDN w:val="0"/>
        <w:adjustRightInd w:val="0"/>
        <w:ind w:left="110" w:hangingChars="50" w:hanging="110"/>
        <w:rPr>
          <w:rFonts w:ascii="ＭＳ 明朝" w:eastAsia="ＭＳ 明朝" w:hAnsi="ＭＳ 明朝" w:cs="MS-Mincho"/>
          <w:kern w:val="0"/>
          <w:sz w:val="22"/>
        </w:rPr>
      </w:pPr>
      <w:r w:rsidRPr="00F163CB">
        <w:rPr>
          <w:rFonts w:ascii="ＭＳ 明朝" w:eastAsia="ＭＳ 明朝" w:hAnsi="ＭＳ 明朝" w:cs="MS-Mincho" w:hint="eastAsia"/>
          <w:kern w:val="0"/>
          <w:sz w:val="22"/>
        </w:rPr>
        <w:t>１</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地方自治法施行令</w:t>
      </w:r>
      <w:r w:rsidRPr="00F163CB">
        <w:rPr>
          <w:rFonts w:ascii="ＭＳ 明朝" w:eastAsia="ＭＳ 明朝" w:hAnsi="ＭＳ 明朝" w:cs="Century"/>
          <w:kern w:val="0"/>
          <w:sz w:val="22"/>
        </w:rPr>
        <w:t>(</w:t>
      </w:r>
      <w:r w:rsidRPr="00F163CB">
        <w:rPr>
          <w:rFonts w:ascii="ＭＳ 明朝" w:eastAsia="ＭＳ 明朝" w:hAnsi="ＭＳ 明朝" w:cs="MS-Mincho" w:hint="eastAsia"/>
          <w:kern w:val="0"/>
          <w:sz w:val="22"/>
        </w:rPr>
        <w:t>昭和</w:t>
      </w:r>
      <w:r w:rsidR="009C7B21">
        <w:rPr>
          <w:rFonts w:ascii="ＭＳ 明朝" w:eastAsia="ＭＳ 明朝" w:hAnsi="ＭＳ 明朝" w:cs="MS-Mincho" w:hint="eastAsia"/>
          <w:kern w:val="0"/>
          <w:sz w:val="22"/>
        </w:rPr>
        <w:t>22</w:t>
      </w:r>
      <w:r w:rsidRPr="00F163CB">
        <w:rPr>
          <w:rFonts w:ascii="ＭＳ 明朝" w:eastAsia="ＭＳ 明朝" w:hAnsi="ＭＳ 明朝" w:cs="MS-Mincho" w:hint="eastAsia"/>
          <w:kern w:val="0"/>
          <w:sz w:val="22"/>
        </w:rPr>
        <w:t>年政令第</w:t>
      </w:r>
      <w:r w:rsidR="009C7B21">
        <w:rPr>
          <w:rFonts w:ascii="ＭＳ 明朝" w:eastAsia="ＭＳ 明朝" w:hAnsi="ＭＳ 明朝" w:cs="MS-Mincho" w:hint="eastAsia"/>
          <w:kern w:val="0"/>
          <w:sz w:val="22"/>
        </w:rPr>
        <w:t>16</w:t>
      </w:r>
      <w:r w:rsidRPr="00F163CB">
        <w:rPr>
          <w:rFonts w:ascii="ＭＳ 明朝" w:eastAsia="ＭＳ 明朝" w:hAnsi="ＭＳ 明朝" w:cs="MS-Mincho" w:hint="eastAsia"/>
          <w:kern w:val="0"/>
          <w:sz w:val="22"/>
        </w:rPr>
        <w:t>号</w:t>
      </w:r>
      <w:r w:rsidRPr="00F163CB">
        <w:rPr>
          <w:rFonts w:ascii="ＭＳ 明朝" w:eastAsia="ＭＳ 明朝" w:hAnsi="ＭＳ 明朝" w:cs="Century"/>
          <w:kern w:val="0"/>
          <w:sz w:val="22"/>
        </w:rPr>
        <w:t>)</w:t>
      </w:r>
      <w:r w:rsidRPr="00F163CB">
        <w:rPr>
          <w:rFonts w:ascii="ＭＳ 明朝" w:eastAsia="ＭＳ 明朝" w:hAnsi="ＭＳ 明朝" w:cs="MS-Mincho" w:hint="eastAsia"/>
          <w:kern w:val="0"/>
          <w:sz w:val="22"/>
        </w:rPr>
        <w:t>第</w:t>
      </w:r>
      <w:r w:rsidR="009C7B21">
        <w:rPr>
          <w:rFonts w:ascii="ＭＳ 明朝" w:eastAsia="ＭＳ 明朝" w:hAnsi="ＭＳ 明朝" w:cs="MS-Mincho" w:hint="eastAsia"/>
          <w:kern w:val="0"/>
          <w:sz w:val="22"/>
        </w:rPr>
        <w:t>167</w:t>
      </w:r>
      <w:r w:rsidRPr="00F163CB">
        <w:rPr>
          <w:rFonts w:ascii="ＭＳ 明朝" w:eastAsia="ＭＳ 明朝" w:hAnsi="ＭＳ 明朝" w:cs="MS-Mincho" w:hint="eastAsia"/>
          <w:kern w:val="0"/>
          <w:sz w:val="22"/>
        </w:rPr>
        <w:t>条の</w:t>
      </w:r>
      <w:r w:rsidR="009C7B21">
        <w:rPr>
          <w:rFonts w:ascii="ＭＳ 明朝" w:eastAsia="ＭＳ 明朝" w:hAnsi="ＭＳ 明朝" w:cs="MS-Mincho" w:hint="eastAsia"/>
          <w:kern w:val="0"/>
          <w:sz w:val="22"/>
        </w:rPr>
        <w:t>4</w:t>
      </w:r>
      <w:r w:rsidRPr="00F163CB">
        <w:rPr>
          <w:rFonts w:ascii="ＭＳ 明朝" w:eastAsia="ＭＳ 明朝" w:hAnsi="ＭＳ 明朝" w:cs="MS-Mincho" w:hint="eastAsia"/>
          <w:kern w:val="0"/>
          <w:sz w:val="22"/>
        </w:rPr>
        <w:t>の規定に該当する者でないこと。</w:t>
      </w:r>
    </w:p>
    <w:p w14:paraId="4EAA3012" w14:textId="5FB02326" w:rsidR="00F163CB" w:rsidRPr="00F163CB" w:rsidRDefault="00F163CB" w:rsidP="00F163CB">
      <w:pPr>
        <w:autoSpaceDE w:val="0"/>
        <w:autoSpaceDN w:val="0"/>
        <w:adjustRightInd w:val="0"/>
        <w:ind w:left="110" w:hangingChars="50" w:hanging="11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２</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会社更生法（平成</w:t>
      </w:r>
      <w:r w:rsidR="009C7B21">
        <w:rPr>
          <w:rFonts w:ascii="ＭＳ 明朝" w:eastAsia="ＭＳ 明朝" w:hAnsi="ＭＳ 明朝" w:cs="MS-Mincho" w:hint="eastAsia"/>
          <w:kern w:val="0"/>
          <w:sz w:val="22"/>
        </w:rPr>
        <w:t>14</w:t>
      </w:r>
      <w:r w:rsidRPr="00F163CB">
        <w:rPr>
          <w:rFonts w:ascii="ＭＳ 明朝" w:eastAsia="ＭＳ 明朝" w:hAnsi="ＭＳ 明朝" w:cs="MS-Mincho" w:hint="eastAsia"/>
          <w:kern w:val="0"/>
          <w:sz w:val="22"/>
        </w:rPr>
        <w:t>年法律第</w:t>
      </w:r>
      <w:r w:rsidR="009C7B21">
        <w:rPr>
          <w:rFonts w:ascii="ＭＳ 明朝" w:eastAsia="ＭＳ 明朝" w:hAnsi="ＭＳ 明朝" w:cs="MS-Mincho" w:hint="eastAsia"/>
          <w:kern w:val="0"/>
          <w:sz w:val="22"/>
        </w:rPr>
        <w:t>154</w:t>
      </w:r>
      <w:r w:rsidRPr="00F163CB">
        <w:rPr>
          <w:rFonts w:ascii="ＭＳ 明朝" w:eastAsia="ＭＳ 明朝" w:hAnsi="ＭＳ 明朝" w:cs="MS-Mincho" w:hint="eastAsia"/>
          <w:kern w:val="0"/>
          <w:sz w:val="22"/>
        </w:rPr>
        <w:t>号）又は民事再生法（平成</w:t>
      </w:r>
      <w:r w:rsidR="009C7B21">
        <w:rPr>
          <w:rFonts w:ascii="ＭＳ 明朝" w:eastAsia="ＭＳ 明朝" w:hAnsi="ＭＳ 明朝" w:cs="MS-Mincho" w:hint="eastAsia"/>
          <w:kern w:val="0"/>
          <w:sz w:val="22"/>
        </w:rPr>
        <w:t>11</w:t>
      </w:r>
      <w:r w:rsidRPr="00F163CB">
        <w:rPr>
          <w:rFonts w:ascii="ＭＳ 明朝" w:eastAsia="ＭＳ 明朝" w:hAnsi="ＭＳ 明朝" w:cs="MS-Mincho" w:hint="eastAsia"/>
          <w:kern w:val="0"/>
          <w:sz w:val="22"/>
        </w:rPr>
        <w:t>年法律第</w:t>
      </w:r>
      <w:r w:rsidR="009C7B21">
        <w:rPr>
          <w:rFonts w:ascii="ＭＳ 明朝" w:eastAsia="ＭＳ 明朝" w:hAnsi="ＭＳ 明朝" w:cs="MS-Mincho" w:hint="eastAsia"/>
          <w:kern w:val="0"/>
          <w:sz w:val="22"/>
        </w:rPr>
        <w:t>225</w:t>
      </w:r>
      <w:r w:rsidRPr="00F163CB">
        <w:rPr>
          <w:rFonts w:ascii="ＭＳ 明朝" w:eastAsia="ＭＳ 明朝" w:hAnsi="ＭＳ 明朝" w:cs="MS-Mincho" w:hint="eastAsia"/>
          <w:kern w:val="0"/>
          <w:sz w:val="22"/>
        </w:rPr>
        <w:t>号）に基づき更生手続開始又は民事再生手続開始の申立てがなされている者でないこと。</w:t>
      </w:r>
    </w:p>
    <w:p w14:paraId="7684F353" w14:textId="3A0FB2D5" w:rsidR="00F163CB" w:rsidRPr="00F163CB" w:rsidRDefault="00F163CB" w:rsidP="00877B96">
      <w:pPr>
        <w:autoSpaceDE w:val="0"/>
        <w:autoSpaceDN w:val="0"/>
        <w:adjustRightInd w:val="0"/>
        <w:ind w:left="110" w:hangingChars="50" w:hanging="110"/>
        <w:rPr>
          <w:rFonts w:ascii="ＭＳ 明朝" w:eastAsia="ＭＳ 明朝" w:hAnsi="ＭＳ 明朝" w:cs="MS-Mincho"/>
          <w:kern w:val="0"/>
          <w:sz w:val="22"/>
        </w:rPr>
      </w:pPr>
      <w:r w:rsidRPr="00F163CB">
        <w:rPr>
          <w:rFonts w:ascii="ＭＳ 明朝" w:eastAsia="ＭＳ 明朝" w:hAnsi="ＭＳ 明朝" w:cs="MS-Mincho" w:hint="eastAsia"/>
          <w:kern w:val="0"/>
          <w:sz w:val="22"/>
        </w:rPr>
        <w:t>３</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開札の日の</w:t>
      </w:r>
      <w:r w:rsidR="009C7B21">
        <w:rPr>
          <w:rFonts w:ascii="ＭＳ 明朝" w:eastAsia="ＭＳ 明朝" w:hAnsi="ＭＳ 明朝" w:cs="MS-Mincho" w:hint="eastAsia"/>
          <w:kern w:val="0"/>
          <w:sz w:val="22"/>
        </w:rPr>
        <w:t>6</w:t>
      </w:r>
      <w:r w:rsidRPr="00F163CB">
        <w:rPr>
          <w:rFonts w:ascii="ＭＳ 明朝" w:eastAsia="ＭＳ 明朝" w:hAnsi="ＭＳ 明朝" w:cs="MS-Mincho" w:hint="eastAsia"/>
          <w:kern w:val="0"/>
          <w:sz w:val="22"/>
        </w:rPr>
        <w:t>か月前から開札の日までの間、金融機関等において手形又は小切手を不渡りした者でないこと。</w:t>
      </w:r>
    </w:p>
    <w:p w14:paraId="38C29DD9" w14:textId="2E6C3575" w:rsidR="00F163CB" w:rsidRPr="00F163CB" w:rsidRDefault="00F163CB" w:rsidP="00F163CB">
      <w:pPr>
        <w:autoSpaceDE w:val="0"/>
        <w:autoSpaceDN w:val="0"/>
        <w:adjustRightInd w:val="0"/>
        <w:ind w:left="110" w:hangingChars="50" w:hanging="11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４</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佐賀県発注の契約に係る指名停止措置若しくは入札参加資格停止措置を受けている者又は佐賀県発注の請負・委託等契約に係る入札参加一時停止措置要領に該当する者でないこと。</w:t>
      </w:r>
    </w:p>
    <w:p w14:paraId="1D2E511F" w14:textId="77777777" w:rsidR="00F163CB" w:rsidRPr="00F163CB" w:rsidRDefault="00F163CB" w:rsidP="00F163CB">
      <w:pPr>
        <w:autoSpaceDE w:val="0"/>
        <w:autoSpaceDN w:val="0"/>
        <w:adjustRightInd w:val="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＜誓約事項＞</w:t>
      </w:r>
    </w:p>
    <w:p w14:paraId="14EACA16" w14:textId="77777777" w:rsidR="00F163CB" w:rsidRPr="00F163CB" w:rsidRDefault="00F163CB" w:rsidP="00F163CB">
      <w:pPr>
        <w:autoSpaceDE w:val="0"/>
        <w:autoSpaceDN w:val="0"/>
        <w:adjustRightInd w:val="0"/>
        <w:ind w:firstLineChars="100" w:firstLine="22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下記の事項について誓約します。</w:t>
      </w:r>
    </w:p>
    <w:p w14:paraId="0E576DD6" w14:textId="77777777" w:rsidR="00F163CB" w:rsidRPr="00F163CB" w:rsidRDefault="00F163CB" w:rsidP="00F163CB">
      <w:pPr>
        <w:autoSpaceDE w:val="0"/>
        <w:autoSpaceDN w:val="0"/>
        <w:adjustRightInd w:val="0"/>
        <w:ind w:firstLineChars="100" w:firstLine="22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また、県が必要な場合には、佐賀県警察本部に照会することについて承諾します。</w:t>
      </w:r>
    </w:p>
    <w:p w14:paraId="3F4FEC0D" w14:textId="084BA06D" w:rsidR="00F163CB" w:rsidRPr="00F163CB" w:rsidRDefault="00F163CB" w:rsidP="00F163CB">
      <w:pPr>
        <w:autoSpaceDE w:val="0"/>
        <w:autoSpaceDN w:val="0"/>
        <w:adjustRightInd w:val="0"/>
        <w:ind w:left="110" w:hangingChars="50" w:hanging="11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１</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自己又は自社の役員等が、次のいずれにも該当する者でないこと、及び次のイからキまでに掲げる者が、その経営に実質的に関与していないこと。</w:t>
      </w:r>
    </w:p>
    <w:p w14:paraId="6E8CF98C" w14:textId="335CC709" w:rsidR="00F163CB" w:rsidRPr="00F163CB" w:rsidRDefault="00F163CB" w:rsidP="00877B96">
      <w:pPr>
        <w:autoSpaceDE w:val="0"/>
        <w:autoSpaceDN w:val="0"/>
        <w:adjustRightInd w:val="0"/>
        <w:ind w:left="110" w:hangingChars="50" w:hanging="110"/>
        <w:rPr>
          <w:rFonts w:ascii="ＭＳ 明朝" w:eastAsia="ＭＳ 明朝" w:hAnsi="ＭＳ 明朝" w:cs="MS-Mincho"/>
          <w:kern w:val="0"/>
          <w:sz w:val="22"/>
        </w:rPr>
      </w:pPr>
      <w:r w:rsidRPr="00F163CB">
        <w:rPr>
          <w:rFonts w:ascii="ＭＳ 明朝" w:eastAsia="ＭＳ 明朝" w:hAnsi="ＭＳ 明朝" w:cs="MS-Mincho" w:hint="eastAsia"/>
          <w:kern w:val="0"/>
          <w:sz w:val="22"/>
        </w:rPr>
        <w:t>ア</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暴力団（暴力団員による不当な行為の防止等に関する法律（平成</w:t>
      </w:r>
      <w:r w:rsidR="009C7B21">
        <w:rPr>
          <w:rFonts w:ascii="ＭＳ 明朝" w:eastAsia="ＭＳ 明朝" w:hAnsi="ＭＳ 明朝" w:cs="MS-Mincho" w:hint="eastAsia"/>
          <w:kern w:val="0"/>
          <w:sz w:val="22"/>
        </w:rPr>
        <w:t>3</w:t>
      </w:r>
      <w:r w:rsidRPr="00F163CB">
        <w:rPr>
          <w:rFonts w:ascii="ＭＳ 明朝" w:eastAsia="ＭＳ 明朝" w:hAnsi="ＭＳ 明朝" w:cs="MS-Mincho" w:hint="eastAsia"/>
          <w:kern w:val="0"/>
          <w:sz w:val="22"/>
        </w:rPr>
        <w:t>年法律第</w:t>
      </w:r>
      <w:r w:rsidR="009C7B21">
        <w:rPr>
          <w:rFonts w:ascii="ＭＳ 明朝" w:eastAsia="ＭＳ 明朝" w:hAnsi="ＭＳ 明朝" w:cs="MS-Mincho" w:hint="eastAsia"/>
          <w:kern w:val="0"/>
          <w:sz w:val="22"/>
        </w:rPr>
        <w:t>77</w:t>
      </w:r>
      <w:r w:rsidRPr="00F163CB">
        <w:rPr>
          <w:rFonts w:ascii="ＭＳ 明朝" w:eastAsia="ＭＳ 明朝" w:hAnsi="ＭＳ 明朝" w:cs="MS-Mincho" w:hint="eastAsia"/>
          <w:kern w:val="0"/>
          <w:sz w:val="22"/>
        </w:rPr>
        <w:t>号）第</w:t>
      </w:r>
      <w:r w:rsidR="009C7B21">
        <w:rPr>
          <w:rFonts w:ascii="ＭＳ 明朝" w:eastAsia="ＭＳ 明朝" w:hAnsi="ＭＳ 明朝" w:cs="MS-Mincho" w:hint="eastAsia"/>
          <w:kern w:val="0"/>
          <w:sz w:val="22"/>
        </w:rPr>
        <w:t>2</w:t>
      </w:r>
      <w:r w:rsidRPr="00F163CB">
        <w:rPr>
          <w:rFonts w:ascii="ＭＳ 明朝" w:eastAsia="ＭＳ 明朝" w:hAnsi="ＭＳ 明朝" w:cs="MS-Mincho" w:hint="eastAsia"/>
          <w:kern w:val="0"/>
          <w:sz w:val="22"/>
        </w:rPr>
        <w:t>条第</w:t>
      </w:r>
      <w:r w:rsidR="009C7B21">
        <w:rPr>
          <w:rFonts w:ascii="ＭＳ 明朝" w:eastAsia="ＭＳ 明朝" w:hAnsi="ＭＳ 明朝" w:cs="MS-Mincho" w:hint="eastAsia"/>
          <w:kern w:val="0"/>
          <w:sz w:val="22"/>
        </w:rPr>
        <w:t>2</w:t>
      </w:r>
      <w:r w:rsidRPr="00F163CB">
        <w:rPr>
          <w:rFonts w:ascii="ＭＳ 明朝" w:eastAsia="ＭＳ 明朝" w:hAnsi="ＭＳ 明朝" w:cs="MS-Mincho" w:hint="eastAsia"/>
          <w:kern w:val="0"/>
          <w:sz w:val="22"/>
        </w:rPr>
        <w:t>号に規定する暴力団をいう。以下同じ。）</w:t>
      </w:r>
    </w:p>
    <w:p w14:paraId="2944E687" w14:textId="324B187A" w:rsidR="00F163CB" w:rsidRPr="00F163CB" w:rsidRDefault="00F163CB" w:rsidP="00F163CB">
      <w:pPr>
        <w:autoSpaceDE w:val="0"/>
        <w:autoSpaceDN w:val="0"/>
        <w:adjustRightInd w:val="0"/>
        <w:ind w:left="110" w:hangingChars="50" w:hanging="11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イ</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暴力団員（暴力団員による不当な行為の防止等に関する法律第</w:t>
      </w:r>
      <w:r w:rsidR="009C7B21">
        <w:rPr>
          <w:rFonts w:ascii="ＭＳ 明朝" w:eastAsia="ＭＳ 明朝" w:hAnsi="ＭＳ 明朝" w:cs="MS-Mincho" w:hint="eastAsia"/>
          <w:kern w:val="0"/>
          <w:sz w:val="22"/>
        </w:rPr>
        <w:t>2</w:t>
      </w:r>
      <w:r w:rsidRPr="00F163CB">
        <w:rPr>
          <w:rFonts w:ascii="ＭＳ 明朝" w:eastAsia="ＭＳ 明朝" w:hAnsi="ＭＳ 明朝" w:cs="MS-Mincho" w:hint="eastAsia"/>
          <w:kern w:val="0"/>
          <w:sz w:val="22"/>
        </w:rPr>
        <w:t>条第</w:t>
      </w:r>
      <w:r w:rsidR="009C7B21">
        <w:rPr>
          <w:rFonts w:ascii="ＭＳ 明朝" w:eastAsia="ＭＳ 明朝" w:hAnsi="ＭＳ 明朝" w:cs="MS-Mincho" w:hint="eastAsia"/>
          <w:kern w:val="0"/>
          <w:sz w:val="22"/>
        </w:rPr>
        <w:t>6</w:t>
      </w:r>
      <w:r w:rsidRPr="00F163CB">
        <w:rPr>
          <w:rFonts w:ascii="ＭＳ 明朝" w:eastAsia="ＭＳ 明朝" w:hAnsi="ＭＳ 明朝" w:cs="MS-Mincho" w:hint="eastAsia"/>
          <w:kern w:val="0"/>
          <w:sz w:val="22"/>
        </w:rPr>
        <w:t>号に規定する暴力団員をいう。以下同じ。）</w:t>
      </w:r>
    </w:p>
    <w:p w14:paraId="534C886E" w14:textId="3F55FAF9" w:rsidR="00F163CB" w:rsidRPr="00F163CB" w:rsidRDefault="00F163CB" w:rsidP="00F163CB">
      <w:pPr>
        <w:autoSpaceDE w:val="0"/>
        <w:autoSpaceDN w:val="0"/>
        <w:adjustRightInd w:val="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ウ</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暴力団員でなくなった日から</w:t>
      </w:r>
      <w:r w:rsidR="009C7B21">
        <w:rPr>
          <w:rFonts w:ascii="ＭＳ 明朝" w:eastAsia="ＭＳ 明朝" w:hAnsi="ＭＳ 明朝" w:cs="MS-Mincho" w:hint="eastAsia"/>
          <w:kern w:val="0"/>
          <w:sz w:val="22"/>
        </w:rPr>
        <w:t>5</w:t>
      </w:r>
      <w:r w:rsidRPr="00F163CB">
        <w:rPr>
          <w:rFonts w:ascii="ＭＳ 明朝" w:eastAsia="ＭＳ 明朝" w:hAnsi="ＭＳ 明朝" w:cs="MS-Mincho" w:hint="eastAsia"/>
          <w:kern w:val="0"/>
          <w:sz w:val="22"/>
        </w:rPr>
        <w:t>年を経過しない者</w:t>
      </w:r>
    </w:p>
    <w:p w14:paraId="32C746EB" w14:textId="582BF469" w:rsidR="00F163CB" w:rsidRPr="00F163CB" w:rsidRDefault="00F163CB" w:rsidP="00F163CB">
      <w:pPr>
        <w:autoSpaceDE w:val="0"/>
        <w:autoSpaceDN w:val="0"/>
        <w:adjustRightInd w:val="0"/>
        <w:ind w:left="110" w:hangingChars="50" w:hanging="11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エ</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自己、自社若しくは第三者の不正な利益を図る目的又は第三者に損害を与える目的をもって暴力団又は暴力団員を利用している者</w:t>
      </w:r>
    </w:p>
    <w:p w14:paraId="50E53DF3" w14:textId="294C423A" w:rsidR="00F163CB" w:rsidRPr="00F163CB" w:rsidRDefault="00F163CB" w:rsidP="00F163CB">
      <w:pPr>
        <w:autoSpaceDE w:val="0"/>
        <w:autoSpaceDN w:val="0"/>
        <w:adjustRightInd w:val="0"/>
        <w:ind w:left="110" w:hangingChars="50" w:hanging="11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オ</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暴力団又は暴力団員に対して資金等を提供し、又は便宜を供与する等、直接的又は積極的に暴力団の維持運営に協力し、又は関与している者</w:t>
      </w:r>
    </w:p>
    <w:p w14:paraId="05867643" w14:textId="77777777" w:rsidR="00F163CB" w:rsidRPr="00F163CB" w:rsidRDefault="00F163CB" w:rsidP="00F163CB">
      <w:pPr>
        <w:autoSpaceDE w:val="0"/>
        <w:autoSpaceDN w:val="0"/>
        <w:adjustRightInd w:val="0"/>
        <w:jc w:val="left"/>
        <w:rPr>
          <w:rFonts w:ascii="ＭＳ 明朝" w:eastAsia="ＭＳ 明朝" w:hAnsi="ＭＳ 明朝" w:cs="MS-Mincho"/>
          <w:kern w:val="0"/>
          <w:sz w:val="22"/>
        </w:rPr>
      </w:pPr>
      <w:r w:rsidRPr="00F163CB">
        <w:rPr>
          <w:rFonts w:ascii="ＭＳ 明朝" w:eastAsia="ＭＳ 明朝" w:hAnsi="ＭＳ 明朝" w:cs="MS-Mincho" w:hint="eastAsia"/>
          <w:kern w:val="0"/>
          <w:sz w:val="22"/>
        </w:rPr>
        <w:t>カ</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暴力団又は暴力団員と社会的に非難されるべき関係を有している者</w:t>
      </w:r>
    </w:p>
    <w:p w14:paraId="2739AA37" w14:textId="294B98C1" w:rsidR="00F163CB" w:rsidRDefault="00F163CB">
      <w:pPr>
        <w:rPr>
          <w:rFonts w:ascii="ＭＳ 明朝" w:eastAsia="ＭＳ 明朝" w:hAnsi="ＭＳ 明朝" w:cs="MS-Mincho"/>
          <w:kern w:val="0"/>
          <w:sz w:val="22"/>
        </w:rPr>
      </w:pPr>
      <w:r w:rsidRPr="00F163CB">
        <w:rPr>
          <w:rFonts w:ascii="ＭＳ 明朝" w:eastAsia="ＭＳ 明朝" w:hAnsi="ＭＳ 明朝" w:cs="MS-Mincho" w:hint="eastAsia"/>
          <w:kern w:val="0"/>
          <w:sz w:val="22"/>
        </w:rPr>
        <w:t>キ</w:t>
      </w:r>
      <w:r w:rsidRPr="00F163CB">
        <w:rPr>
          <w:rFonts w:ascii="ＭＳ 明朝" w:eastAsia="ＭＳ 明朝" w:hAnsi="ＭＳ 明朝" w:cs="MS-Mincho"/>
          <w:kern w:val="0"/>
          <w:sz w:val="22"/>
        </w:rPr>
        <w:t xml:space="preserve"> </w:t>
      </w:r>
      <w:r w:rsidRPr="00F163CB">
        <w:rPr>
          <w:rFonts w:ascii="ＭＳ 明朝" w:eastAsia="ＭＳ 明朝" w:hAnsi="ＭＳ 明朝" w:cs="MS-Mincho" w:hint="eastAsia"/>
          <w:kern w:val="0"/>
          <w:sz w:val="22"/>
        </w:rPr>
        <w:t>暴力団又は暴力団員であることを知りながらこれらを利用している者</w:t>
      </w:r>
    </w:p>
    <w:p w14:paraId="3F13D69A" w14:textId="77777777" w:rsidR="00010CED" w:rsidRDefault="00010CED">
      <w:pPr>
        <w:rPr>
          <w:rFonts w:ascii="ＭＳ 明朝" w:eastAsia="ＭＳ 明朝" w:hAnsi="ＭＳ 明朝" w:cs="MS-Mincho"/>
          <w:kern w:val="0"/>
          <w:sz w:val="22"/>
        </w:rPr>
      </w:pPr>
    </w:p>
    <w:p w14:paraId="24417550" w14:textId="77777777" w:rsidR="00010CED" w:rsidRDefault="00010CED">
      <w:pPr>
        <w:rPr>
          <w:rFonts w:ascii="ＭＳ 明朝" w:eastAsia="ＭＳ 明朝" w:hAnsi="ＭＳ 明朝" w:cs="MS-Mincho"/>
          <w:kern w:val="0"/>
          <w:sz w:val="22"/>
        </w:rPr>
      </w:pPr>
    </w:p>
    <w:sectPr w:rsidR="00010CED" w:rsidSect="00F163CB">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9F3A" w14:textId="77777777" w:rsidR="00A14AE3" w:rsidRDefault="00A14AE3" w:rsidP="00C56A40">
      <w:r>
        <w:separator/>
      </w:r>
    </w:p>
  </w:endnote>
  <w:endnote w:type="continuationSeparator" w:id="0">
    <w:p w14:paraId="5C271182" w14:textId="77777777" w:rsidR="00A14AE3" w:rsidRDefault="00A14AE3" w:rsidP="00C5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6A1B" w14:textId="77777777" w:rsidR="00A14AE3" w:rsidRDefault="00A14AE3" w:rsidP="00C56A40">
      <w:r>
        <w:separator/>
      </w:r>
    </w:p>
  </w:footnote>
  <w:footnote w:type="continuationSeparator" w:id="0">
    <w:p w14:paraId="4BAED471" w14:textId="77777777" w:rsidR="00A14AE3" w:rsidRDefault="00A14AE3" w:rsidP="00C5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CB"/>
    <w:rsid w:val="00010CED"/>
    <w:rsid w:val="00012CFA"/>
    <w:rsid w:val="00182FA0"/>
    <w:rsid w:val="00193FF7"/>
    <w:rsid w:val="0019424D"/>
    <w:rsid w:val="00203B60"/>
    <w:rsid w:val="0022036F"/>
    <w:rsid w:val="00242B54"/>
    <w:rsid w:val="00245962"/>
    <w:rsid w:val="00250165"/>
    <w:rsid w:val="002623ED"/>
    <w:rsid w:val="00311868"/>
    <w:rsid w:val="0034285F"/>
    <w:rsid w:val="0037086A"/>
    <w:rsid w:val="0038176D"/>
    <w:rsid w:val="0039346B"/>
    <w:rsid w:val="004B5A70"/>
    <w:rsid w:val="00543114"/>
    <w:rsid w:val="00590CEC"/>
    <w:rsid w:val="00592704"/>
    <w:rsid w:val="00610D33"/>
    <w:rsid w:val="008078CE"/>
    <w:rsid w:val="00877B96"/>
    <w:rsid w:val="009C7B21"/>
    <w:rsid w:val="00A00B67"/>
    <w:rsid w:val="00A14AE3"/>
    <w:rsid w:val="00A209E6"/>
    <w:rsid w:val="00A66A6D"/>
    <w:rsid w:val="00AE1114"/>
    <w:rsid w:val="00B5384C"/>
    <w:rsid w:val="00BE5B9D"/>
    <w:rsid w:val="00BF1590"/>
    <w:rsid w:val="00C46447"/>
    <w:rsid w:val="00C56A40"/>
    <w:rsid w:val="00C93769"/>
    <w:rsid w:val="00E859EB"/>
    <w:rsid w:val="00F03EAF"/>
    <w:rsid w:val="00F163CB"/>
    <w:rsid w:val="00FA378C"/>
    <w:rsid w:val="00FB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73E36E2"/>
  <w15:chartTrackingRefBased/>
  <w15:docId w15:val="{47DCFEF2-19DA-40DD-93B4-E03B6C6D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63CB"/>
    <w:pPr>
      <w:jc w:val="center"/>
    </w:pPr>
    <w:rPr>
      <w:rFonts w:ascii="ＭＳ 明朝" w:eastAsia="ＭＳ 明朝" w:hAnsi="ＭＳ 明朝" w:cs="MS-Mincho"/>
      <w:kern w:val="0"/>
      <w:sz w:val="22"/>
    </w:rPr>
  </w:style>
  <w:style w:type="character" w:customStyle="1" w:styleId="a4">
    <w:name w:val="記 (文字)"/>
    <w:basedOn w:val="a0"/>
    <w:link w:val="a3"/>
    <w:uiPriority w:val="99"/>
    <w:rsid w:val="00F163CB"/>
    <w:rPr>
      <w:rFonts w:ascii="ＭＳ 明朝" w:eastAsia="ＭＳ 明朝" w:hAnsi="ＭＳ 明朝" w:cs="MS-Mincho"/>
      <w:kern w:val="0"/>
      <w:sz w:val="22"/>
    </w:rPr>
  </w:style>
  <w:style w:type="paragraph" w:styleId="a5">
    <w:name w:val="Closing"/>
    <w:basedOn w:val="a"/>
    <w:link w:val="a6"/>
    <w:uiPriority w:val="99"/>
    <w:unhideWhenUsed/>
    <w:rsid w:val="00F163CB"/>
    <w:pPr>
      <w:jc w:val="right"/>
    </w:pPr>
    <w:rPr>
      <w:rFonts w:ascii="ＭＳ 明朝" w:eastAsia="ＭＳ 明朝" w:hAnsi="ＭＳ 明朝" w:cs="MS-Mincho"/>
      <w:kern w:val="0"/>
      <w:sz w:val="22"/>
    </w:rPr>
  </w:style>
  <w:style w:type="character" w:customStyle="1" w:styleId="a6">
    <w:name w:val="結語 (文字)"/>
    <w:basedOn w:val="a0"/>
    <w:link w:val="a5"/>
    <w:uiPriority w:val="99"/>
    <w:rsid w:val="00F163CB"/>
    <w:rPr>
      <w:rFonts w:ascii="ＭＳ 明朝" w:eastAsia="ＭＳ 明朝" w:hAnsi="ＭＳ 明朝" w:cs="MS-Mincho"/>
      <w:kern w:val="0"/>
      <w:sz w:val="22"/>
    </w:rPr>
  </w:style>
  <w:style w:type="paragraph" w:styleId="a7">
    <w:name w:val="header"/>
    <w:basedOn w:val="a"/>
    <w:link w:val="a8"/>
    <w:uiPriority w:val="99"/>
    <w:unhideWhenUsed/>
    <w:rsid w:val="00C56A40"/>
    <w:pPr>
      <w:tabs>
        <w:tab w:val="center" w:pos="4252"/>
        <w:tab w:val="right" w:pos="8504"/>
      </w:tabs>
      <w:snapToGrid w:val="0"/>
    </w:pPr>
  </w:style>
  <w:style w:type="character" w:customStyle="1" w:styleId="a8">
    <w:name w:val="ヘッダー (文字)"/>
    <w:basedOn w:val="a0"/>
    <w:link w:val="a7"/>
    <w:uiPriority w:val="99"/>
    <w:rsid w:val="00C56A40"/>
  </w:style>
  <w:style w:type="paragraph" w:styleId="a9">
    <w:name w:val="footer"/>
    <w:basedOn w:val="a"/>
    <w:link w:val="aa"/>
    <w:uiPriority w:val="99"/>
    <w:unhideWhenUsed/>
    <w:rsid w:val="00C56A40"/>
    <w:pPr>
      <w:tabs>
        <w:tab w:val="center" w:pos="4252"/>
        <w:tab w:val="right" w:pos="8504"/>
      </w:tabs>
      <w:snapToGrid w:val="0"/>
    </w:pPr>
  </w:style>
  <w:style w:type="character" w:customStyle="1" w:styleId="aa">
    <w:name w:val="フッター (文字)"/>
    <w:basedOn w:val="a0"/>
    <w:link w:val="a9"/>
    <w:uiPriority w:val="99"/>
    <w:rsid w:val="00C5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正純（果樹試験場）</dc:creator>
  <cp:keywords/>
  <dc:description/>
  <cp:lastModifiedBy>松本　弘美（果樹試験場）</cp:lastModifiedBy>
  <cp:revision>23</cp:revision>
  <dcterms:created xsi:type="dcterms:W3CDTF">2022-08-22T06:32:00Z</dcterms:created>
  <dcterms:modified xsi:type="dcterms:W3CDTF">2025-09-03T00:41:00Z</dcterms:modified>
</cp:coreProperties>
</file>