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C887" w14:textId="227F203D" w:rsidR="00067907" w:rsidRPr="000D332F" w:rsidRDefault="00067907" w:rsidP="000D332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入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札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書</w:t>
      </w:r>
    </w:p>
    <w:p w14:paraId="69C4A19B" w14:textId="77777777" w:rsidR="00067907" w:rsidRDefault="00067907" w:rsidP="000679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3778AAD9" w14:textId="77777777" w:rsidR="00067907" w:rsidRPr="00272159" w:rsidRDefault="00067907" w:rsidP="00067907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2B3F241F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佐賀県財務規則の規定に基づき、下記のとおり入札します。</w:t>
      </w:r>
    </w:p>
    <w:p w14:paraId="30597235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なお、契約の金額は下記入札金額の金額に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100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分の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110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を乗じて得た金額とします。</w:t>
      </w:r>
    </w:p>
    <w:p w14:paraId="727F36E3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067907" w14:paraId="261949AE" w14:textId="77777777" w:rsidTr="006219F9">
        <w:trPr>
          <w:trHeight w:val="1034"/>
        </w:trPr>
        <w:tc>
          <w:tcPr>
            <w:tcW w:w="1555" w:type="dxa"/>
          </w:tcPr>
          <w:p w14:paraId="1569A84A" w14:textId="77777777" w:rsidR="00067907" w:rsidRDefault="00067907" w:rsidP="006219F9">
            <w:pPr>
              <w:autoSpaceDE w:val="0"/>
              <w:autoSpaceDN w:val="0"/>
              <w:adjustRightInd w:val="0"/>
              <w:spacing w:line="84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入札金額</w:t>
            </w:r>
          </w:p>
        </w:tc>
        <w:tc>
          <w:tcPr>
            <w:tcW w:w="6945" w:type="dxa"/>
          </w:tcPr>
          <w:p w14:paraId="1169E23F" w14:textId="77777777" w:rsidR="00067907" w:rsidRPr="00FE79DE" w:rsidRDefault="00067907" w:rsidP="006219F9">
            <w:pPr>
              <w:autoSpaceDE w:val="0"/>
              <w:autoSpaceDN w:val="0"/>
              <w:adjustRightInd w:val="0"/>
              <w:spacing w:line="84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79DE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￥</w:t>
            </w:r>
          </w:p>
        </w:tc>
      </w:tr>
      <w:tr w:rsidR="00067907" w14:paraId="020E6A0A" w14:textId="77777777" w:rsidTr="006219F9">
        <w:trPr>
          <w:trHeight w:val="704"/>
        </w:trPr>
        <w:tc>
          <w:tcPr>
            <w:tcW w:w="1555" w:type="dxa"/>
          </w:tcPr>
          <w:p w14:paraId="332C53EE" w14:textId="77777777" w:rsidR="00067907" w:rsidRDefault="00067907" w:rsidP="006219F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納入期限</w:t>
            </w:r>
          </w:p>
        </w:tc>
        <w:tc>
          <w:tcPr>
            <w:tcW w:w="6945" w:type="dxa"/>
          </w:tcPr>
          <w:p w14:paraId="469CA262" w14:textId="58D7B4B8" w:rsidR="00067907" w:rsidRPr="00272159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0D332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="000D332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８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="00A4266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２９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E06AC57" w14:textId="77777777" w:rsidR="00067907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46" w:type="dxa"/>
        <w:tblLook w:val="04A0" w:firstRow="1" w:lastRow="0" w:firstColumn="1" w:lastColumn="0" w:noHBand="0" w:noVBand="1"/>
      </w:tblPr>
      <w:tblGrid>
        <w:gridCol w:w="3557"/>
        <w:gridCol w:w="1282"/>
        <w:gridCol w:w="144"/>
        <w:gridCol w:w="3563"/>
      </w:tblGrid>
      <w:tr w:rsidR="00067907" w14:paraId="02841DA8" w14:textId="77777777" w:rsidTr="000D332F">
        <w:trPr>
          <w:trHeight w:val="455"/>
        </w:trPr>
        <w:tc>
          <w:tcPr>
            <w:tcW w:w="8546" w:type="dxa"/>
            <w:gridSpan w:val="4"/>
          </w:tcPr>
          <w:p w14:paraId="610E73FA" w14:textId="77777777" w:rsidR="00067907" w:rsidRDefault="00067907" w:rsidP="006219F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物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訳</w:t>
            </w:r>
          </w:p>
        </w:tc>
      </w:tr>
      <w:tr w:rsidR="00067907" w14:paraId="0B06647E" w14:textId="77777777" w:rsidTr="000D332F">
        <w:trPr>
          <w:trHeight w:val="727"/>
        </w:trPr>
        <w:tc>
          <w:tcPr>
            <w:tcW w:w="3557" w:type="dxa"/>
          </w:tcPr>
          <w:p w14:paraId="217275B9" w14:textId="471FADDC" w:rsidR="00067907" w:rsidRPr="00454BA3" w:rsidRDefault="00067907" w:rsidP="005161C0">
            <w:pPr>
              <w:autoSpaceDE w:val="0"/>
              <w:autoSpaceDN w:val="0"/>
              <w:adjustRightInd w:val="0"/>
              <w:spacing w:before="240" w:line="360" w:lineRule="auto"/>
              <w:ind w:left="600" w:hangingChars="300" w:hanging="60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品名：</w:t>
            </w:r>
            <w:r w:rsidR="000D332F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植物茎（幹）内蒸散流量測定装置</w:t>
            </w:r>
          </w:p>
        </w:tc>
        <w:tc>
          <w:tcPr>
            <w:tcW w:w="1282" w:type="dxa"/>
          </w:tcPr>
          <w:p w14:paraId="3F1AFCD2" w14:textId="7EB9A99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数量：</w:t>
            </w:r>
            <w:r w:rsidR="005161C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一</w:t>
            </w: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3706" w:type="dxa"/>
            <w:gridSpan w:val="2"/>
          </w:tcPr>
          <w:p w14:paraId="0961E121" w14:textId="7777777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規格：入札条件書、仕様書のとおり</w:t>
            </w:r>
          </w:p>
        </w:tc>
      </w:tr>
      <w:tr w:rsidR="00067907" w14:paraId="1F5B9567" w14:textId="77777777" w:rsidTr="000D332F">
        <w:trPr>
          <w:trHeight w:val="812"/>
        </w:trPr>
        <w:tc>
          <w:tcPr>
            <w:tcW w:w="8546" w:type="dxa"/>
            <w:gridSpan w:val="4"/>
          </w:tcPr>
          <w:p w14:paraId="0F49DD6A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応札物品</w:t>
            </w:r>
          </w:p>
          <w:p w14:paraId="1FBFE25C" w14:textId="5861A42F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 xml:space="preserve">「参考品」で応札する場合は、１に〇をつけること </w:t>
            </w:r>
            <w:r w:rsidRPr="00316070">
              <w:rPr>
                <w:rFonts w:ascii="ＭＳ 明朝" w:eastAsia="ＭＳ 明朝" w:hAnsi="ＭＳ 明朝" w:cs="Arial"/>
              </w:rPr>
              <w:br/>
            </w: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>「応札物品承認済構成品」で応札する場合は、メーカー、型番（品番）を記載すること</w:t>
            </w:r>
          </w:p>
        </w:tc>
      </w:tr>
      <w:tr w:rsidR="00067907" w14:paraId="6F003717" w14:textId="77777777" w:rsidTr="000D332F">
        <w:trPr>
          <w:trHeight w:val="1100"/>
        </w:trPr>
        <w:tc>
          <w:tcPr>
            <w:tcW w:w="4983" w:type="dxa"/>
            <w:gridSpan w:val="3"/>
          </w:tcPr>
          <w:p w14:paraId="177F49D1" w14:textId="77777777" w:rsidR="00067907" w:rsidRDefault="00067907" w:rsidP="006219F9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・参考品　　　　　　　　　　　　　　　　</w:t>
            </w:r>
          </w:p>
          <w:p w14:paraId="542A9A22" w14:textId="0167E3E5" w:rsidR="00067907" w:rsidRDefault="000D332F" w:rsidP="000D332F">
            <w:pPr>
              <w:pStyle w:val="a8"/>
              <w:numPr>
                <w:ilvl w:val="0"/>
                <w:numId w:val="1"/>
              </w:numPr>
              <w:spacing w:line="600" w:lineRule="auto"/>
              <w:ind w:leftChars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D332F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メイワフォーシス株式会社</w:t>
            </w:r>
          </w:p>
          <w:p w14:paraId="093F8FA6" w14:textId="2B24167A" w:rsidR="000D332F" w:rsidRPr="000D332F" w:rsidRDefault="000D332F" w:rsidP="000D332F">
            <w:pPr>
              <w:spacing w:line="600" w:lineRule="auto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マイクロロガー　CR1000Xe/M</w:t>
            </w:r>
          </w:p>
        </w:tc>
        <w:tc>
          <w:tcPr>
            <w:tcW w:w="3562" w:type="dxa"/>
          </w:tcPr>
          <w:p w14:paraId="66769A09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・応札物品承認済構成品　　　　　　　　　　　　　　　　〇</w:t>
            </w:r>
            <w:r w:rsidRPr="001A34F7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メーカー・品名・型番</w:t>
            </w:r>
          </w:p>
        </w:tc>
      </w:tr>
    </w:tbl>
    <w:p w14:paraId="764E55CD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63EA1C5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1BD0C5A1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33A7AC5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在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地</w:t>
      </w:r>
    </w:p>
    <w:p w14:paraId="6584A3C4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C8B8BFE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086576F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CD4EDBA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代表者氏名（自署）</w:t>
      </w:r>
    </w:p>
    <w:p w14:paraId="4FB0DF73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6594A">
        <w:rPr>
          <w:rFonts w:ascii="ＭＳ 明朝" w:eastAsia="ＭＳ 明朝" w:hAnsi="ＭＳ 明朝" w:cs="MS-Mincho" w:hint="eastAsia"/>
          <w:kern w:val="0"/>
          <w:szCs w:val="21"/>
        </w:rPr>
        <w:t>※法人にあっては代表者役職及び氏名</w:t>
      </w:r>
    </w:p>
    <w:p w14:paraId="4F790CC7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EC0B80" w14:textId="77777777" w:rsidR="00067907" w:rsidRPr="008A4D7D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代理人氏名（自署）</w:t>
      </w:r>
    </w:p>
    <w:p w14:paraId="07822C35" w14:textId="77777777" w:rsidR="00067907" w:rsidRPr="00B6594A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E6A6BA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※代表者が入札する時は、代表者氏名を自署してください。</w:t>
      </w:r>
    </w:p>
    <w:p w14:paraId="5B928032" w14:textId="7718E5F3" w:rsidR="005274E3" w:rsidRPr="008A4D7D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代理人が入札する時は、代表者氏名を記入し、代理人氏名を自署してください。</w:t>
      </w:r>
    </w:p>
    <w:sectPr w:rsidR="005274E3" w:rsidRPr="008A4D7D" w:rsidSect="00F163C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2E54" w14:textId="77777777" w:rsidR="00C70F95" w:rsidRDefault="00C70F95" w:rsidP="00C70F95">
      <w:r>
        <w:separator/>
      </w:r>
    </w:p>
  </w:endnote>
  <w:endnote w:type="continuationSeparator" w:id="0">
    <w:p w14:paraId="1CEE67CE" w14:textId="77777777" w:rsidR="00C70F95" w:rsidRDefault="00C70F95" w:rsidP="00C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366" w14:textId="77777777" w:rsidR="00C70F95" w:rsidRDefault="00C70F95" w:rsidP="00C70F95">
      <w:r>
        <w:separator/>
      </w:r>
    </w:p>
  </w:footnote>
  <w:footnote w:type="continuationSeparator" w:id="0">
    <w:p w14:paraId="0E89C0B0" w14:textId="77777777" w:rsidR="00C70F95" w:rsidRDefault="00C70F95" w:rsidP="00C7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053"/>
    <w:multiLevelType w:val="hybridMultilevel"/>
    <w:tmpl w:val="3092BD1E"/>
    <w:lvl w:ilvl="0" w:tplc="F96A0C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45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7"/>
    <w:rsid w:val="00067907"/>
    <w:rsid w:val="000D332F"/>
    <w:rsid w:val="00282F2C"/>
    <w:rsid w:val="002A3149"/>
    <w:rsid w:val="005161C0"/>
    <w:rsid w:val="005274E3"/>
    <w:rsid w:val="005E0F93"/>
    <w:rsid w:val="00663295"/>
    <w:rsid w:val="007C3A5F"/>
    <w:rsid w:val="008A4D7D"/>
    <w:rsid w:val="00A4266F"/>
    <w:rsid w:val="00A4577C"/>
    <w:rsid w:val="00BB1BE4"/>
    <w:rsid w:val="00C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54E10A"/>
  <w15:chartTrackingRefBased/>
  <w15:docId w15:val="{12D6416A-D129-403C-A250-B1EDF62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F95"/>
  </w:style>
  <w:style w:type="paragraph" w:styleId="a6">
    <w:name w:val="footer"/>
    <w:basedOn w:val="a"/>
    <w:link w:val="a7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F95"/>
  </w:style>
  <w:style w:type="paragraph" w:styleId="a8">
    <w:name w:val="List Paragraph"/>
    <w:basedOn w:val="a"/>
    <w:uiPriority w:val="34"/>
    <w:qFormat/>
    <w:rsid w:val="000D3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12</cp:revision>
  <cp:lastPrinted>2022-11-04T00:30:00Z</cp:lastPrinted>
  <dcterms:created xsi:type="dcterms:W3CDTF">2022-11-04T00:04:00Z</dcterms:created>
  <dcterms:modified xsi:type="dcterms:W3CDTF">2025-05-28T02:34:00Z</dcterms:modified>
</cp:coreProperties>
</file>