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E2C" w:rsidRDefault="00FD561B" w:rsidP="00FD561B">
      <w:pPr>
        <w:rPr>
          <w:rFonts w:ascii="ＭＳ 明朝" w:eastAsia="ＭＳ 明朝" w:hAnsi="ＭＳ 明朝" w:hint="eastAsia"/>
        </w:rPr>
      </w:pPr>
      <w:r>
        <w:rPr>
          <w:rFonts w:ascii="ＭＳ 明朝" w:eastAsia="ＭＳ 明朝" w:hAnsi="ＭＳ 明朝" w:hint="eastAsia"/>
        </w:rPr>
        <w:t>単元計画及び評価計画「高学年　走り幅跳び」</w:t>
      </w:r>
    </w:p>
    <w:tbl>
      <w:tblPr>
        <w:tblStyle w:val="a3"/>
        <w:tblW w:w="9634" w:type="dxa"/>
        <w:tblLook w:val="04A0" w:firstRow="1" w:lastRow="0" w:firstColumn="1" w:lastColumn="0" w:noHBand="0" w:noVBand="1"/>
      </w:tblPr>
      <w:tblGrid>
        <w:gridCol w:w="506"/>
        <w:gridCol w:w="426"/>
        <w:gridCol w:w="1757"/>
        <w:gridCol w:w="1389"/>
        <w:gridCol w:w="1389"/>
        <w:gridCol w:w="1389"/>
        <w:gridCol w:w="1389"/>
        <w:gridCol w:w="1389"/>
      </w:tblGrid>
      <w:tr w:rsidR="00AC0E2C" w:rsidTr="00A25629">
        <w:tc>
          <w:tcPr>
            <w:tcW w:w="932" w:type="dxa"/>
            <w:gridSpan w:val="2"/>
            <w:vAlign w:val="center"/>
          </w:tcPr>
          <w:p w:rsidR="00AC0E2C" w:rsidRDefault="00AC0E2C" w:rsidP="00A25629">
            <w:pPr>
              <w:jc w:val="center"/>
              <w:rPr>
                <w:rFonts w:ascii="ＭＳ 明朝" w:eastAsia="ＭＳ 明朝" w:hAnsi="ＭＳ 明朝"/>
              </w:rPr>
            </w:pPr>
            <w:r>
              <w:rPr>
                <w:rFonts w:ascii="ＭＳ 明朝" w:eastAsia="ＭＳ 明朝" w:hAnsi="ＭＳ 明朝" w:hint="eastAsia"/>
              </w:rPr>
              <w:t>時</w:t>
            </w:r>
          </w:p>
        </w:tc>
        <w:tc>
          <w:tcPr>
            <w:tcW w:w="1757" w:type="dxa"/>
          </w:tcPr>
          <w:p w:rsidR="00AC0E2C" w:rsidRDefault="00AC0E2C" w:rsidP="00A25629">
            <w:pPr>
              <w:rPr>
                <w:rFonts w:ascii="ＭＳ 明朝" w:eastAsia="ＭＳ 明朝" w:hAnsi="ＭＳ 明朝"/>
              </w:rPr>
            </w:pPr>
            <w:r>
              <w:rPr>
                <w:rFonts w:ascii="ＭＳ 明朝" w:eastAsia="ＭＳ 明朝" w:hAnsi="ＭＳ 明朝" w:hint="eastAsia"/>
              </w:rPr>
              <w:t>１</w:t>
            </w:r>
          </w:p>
        </w:tc>
        <w:tc>
          <w:tcPr>
            <w:tcW w:w="1389" w:type="dxa"/>
          </w:tcPr>
          <w:p w:rsidR="00AC0E2C" w:rsidRDefault="00AC0E2C" w:rsidP="00A25629">
            <w:pPr>
              <w:rPr>
                <w:rFonts w:ascii="ＭＳ 明朝" w:eastAsia="ＭＳ 明朝" w:hAnsi="ＭＳ 明朝"/>
              </w:rPr>
            </w:pPr>
            <w:r>
              <w:rPr>
                <w:rFonts w:ascii="ＭＳ 明朝" w:eastAsia="ＭＳ 明朝" w:hAnsi="ＭＳ 明朝" w:hint="eastAsia"/>
              </w:rPr>
              <w:t>２</w:t>
            </w:r>
          </w:p>
        </w:tc>
        <w:tc>
          <w:tcPr>
            <w:tcW w:w="1389" w:type="dxa"/>
          </w:tcPr>
          <w:p w:rsidR="00AC0E2C" w:rsidRDefault="00AC0E2C" w:rsidP="00A25629">
            <w:pPr>
              <w:rPr>
                <w:rFonts w:ascii="ＭＳ 明朝" w:eastAsia="ＭＳ 明朝" w:hAnsi="ＭＳ 明朝"/>
              </w:rPr>
            </w:pPr>
            <w:r>
              <w:rPr>
                <w:rFonts w:ascii="ＭＳ 明朝" w:eastAsia="ＭＳ 明朝" w:hAnsi="ＭＳ 明朝" w:hint="eastAsia"/>
              </w:rPr>
              <w:t>３</w:t>
            </w:r>
          </w:p>
        </w:tc>
        <w:tc>
          <w:tcPr>
            <w:tcW w:w="1389" w:type="dxa"/>
          </w:tcPr>
          <w:p w:rsidR="00AC0E2C" w:rsidRDefault="00AC0E2C" w:rsidP="00A25629">
            <w:pPr>
              <w:rPr>
                <w:rFonts w:ascii="ＭＳ 明朝" w:eastAsia="ＭＳ 明朝" w:hAnsi="ＭＳ 明朝"/>
              </w:rPr>
            </w:pPr>
            <w:r>
              <w:rPr>
                <w:rFonts w:ascii="ＭＳ 明朝" w:eastAsia="ＭＳ 明朝" w:hAnsi="ＭＳ 明朝" w:hint="eastAsia"/>
              </w:rPr>
              <w:t>４</w:t>
            </w:r>
          </w:p>
        </w:tc>
        <w:tc>
          <w:tcPr>
            <w:tcW w:w="1389" w:type="dxa"/>
          </w:tcPr>
          <w:p w:rsidR="00AC0E2C" w:rsidRDefault="00AC0E2C" w:rsidP="00A25629">
            <w:pPr>
              <w:rPr>
                <w:rFonts w:ascii="ＭＳ 明朝" w:eastAsia="ＭＳ 明朝" w:hAnsi="ＭＳ 明朝"/>
              </w:rPr>
            </w:pPr>
            <w:r>
              <w:rPr>
                <w:rFonts w:ascii="ＭＳ 明朝" w:eastAsia="ＭＳ 明朝" w:hAnsi="ＭＳ 明朝" w:hint="eastAsia"/>
              </w:rPr>
              <w:t>５</w:t>
            </w:r>
          </w:p>
        </w:tc>
        <w:tc>
          <w:tcPr>
            <w:tcW w:w="1389" w:type="dxa"/>
          </w:tcPr>
          <w:p w:rsidR="00AC0E2C" w:rsidRDefault="00AC0E2C" w:rsidP="00A25629">
            <w:pPr>
              <w:rPr>
                <w:rFonts w:ascii="ＭＳ 明朝" w:eastAsia="ＭＳ 明朝" w:hAnsi="ＭＳ 明朝"/>
              </w:rPr>
            </w:pPr>
            <w:r>
              <w:rPr>
                <w:rFonts w:ascii="ＭＳ 明朝" w:eastAsia="ＭＳ 明朝" w:hAnsi="ＭＳ 明朝" w:hint="eastAsia"/>
              </w:rPr>
              <w:t>６</w:t>
            </w:r>
          </w:p>
        </w:tc>
      </w:tr>
      <w:tr w:rsidR="00AC0E2C" w:rsidTr="006A495E">
        <w:trPr>
          <w:cantSplit/>
          <w:trHeight w:val="3594"/>
        </w:trPr>
        <w:tc>
          <w:tcPr>
            <w:tcW w:w="932" w:type="dxa"/>
            <w:gridSpan w:val="2"/>
            <w:vMerge w:val="restart"/>
            <w:textDirection w:val="tbRlV"/>
            <w:vAlign w:val="center"/>
          </w:tcPr>
          <w:p w:rsidR="00AC0E2C" w:rsidRDefault="00AC0E2C" w:rsidP="00A25629">
            <w:pPr>
              <w:ind w:left="113" w:right="113"/>
              <w:jc w:val="center"/>
              <w:rPr>
                <w:rFonts w:ascii="ＭＳ 明朝" w:eastAsia="ＭＳ 明朝" w:hAnsi="ＭＳ 明朝"/>
              </w:rPr>
            </w:pPr>
            <w:r>
              <w:rPr>
                <w:rFonts w:ascii="ＭＳ 明朝" w:eastAsia="ＭＳ 明朝" w:hAnsi="ＭＳ 明朝" w:hint="eastAsia"/>
              </w:rPr>
              <w:t>学習過程</w:t>
            </w:r>
          </w:p>
        </w:tc>
        <w:tc>
          <w:tcPr>
            <w:tcW w:w="1757" w:type="dxa"/>
          </w:tcPr>
          <w:p w:rsidR="00AC0E2C" w:rsidRDefault="00AC0E2C" w:rsidP="00A25629">
            <w:pPr>
              <w:spacing w:line="0" w:lineRule="atLeast"/>
              <w:rPr>
                <w:rFonts w:ascii="ＭＳ 明朝" w:eastAsia="ＭＳ 明朝" w:hAnsi="ＭＳ 明朝"/>
              </w:rPr>
            </w:pPr>
            <w:r>
              <w:rPr>
                <w:rFonts w:ascii="ＭＳ 明朝" w:eastAsia="ＭＳ 明朝" w:hAnsi="ＭＳ 明朝" w:hint="eastAsia"/>
              </w:rPr>
              <w:t>①オリエンテーション</w:t>
            </w:r>
            <w:r>
              <w:rPr>
                <w:rFonts w:ascii="ＭＳ 明朝" w:eastAsia="ＭＳ 明朝" w:hAnsi="ＭＳ 明朝"/>
              </w:rPr>
              <w:t xml:space="preserve"> </w:t>
            </w:r>
          </w:p>
          <w:p w:rsidR="00AC0E2C" w:rsidRDefault="00AC0E2C" w:rsidP="00A25629">
            <w:pPr>
              <w:spacing w:line="0" w:lineRule="atLeast"/>
              <w:rPr>
                <w:rFonts w:ascii="ＭＳ 明朝" w:eastAsia="ＭＳ 明朝" w:hAnsi="ＭＳ 明朝"/>
              </w:rPr>
            </w:pPr>
          </w:p>
          <w:p w:rsidR="00AC0E2C" w:rsidRDefault="00AC0E2C" w:rsidP="00A25629">
            <w:pPr>
              <w:spacing w:line="0" w:lineRule="atLeast"/>
              <w:rPr>
                <w:rFonts w:ascii="ＭＳ 明朝" w:eastAsia="ＭＳ 明朝" w:hAnsi="ＭＳ 明朝"/>
              </w:rPr>
            </w:pPr>
          </w:p>
          <w:p w:rsidR="00AC0E2C" w:rsidRDefault="00AC0E2C" w:rsidP="00A25629">
            <w:pPr>
              <w:spacing w:line="0" w:lineRule="atLeast"/>
              <w:rPr>
                <w:rFonts w:ascii="ＭＳ 明朝" w:eastAsia="ＭＳ 明朝" w:hAnsi="ＭＳ 明朝"/>
              </w:rPr>
            </w:pPr>
            <w:r>
              <w:rPr>
                <w:rFonts w:ascii="ＭＳ 明朝" w:eastAsia="ＭＳ 明朝" w:hAnsi="ＭＳ 明朝" w:hint="eastAsia"/>
              </w:rPr>
              <w:t>②用具や場の確認</w:t>
            </w:r>
          </w:p>
          <w:p w:rsidR="00AC0E2C" w:rsidRDefault="00AC0E2C" w:rsidP="00A25629">
            <w:pPr>
              <w:spacing w:line="0" w:lineRule="atLeast"/>
              <w:rPr>
                <w:rFonts w:ascii="ＭＳ 明朝" w:eastAsia="ＭＳ 明朝" w:hAnsi="ＭＳ 明朝"/>
              </w:rPr>
            </w:pPr>
            <w:r>
              <w:rPr>
                <w:rFonts w:ascii="ＭＳ 明朝" w:eastAsia="ＭＳ 明朝" w:hAnsi="ＭＳ 明朝" w:hint="eastAsia"/>
              </w:rPr>
              <w:t>③主運動につながる運動遊び</w:t>
            </w:r>
          </w:p>
          <w:p w:rsidR="00AC0E2C" w:rsidRDefault="00AC0E2C" w:rsidP="00A25629">
            <w:pPr>
              <w:spacing w:line="0" w:lineRule="atLeast"/>
              <w:rPr>
                <w:rFonts w:ascii="ＭＳ 明朝" w:eastAsia="ＭＳ 明朝" w:hAnsi="ＭＳ 明朝"/>
              </w:rPr>
            </w:pPr>
            <w:r>
              <w:rPr>
                <w:rFonts w:ascii="ＭＳ 明朝" w:eastAsia="ＭＳ 明朝" w:hAnsi="ＭＳ 明朝" w:hint="eastAsia"/>
              </w:rPr>
              <w:t>・川跳び</w:t>
            </w:r>
          </w:p>
          <w:p w:rsidR="00AC0E2C" w:rsidRDefault="00AC0E2C" w:rsidP="00A25629">
            <w:pPr>
              <w:spacing w:line="0" w:lineRule="atLeast"/>
              <w:rPr>
                <w:rFonts w:ascii="ＭＳ 明朝" w:eastAsia="ＭＳ 明朝" w:hAnsi="ＭＳ 明朝"/>
              </w:rPr>
            </w:pPr>
            <w:r>
              <w:rPr>
                <w:rFonts w:ascii="ＭＳ 明朝" w:eastAsia="ＭＳ 明朝" w:hAnsi="ＭＳ 明朝" w:hint="eastAsia"/>
              </w:rPr>
              <w:t>・３歩リズムアクセントジャンプ</w:t>
            </w:r>
          </w:p>
          <w:p w:rsidR="00AC0E2C" w:rsidRDefault="00AC0E2C" w:rsidP="00A25629">
            <w:pPr>
              <w:spacing w:line="0" w:lineRule="atLeast"/>
              <w:rPr>
                <w:rFonts w:ascii="ＭＳ 明朝" w:eastAsia="ＭＳ 明朝" w:hAnsi="ＭＳ 明朝"/>
              </w:rPr>
            </w:pPr>
            <w:r>
              <w:rPr>
                <w:rFonts w:ascii="ＭＳ 明朝" w:eastAsia="ＭＳ 明朝" w:hAnsi="ＭＳ 明朝" w:hint="eastAsia"/>
              </w:rPr>
              <w:t>④記録に挑戦</w:t>
            </w:r>
          </w:p>
        </w:tc>
        <w:tc>
          <w:tcPr>
            <w:tcW w:w="6945" w:type="dxa"/>
            <w:gridSpan w:val="5"/>
          </w:tcPr>
          <w:p w:rsidR="00AC0E2C" w:rsidRDefault="00AC0E2C" w:rsidP="00A25629">
            <w:pPr>
              <w:spacing w:line="0" w:lineRule="atLeast"/>
              <w:rPr>
                <w:rFonts w:ascii="ＭＳ 明朝" w:eastAsia="ＭＳ 明朝" w:hAnsi="ＭＳ 明朝"/>
              </w:rPr>
            </w:pPr>
            <w:r>
              <w:rPr>
                <w:rFonts w:ascii="ＭＳ 明朝" w:eastAsia="ＭＳ 明朝" w:hAnsi="ＭＳ 明朝" w:hint="eastAsia"/>
              </w:rPr>
              <w:t>①用具や場の確認</w:t>
            </w:r>
          </w:p>
          <w:p w:rsidR="00AC0E2C" w:rsidRDefault="00AC0E2C" w:rsidP="00A25629">
            <w:pPr>
              <w:spacing w:line="0" w:lineRule="atLeast"/>
              <w:rPr>
                <w:rFonts w:ascii="ＭＳ 明朝" w:eastAsia="ＭＳ 明朝" w:hAnsi="ＭＳ 明朝"/>
              </w:rPr>
            </w:pPr>
            <w:r w:rsidRPr="00CE287E">
              <w:rPr>
                <w:rFonts w:ascii="ＭＳ 明朝" w:eastAsia="ＭＳ 明朝" w:hAnsi="ＭＳ 明朝"/>
                <w:noProof/>
              </w:rPr>
              <mc:AlternateContent>
                <mc:Choice Requires="wps">
                  <w:drawing>
                    <wp:anchor distT="45720" distB="45720" distL="114300" distR="114300" simplePos="0" relativeHeight="251720704" behindDoc="0" locked="0" layoutInCell="1" allowOverlap="1" wp14:anchorId="4BACA05E" wp14:editId="38911C5A">
                      <wp:simplePos x="0" y="0"/>
                      <wp:positionH relativeFrom="column">
                        <wp:posOffset>-1080135</wp:posOffset>
                      </wp:positionH>
                      <wp:positionV relativeFrom="paragraph">
                        <wp:posOffset>180340</wp:posOffset>
                      </wp:positionV>
                      <wp:extent cx="5236234" cy="285750"/>
                      <wp:effectExtent l="0" t="0" r="2159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34" cy="285750"/>
                              </a:xfrm>
                              <a:prstGeom prst="rect">
                                <a:avLst/>
                              </a:prstGeom>
                              <a:solidFill>
                                <a:srgbClr val="FFFFFF"/>
                              </a:solidFill>
                              <a:ln w="9525">
                                <a:solidFill>
                                  <a:srgbClr val="000000"/>
                                </a:solidFill>
                                <a:miter lim="800000"/>
                                <a:headEnd/>
                                <a:tailEnd/>
                              </a:ln>
                            </wps:spPr>
                            <wps:txbx>
                              <w:txbxContent>
                                <w:p w:rsidR="00AC0E2C" w:rsidRPr="00CE287E" w:rsidRDefault="00AC0E2C" w:rsidP="00AC0E2C">
                                  <w:pPr>
                                    <w:jc w:val="left"/>
                                    <w:rPr>
                                      <w:rFonts w:ascii="ＭＳ 明朝" w:eastAsia="ＭＳ 明朝" w:hAnsi="ＭＳ 明朝"/>
                                    </w:rPr>
                                  </w:pPr>
                                  <w:r w:rsidRPr="00EF6395">
                                    <w:rPr>
                                      <w:rFonts w:ascii="ＭＳ 明朝" w:eastAsia="ＭＳ 明朝" w:hAnsi="ＭＳ 明朝" w:hint="eastAsia"/>
                                    </w:rPr>
                                    <w:t>７歩助走で助走のスピードを生かしながら記録に挑戦してシフト幅跳びを楽しもう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CA05E" id="_x0000_t202" coordsize="21600,21600" o:spt="202" path="m,l,21600r21600,l21600,xe">
                      <v:stroke joinstyle="miter"/>
                      <v:path gradientshapeok="t" o:connecttype="rect"/>
                    </v:shapetype>
                    <v:shape id="テキスト ボックス 2" o:spid="_x0000_s1026" type="#_x0000_t202" style="position:absolute;left:0;text-align:left;margin-left:-85.05pt;margin-top:14.2pt;width:412.3pt;height:2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">
                      <v:textbox>
                        <w:txbxContent>
                          <w:p w:rsidR="00AC0E2C" w:rsidRPr="00CE287E" w:rsidRDefault="00AC0E2C" w:rsidP="00AC0E2C">
                            <w:pPr>
                              <w:jc w:val="left"/>
                              <w:rPr>
                                <w:rFonts w:ascii="ＭＳ 明朝" w:eastAsia="ＭＳ 明朝" w:hAnsi="ＭＳ 明朝"/>
                              </w:rPr>
                            </w:pPr>
                            <w:r w:rsidRPr="00EF6395">
                              <w:rPr>
                                <w:rFonts w:ascii="ＭＳ 明朝" w:eastAsia="ＭＳ 明朝" w:hAnsi="ＭＳ 明朝" w:hint="eastAsia"/>
                              </w:rPr>
                              <w:t>７歩助走で助走のスピードを生かしながら記録に挑戦してシフト幅跳びを楽しもう</w:t>
                            </w:r>
                          </w:p>
                        </w:txbxContent>
                      </v:textbox>
                    </v:shape>
                  </w:pict>
                </mc:Fallback>
              </mc:AlternateContent>
            </w:r>
            <w:r>
              <w:rPr>
                <w:rFonts w:ascii="ＭＳ 明朝" w:eastAsia="ＭＳ 明朝" w:hAnsi="ＭＳ 明朝" w:hint="eastAsia"/>
              </w:rPr>
              <w:t>②主運動につながる運動遊び</w:t>
            </w:r>
          </w:p>
          <w:p w:rsidR="00AC0E2C" w:rsidRDefault="00AC0E2C" w:rsidP="00A25629">
            <w:pPr>
              <w:spacing w:line="0" w:lineRule="atLeast"/>
              <w:rPr>
                <w:rFonts w:ascii="ＭＳ 明朝" w:eastAsia="ＭＳ 明朝" w:hAnsi="ＭＳ 明朝"/>
              </w:rPr>
            </w:pPr>
          </w:p>
          <w:p w:rsidR="00AC0E2C" w:rsidRDefault="00AC0E2C" w:rsidP="00A25629">
            <w:pPr>
              <w:spacing w:line="0" w:lineRule="atLeast"/>
              <w:rPr>
                <w:rFonts w:ascii="ＭＳ 明朝" w:eastAsia="ＭＳ 明朝" w:hAnsi="ＭＳ 明朝"/>
              </w:rPr>
            </w:pPr>
          </w:p>
          <w:p w:rsidR="00AC0E2C" w:rsidRDefault="00AC0E2C" w:rsidP="00A25629">
            <w:pPr>
              <w:spacing w:line="0" w:lineRule="atLeast"/>
              <w:rPr>
                <w:rFonts w:ascii="ＭＳ 明朝" w:eastAsia="ＭＳ 明朝" w:hAnsi="ＭＳ 明朝"/>
              </w:rPr>
            </w:pPr>
            <w:r>
              <w:rPr>
                <w:rFonts w:ascii="ＭＳ 明朝" w:eastAsia="ＭＳ 明朝" w:hAnsi="ＭＳ 明朝" w:hint="eastAsia"/>
              </w:rPr>
              <w:t>③本時のめあて確認</w:t>
            </w:r>
          </w:p>
          <w:p w:rsidR="00AC0E2C" w:rsidRDefault="00AC0E2C" w:rsidP="00A25629">
            <w:pPr>
              <w:spacing w:line="0" w:lineRule="atLeast"/>
              <w:rPr>
                <w:rFonts w:ascii="ＭＳ 明朝" w:eastAsia="ＭＳ 明朝" w:hAnsi="ＭＳ 明朝"/>
              </w:rPr>
            </w:pPr>
            <w:r>
              <w:rPr>
                <w:rFonts w:ascii="ＭＳ 明朝" w:eastAsia="ＭＳ 明朝" w:hAnsi="ＭＳ 明朝" w:hint="eastAsia"/>
              </w:rPr>
              <w:t>④記録に挑戦（同じ練習の場の友達同士で役割分担をして行う）</w:t>
            </w:r>
          </w:p>
          <w:p w:rsidR="00AC0E2C" w:rsidRDefault="00AC0E2C" w:rsidP="00A25629">
            <w:pPr>
              <w:spacing w:line="0" w:lineRule="atLeast"/>
              <w:rPr>
                <w:rFonts w:ascii="ＭＳ 明朝" w:eastAsia="ＭＳ 明朝" w:hAnsi="ＭＳ 明朝"/>
              </w:rPr>
            </w:pPr>
            <w:r>
              <w:rPr>
                <w:rFonts w:ascii="ＭＳ 明朝" w:eastAsia="ＭＳ 明朝" w:hAnsi="ＭＳ 明朝" w:hint="eastAsia"/>
              </w:rPr>
              <w:t>・跳躍</w:t>
            </w:r>
          </w:p>
          <w:p w:rsidR="00AC0E2C" w:rsidRDefault="00AC0E2C" w:rsidP="00A25629">
            <w:pPr>
              <w:spacing w:line="0" w:lineRule="atLeast"/>
              <w:rPr>
                <w:rFonts w:ascii="ＭＳ 明朝" w:eastAsia="ＭＳ 明朝" w:hAnsi="ＭＳ 明朝"/>
              </w:rPr>
            </w:pPr>
            <w:r>
              <w:rPr>
                <w:rFonts w:ascii="ＭＳ 明朝" w:eastAsia="ＭＳ 明朝" w:hAnsi="ＭＳ 明朝" w:hint="eastAsia"/>
              </w:rPr>
              <w:t>・測定</w:t>
            </w:r>
          </w:p>
          <w:p w:rsidR="00AC0E2C" w:rsidRDefault="00AC0E2C" w:rsidP="00A25629">
            <w:pPr>
              <w:spacing w:line="0" w:lineRule="atLeast"/>
              <w:rPr>
                <w:rFonts w:ascii="ＭＳ 明朝" w:eastAsia="ＭＳ 明朝" w:hAnsi="ＭＳ 明朝"/>
              </w:rPr>
            </w:pPr>
            <w:r>
              <w:rPr>
                <w:rFonts w:ascii="ＭＳ 明朝" w:eastAsia="ＭＳ 明朝" w:hAnsi="ＭＳ 明朝" w:hint="eastAsia"/>
              </w:rPr>
              <w:t>・準備（マットの修正）</w:t>
            </w:r>
          </w:p>
          <w:p w:rsidR="00AC0E2C" w:rsidRDefault="00AC0E2C" w:rsidP="00A25629">
            <w:pPr>
              <w:rPr>
                <w:rFonts w:ascii="ＭＳ 明朝" w:eastAsia="ＭＳ 明朝" w:hAnsi="ＭＳ 明朝"/>
              </w:rPr>
            </w:pPr>
          </w:p>
        </w:tc>
      </w:tr>
      <w:tr w:rsidR="00AC0E2C" w:rsidRPr="00CE287E" w:rsidTr="00A25629">
        <w:trPr>
          <w:cantSplit/>
          <w:trHeight w:val="679"/>
        </w:trPr>
        <w:tc>
          <w:tcPr>
            <w:tcW w:w="932" w:type="dxa"/>
            <w:gridSpan w:val="2"/>
            <w:vMerge/>
            <w:textDirection w:val="tbRlV"/>
            <w:vAlign w:val="center"/>
          </w:tcPr>
          <w:p w:rsidR="00AC0E2C" w:rsidRDefault="00AC0E2C" w:rsidP="00A25629">
            <w:pPr>
              <w:ind w:left="113" w:right="113"/>
              <w:jc w:val="center"/>
              <w:rPr>
                <w:rFonts w:ascii="ＭＳ 明朝" w:eastAsia="ＭＳ 明朝" w:hAnsi="ＭＳ 明朝"/>
              </w:rPr>
            </w:pPr>
          </w:p>
        </w:tc>
        <w:tc>
          <w:tcPr>
            <w:tcW w:w="8702" w:type="dxa"/>
            <w:gridSpan w:val="6"/>
          </w:tcPr>
          <w:p w:rsidR="00AC0E2C" w:rsidRDefault="00AC0E2C" w:rsidP="00A25629">
            <w:pPr>
              <w:rPr>
                <w:rFonts w:ascii="ＭＳ 明朝" w:eastAsia="ＭＳ 明朝" w:hAnsi="ＭＳ 明朝"/>
                <w:noProof/>
              </w:rPr>
            </w:pPr>
            <w:r>
              <w:rPr>
                <w:rFonts w:ascii="ＭＳ 明朝" w:eastAsia="ＭＳ 明朝" w:hAnsi="ＭＳ 明朝" w:hint="eastAsia"/>
                <w:noProof/>
              </w:rPr>
              <w:t>○本時のふり返り</w:t>
            </w:r>
          </w:p>
          <w:p w:rsidR="00AC0E2C" w:rsidRPr="00CE287E" w:rsidRDefault="00AC0E2C" w:rsidP="00A25629">
            <w:pPr>
              <w:rPr>
                <w:rFonts w:ascii="ＭＳ 明朝" w:eastAsia="ＭＳ 明朝" w:hAnsi="ＭＳ 明朝"/>
                <w:noProof/>
              </w:rPr>
            </w:pPr>
            <w:r>
              <w:rPr>
                <w:rFonts w:ascii="ＭＳ 明朝" w:eastAsia="ＭＳ 明朝" w:hAnsi="ＭＳ 明朝" w:hint="eastAsia"/>
                <w:noProof/>
              </w:rPr>
              <w:t>○片付け</w:t>
            </w:r>
          </w:p>
        </w:tc>
      </w:tr>
      <w:tr w:rsidR="00AC0E2C" w:rsidTr="00A25629">
        <w:trPr>
          <w:cantSplit/>
          <w:trHeight w:val="445"/>
        </w:trPr>
        <w:tc>
          <w:tcPr>
            <w:tcW w:w="506" w:type="dxa"/>
            <w:vMerge w:val="restart"/>
            <w:textDirection w:val="tbRlV"/>
            <w:vAlign w:val="center"/>
          </w:tcPr>
          <w:p w:rsidR="00AC0E2C" w:rsidRDefault="00AC0E2C" w:rsidP="00A25629">
            <w:pPr>
              <w:spacing w:line="0" w:lineRule="atLeast"/>
              <w:ind w:left="113" w:right="113"/>
              <w:jc w:val="center"/>
              <w:rPr>
                <w:rFonts w:ascii="ＭＳ 明朝" w:eastAsia="ＭＳ 明朝" w:hAnsi="ＭＳ 明朝"/>
              </w:rPr>
            </w:pPr>
            <w:r>
              <w:rPr>
                <w:rFonts w:ascii="ＭＳ 明朝" w:eastAsia="ＭＳ 明朝" w:hAnsi="ＭＳ 明朝" w:hint="eastAsia"/>
              </w:rPr>
              <w:t>評価の重点</w:t>
            </w:r>
          </w:p>
        </w:tc>
        <w:tc>
          <w:tcPr>
            <w:tcW w:w="426" w:type="dxa"/>
            <w:vAlign w:val="center"/>
          </w:tcPr>
          <w:p w:rsidR="00AC0E2C" w:rsidRDefault="00AC0E2C" w:rsidP="00A25629">
            <w:pPr>
              <w:jc w:val="center"/>
              <w:rPr>
                <w:rFonts w:ascii="ＭＳ 明朝" w:eastAsia="ＭＳ 明朝" w:hAnsi="ＭＳ 明朝"/>
              </w:rPr>
            </w:pPr>
            <w:r>
              <w:rPr>
                <w:rFonts w:ascii="ＭＳ 明朝" w:eastAsia="ＭＳ 明朝" w:hAnsi="ＭＳ 明朝" w:hint="eastAsia"/>
              </w:rPr>
              <w:t>知</w:t>
            </w:r>
          </w:p>
        </w:tc>
        <w:tc>
          <w:tcPr>
            <w:tcW w:w="1757" w:type="dxa"/>
            <w:vAlign w:val="center"/>
          </w:tcPr>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③観察</w:t>
            </w:r>
          </w:p>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学習カード</w:t>
            </w:r>
          </w:p>
        </w:tc>
        <w:tc>
          <w:tcPr>
            <w:tcW w:w="1389" w:type="dxa"/>
            <w:vAlign w:val="center"/>
          </w:tcPr>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②観察</w:t>
            </w:r>
          </w:p>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学習カード</w:t>
            </w:r>
          </w:p>
        </w:tc>
        <w:tc>
          <w:tcPr>
            <w:tcW w:w="1389" w:type="dxa"/>
            <w:vAlign w:val="center"/>
          </w:tcPr>
          <w:p w:rsidR="00AC0E2C" w:rsidRDefault="00AC0E2C" w:rsidP="00AC0E2C">
            <w:pPr>
              <w:spacing w:line="0" w:lineRule="atLeast"/>
              <w:jc w:val="center"/>
              <w:rPr>
                <w:rFonts w:ascii="ＭＳ 明朝" w:eastAsia="ＭＳ 明朝" w:hAnsi="ＭＳ 明朝"/>
              </w:rPr>
            </w:pPr>
            <w:r>
              <w:rPr>
                <w:rFonts w:ascii="ＭＳ 明朝" w:eastAsia="ＭＳ 明朝" w:hAnsi="ＭＳ 明朝" w:hint="eastAsia"/>
              </w:rPr>
              <w:t>④観察</w:t>
            </w:r>
          </w:p>
          <w:p w:rsidR="00AC0E2C" w:rsidRDefault="00AC0E2C" w:rsidP="00AC0E2C">
            <w:pPr>
              <w:spacing w:line="0" w:lineRule="atLeast"/>
              <w:jc w:val="center"/>
              <w:rPr>
                <w:rFonts w:ascii="ＭＳ 明朝" w:eastAsia="ＭＳ 明朝" w:hAnsi="ＭＳ 明朝"/>
              </w:rPr>
            </w:pPr>
            <w:r>
              <w:rPr>
                <w:rFonts w:ascii="ＭＳ 明朝" w:eastAsia="ＭＳ 明朝" w:hAnsi="ＭＳ 明朝" w:hint="eastAsia"/>
              </w:rPr>
              <w:t>学習カード</w:t>
            </w:r>
          </w:p>
        </w:tc>
        <w:tc>
          <w:tcPr>
            <w:tcW w:w="1389" w:type="dxa"/>
            <w:vAlign w:val="center"/>
          </w:tcPr>
          <w:p w:rsidR="00AC0E2C" w:rsidRDefault="00AC0E2C" w:rsidP="00A25629">
            <w:pPr>
              <w:spacing w:line="0" w:lineRule="atLeast"/>
              <w:jc w:val="center"/>
              <w:rPr>
                <w:rFonts w:ascii="ＭＳ 明朝" w:eastAsia="ＭＳ 明朝" w:hAnsi="ＭＳ 明朝"/>
              </w:rPr>
            </w:pPr>
          </w:p>
        </w:tc>
        <w:tc>
          <w:tcPr>
            <w:tcW w:w="1389" w:type="dxa"/>
            <w:vAlign w:val="center"/>
          </w:tcPr>
          <w:p w:rsidR="00AC0E2C" w:rsidRDefault="00AC0E2C" w:rsidP="00A25629">
            <w:pPr>
              <w:spacing w:line="0" w:lineRule="atLeast"/>
              <w:jc w:val="center"/>
              <w:rPr>
                <w:rFonts w:ascii="ＭＳ 明朝" w:eastAsia="ＭＳ 明朝" w:hAnsi="ＭＳ 明朝"/>
              </w:rPr>
            </w:pPr>
          </w:p>
        </w:tc>
        <w:tc>
          <w:tcPr>
            <w:tcW w:w="1389" w:type="dxa"/>
            <w:vAlign w:val="center"/>
          </w:tcPr>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①観察</w:t>
            </w:r>
          </w:p>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学習カード</w:t>
            </w:r>
          </w:p>
        </w:tc>
      </w:tr>
      <w:tr w:rsidR="00AC0E2C" w:rsidTr="00A25629">
        <w:trPr>
          <w:trHeight w:val="445"/>
        </w:trPr>
        <w:tc>
          <w:tcPr>
            <w:tcW w:w="506" w:type="dxa"/>
            <w:vMerge/>
          </w:tcPr>
          <w:p w:rsidR="00AC0E2C" w:rsidRDefault="00AC0E2C" w:rsidP="00A25629">
            <w:pPr>
              <w:rPr>
                <w:rFonts w:ascii="ＭＳ 明朝" w:eastAsia="ＭＳ 明朝" w:hAnsi="ＭＳ 明朝"/>
              </w:rPr>
            </w:pPr>
          </w:p>
        </w:tc>
        <w:tc>
          <w:tcPr>
            <w:tcW w:w="426" w:type="dxa"/>
            <w:vAlign w:val="center"/>
          </w:tcPr>
          <w:p w:rsidR="00AC0E2C" w:rsidRDefault="00AC0E2C" w:rsidP="00A25629">
            <w:pPr>
              <w:jc w:val="center"/>
              <w:rPr>
                <w:rFonts w:ascii="ＭＳ 明朝" w:eastAsia="ＭＳ 明朝" w:hAnsi="ＭＳ 明朝"/>
              </w:rPr>
            </w:pPr>
            <w:r>
              <w:rPr>
                <w:rFonts w:ascii="ＭＳ 明朝" w:eastAsia="ＭＳ 明朝" w:hAnsi="ＭＳ 明朝" w:hint="eastAsia"/>
              </w:rPr>
              <w:t>思</w:t>
            </w:r>
          </w:p>
        </w:tc>
        <w:tc>
          <w:tcPr>
            <w:tcW w:w="1757" w:type="dxa"/>
            <w:vAlign w:val="center"/>
          </w:tcPr>
          <w:p w:rsidR="00AC0E2C" w:rsidRDefault="00AC0E2C" w:rsidP="00A25629">
            <w:pPr>
              <w:spacing w:line="0" w:lineRule="atLeast"/>
              <w:jc w:val="center"/>
              <w:rPr>
                <w:rFonts w:ascii="ＭＳ 明朝" w:eastAsia="ＭＳ 明朝" w:hAnsi="ＭＳ 明朝"/>
              </w:rPr>
            </w:pPr>
          </w:p>
        </w:tc>
        <w:tc>
          <w:tcPr>
            <w:tcW w:w="1389" w:type="dxa"/>
            <w:vAlign w:val="center"/>
          </w:tcPr>
          <w:p w:rsidR="00AC0E2C" w:rsidRDefault="00AC0E2C" w:rsidP="00A25629">
            <w:pPr>
              <w:spacing w:line="0" w:lineRule="atLeast"/>
              <w:jc w:val="center"/>
              <w:rPr>
                <w:rFonts w:ascii="ＭＳ 明朝" w:eastAsia="ＭＳ 明朝" w:hAnsi="ＭＳ 明朝"/>
              </w:rPr>
            </w:pPr>
          </w:p>
        </w:tc>
        <w:tc>
          <w:tcPr>
            <w:tcW w:w="1389" w:type="dxa"/>
            <w:vAlign w:val="center"/>
          </w:tcPr>
          <w:p w:rsidR="00AC0E2C" w:rsidRDefault="00AC0E2C" w:rsidP="00A25629">
            <w:pPr>
              <w:spacing w:line="0" w:lineRule="atLeast"/>
              <w:jc w:val="center"/>
              <w:rPr>
                <w:rFonts w:ascii="ＭＳ 明朝" w:eastAsia="ＭＳ 明朝" w:hAnsi="ＭＳ 明朝"/>
              </w:rPr>
            </w:pPr>
          </w:p>
        </w:tc>
        <w:tc>
          <w:tcPr>
            <w:tcW w:w="1389" w:type="dxa"/>
            <w:vAlign w:val="center"/>
          </w:tcPr>
          <w:p w:rsidR="00AC0E2C" w:rsidRDefault="00AC0E2C" w:rsidP="00AC0E2C">
            <w:pPr>
              <w:spacing w:line="0" w:lineRule="atLeast"/>
              <w:jc w:val="center"/>
              <w:rPr>
                <w:rFonts w:ascii="ＭＳ 明朝" w:eastAsia="ＭＳ 明朝" w:hAnsi="ＭＳ 明朝"/>
              </w:rPr>
            </w:pPr>
            <w:r>
              <w:rPr>
                <w:rFonts w:ascii="ＭＳ 明朝" w:eastAsia="ＭＳ 明朝" w:hAnsi="ＭＳ 明朝" w:hint="eastAsia"/>
              </w:rPr>
              <w:t>①観察</w:t>
            </w:r>
          </w:p>
          <w:p w:rsidR="00AC0E2C" w:rsidRDefault="00AC0E2C" w:rsidP="00AC0E2C">
            <w:pPr>
              <w:spacing w:line="0" w:lineRule="atLeast"/>
              <w:jc w:val="center"/>
              <w:rPr>
                <w:rFonts w:ascii="ＭＳ 明朝" w:eastAsia="ＭＳ 明朝" w:hAnsi="ＭＳ 明朝"/>
              </w:rPr>
            </w:pPr>
            <w:r>
              <w:rPr>
                <w:rFonts w:ascii="ＭＳ 明朝" w:eastAsia="ＭＳ 明朝" w:hAnsi="ＭＳ 明朝" w:hint="eastAsia"/>
              </w:rPr>
              <w:t>学習カード</w:t>
            </w:r>
          </w:p>
        </w:tc>
        <w:tc>
          <w:tcPr>
            <w:tcW w:w="1389" w:type="dxa"/>
            <w:vAlign w:val="center"/>
          </w:tcPr>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②観察</w:t>
            </w:r>
          </w:p>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学習カード</w:t>
            </w:r>
          </w:p>
        </w:tc>
        <w:tc>
          <w:tcPr>
            <w:tcW w:w="1389" w:type="dxa"/>
            <w:vAlign w:val="center"/>
          </w:tcPr>
          <w:p w:rsidR="00AC0E2C" w:rsidRDefault="00AC0E2C" w:rsidP="00A25629">
            <w:pPr>
              <w:spacing w:line="0" w:lineRule="atLeast"/>
              <w:jc w:val="center"/>
              <w:rPr>
                <w:rFonts w:ascii="ＭＳ 明朝" w:eastAsia="ＭＳ 明朝" w:hAnsi="ＭＳ 明朝"/>
              </w:rPr>
            </w:pPr>
          </w:p>
        </w:tc>
      </w:tr>
      <w:tr w:rsidR="00AC0E2C" w:rsidTr="00A25629">
        <w:trPr>
          <w:trHeight w:val="445"/>
        </w:trPr>
        <w:tc>
          <w:tcPr>
            <w:tcW w:w="506" w:type="dxa"/>
            <w:vMerge/>
          </w:tcPr>
          <w:p w:rsidR="00AC0E2C" w:rsidRDefault="00AC0E2C" w:rsidP="00A25629">
            <w:pPr>
              <w:rPr>
                <w:rFonts w:ascii="ＭＳ 明朝" w:eastAsia="ＭＳ 明朝" w:hAnsi="ＭＳ 明朝"/>
              </w:rPr>
            </w:pPr>
          </w:p>
        </w:tc>
        <w:tc>
          <w:tcPr>
            <w:tcW w:w="426" w:type="dxa"/>
            <w:vAlign w:val="center"/>
          </w:tcPr>
          <w:p w:rsidR="00AC0E2C" w:rsidRDefault="00AC0E2C" w:rsidP="00A25629">
            <w:pPr>
              <w:jc w:val="center"/>
              <w:rPr>
                <w:rFonts w:ascii="ＭＳ 明朝" w:eastAsia="ＭＳ 明朝" w:hAnsi="ＭＳ 明朝"/>
              </w:rPr>
            </w:pPr>
            <w:r>
              <w:rPr>
                <w:rFonts w:ascii="ＭＳ 明朝" w:eastAsia="ＭＳ 明朝" w:hAnsi="ＭＳ 明朝" w:hint="eastAsia"/>
              </w:rPr>
              <w:t>態</w:t>
            </w:r>
          </w:p>
        </w:tc>
        <w:tc>
          <w:tcPr>
            <w:tcW w:w="1757" w:type="dxa"/>
            <w:vAlign w:val="center"/>
          </w:tcPr>
          <w:p w:rsidR="00AC0E2C" w:rsidRDefault="00AC0E2C" w:rsidP="00A25629">
            <w:pPr>
              <w:spacing w:line="0" w:lineRule="atLeast"/>
              <w:jc w:val="center"/>
              <w:rPr>
                <w:rFonts w:ascii="ＭＳ 明朝" w:eastAsia="ＭＳ 明朝" w:hAnsi="ＭＳ 明朝"/>
              </w:rPr>
            </w:pPr>
          </w:p>
        </w:tc>
        <w:tc>
          <w:tcPr>
            <w:tcW w:w="1389" w:type="dxa"/>
            <w:vAlign w:val="center"/>
          </w:tcPr>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④観察</w:t>
            </w:r>
          </w:p>
        </w:tc>
        <w:tc>
          <w:tcPr>
            <w:tcW w:w="1389" w:type="dxa"/>
            <w:vAlign w:val="center"/>
          </w:tcPr>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③観察</w:t>
            </w:r>
          </w:p>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学習カード</w:t>
            </w:r>
          </w:p>
        </w:tc>
        <w:tc>
          <w:tcPr>
            <w:tcW w:w="1389" w:type="dxa"/>
            <w:vAlign w:val="center"/>
          </w:tcPr>
          <w:p w:rsidR="00AC0E2C" w:rsidRDefault="00AC0E2C" w:rsidP="00A25629">
            <w:pPr>
              <w:spacing w:line="0" w:lineRule="atLeast"/>
              <w:jc w:val="center"/>
              <w:rPr>
                <w:rFonts w:ascii="ＭＳ 明朝" w:eastAsia="ＭＳ 明朝" w:hAnsi="ＭＳ 明朝"/>
              </w:rPr>
            </w:pPr>
          </w:p>
        </w:tc>
        <w:tc>
          <w:tcPr>
            <w:tcW w:w="1389" w:type="dxa"/>
            <w:vAlign w:val="center"/>
          </w:tcPr>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②観察</w:t>
            </w:r>
          </w:p>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学習カード</w:t>
            </w:r>
          </w:p>
        </w:tc>
        <w:tc>
          <w:tcPr>
            <w:tcW w:w="1389" w:type="dxa"/>
            <w:vAlign w:val="center"/>
          </w:tcPr>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①観察</w:t>
            </w:r>
          </w:p>
          <w:p w:rsidR="00AC0E2C" w:rsidRDefault="00AC0E2C" w:rsidP="00A25629">
            <w:pPr>
              <w:spacing w:line="0" w:lineRule="atLeast"/>
              <w:jc w:val="center"/>
              <w:rPr>
                <w:rFonts w:ascii="ＭＳ 明朝" w:eastAsia="ＭＳ 明朝" w:hAnsi="ＭＳ 明朝"/>
              </w:rPr>
            </w:pPr>
            <w:r>
              <w:rPr>
                <w:rFonts w:ascii="ＭＳ 明朝" w:eastAsia="ＭＳ 明朝" w:hAnsi="ＭＳ 明朝" w:hint="eastAsia"/>
              </w:rPr>
              <w:t>学習カード</w:t>
            </w:r>
          </w:p>
        </w:tc>
      </w:tr>
    </w:tbl>
    <w:p w:rsidR="00C91503" w:rsidRDefault="00C91503" w:rsidP="00FD561B">
      <w:pPr>
        <w:rPr>
          <w:rFonts w:ascii="ＭＳ 明朝" w:eastAsia="ＭＳ 明朝" w:hAnsi="ＭＳ 明朝" w:hint="eastAsia"/>
        </w:rPr>
      </w:pPr>
    </w:p>
    <w:tbl>
      <w:tblPr>
        <w:tblStyle w:val="a3"/>
        <w:tblW w:w="9639" w:type="dxa"/>
        <w:tblInd w:w="-5" w:type="dxa"/>
        <w:tblLook w:val="04A0" w:firstRow="1" w:lastRow="0" w:firstColumn="1" w:lastColumn="0" w:noHBand="0" w:noVBand="1"/>
      </w:tblPr>
      <w:tblGrid>
        <w:gridCol w:w="3213"/>
        <w:gridCol w:w="3213"/>
        <w:gridCol w:w="3213"/>
      </w:tblGrid>
      <w:tr w:rsidR="00C91503" w:rsidTr="00526BE4">
        <w:tc>
          <w:tcPr>
            <w:tcW w:w="3213" w:type="dxa"/>
          </w:tcPr>
          <w:p w:rsidR="00C91503" w:rsidRDefault="00C91503" w:rsidP="00526BE4">
            <w:pPr>
              <w:jc w:val="center"/>
              <w:rPr>
                <w:rFonts w:ascii="ＭＳ 明朝" w:eastAsia="ＭＳ 明朝" w:hAnsi="ＭＳ 明朝"/>
              </w:rPr>
            </w:pPr>
            <w:r>
              <w:rPr>
                <w:rFonts w:ascii="ＭＳ 明朝" w:eastAsia="ＭＳ 明朝" w:hAnsi="ＭＳ 明朝" w:hint="eastAsia"/>
              </w:rPr>
              <w:t>知識・技能</w:t>
            </w:r>
          </w:p>
        </w:tc>
        <w:tc>
          <w:tcPr>
            <w:tcW w:w="3213" w:type="dxa"/>
          </w:tcPr>
          <w:p w:rsidR="00C91503" w:rsidRDefault="00C91503" w:rsidP="00526BE4">
            <w:pPr>
              <w:jc w:val="center"/>
              <w:rPr>
                <w:rFonts w:ascii="ＭＳ 明朝" w:eastAsia="ＭＳ 明朝" w:hAnsi="ＭＳ 明朝"/>
              </w:rPr>
            </w:pPr>
            <w:r>
              <w:rPr>
                <w:rFonts w:ascii="ＭＳ 明朝" w:eastAsia="ＭＳ 明朝" w:hAnsi="ＭＳ 明朝" w:hint="eastAsia"/>
              </w:rPr>
              <w:t>思考・判断・表現</w:t>
            </w:r>
          </w:p>
        </w:tc>
        <w:tc>
          <w:tcPr>
            <w:tcW w:w="3213" w:type="dxa"/>
            <w:vAlign w:val="center"/>
          </w:tcPr>
          <w:p w:rsidR="00C91503" w:rsidRDefault="00C91503" w:rsidP="00526BE4">
            <w:pPr>
              <w:jc w:val="center"/>
              <w:rPr>
                <w:rFonts w:ascii="ＭＳ 明朝" w:eastAsia="ＭＳ 明朝" w:hAnsi="ＭＳ 明朝"/>
              </w:rPr>
            </w:pPr>
            <w:r>
              <w:rPr>
                <w:rFonts w:ascii="ＭＳ 明朝" w:eastAsia="ＭＳ 明朝" w:hAnsi="ＭＳ 明朝" w:hint="eastAsia"/>
              </w:rPr>
              <w:t>主体的に学習に取り組む態度</w:t>
            </w:r>
          </w:p>
        </w:tc>
      </w:tr>
      <w:tr w:rsidR="00C91503" w:rsidTr="00C91503">
        <w:trPr>
          <w:trHeight w:val="3630"/>
        </w:trPr>
        <w:tc>
          <w:tcPr>
            <w:tcW w:w="3213" w:type="dxa"/>
          </w:tcPr>
          <w:p w:rsidR="00C91503" w:rsidRDefault="00C91503" w:rsidP="00526BE4">
            <w:pPr>
              <w:spacing w:line="0" w:lineRule="atLeast"/>
              <w:ind w:left="210" w:right="63" w:hangingChars="100" w:hanging="210"/>
              <w:rPr>
                <w:rFonts w:ascii="ＭＳ 明朝" w:eastAsia="ＭＳ 明朝" w:hAnsi="ＭＳ 明朝"/>
              </w:rPr>
            </w:pPr>
            <w:r>
              <w:rPr>
                <w:rFonts w:ascii="ＭＳ 明朝" w:eastAsia="ＭＳ 明朝" w:hAnsi="ＭＳ 明朝" w:hint="eastAsia"/>
              </w:rPr>
              <w:t>①走り幅跳びの行い方を言ったり、書いたりしている。（知識）</w:t>
            </w:r>
          </w:p>
          <w:p w:rsidR="00C91503" w:rsidRDefault="00D928B2" w:rsidP="00526BE4">
            <w:pPr>
              <w:spacing w:line="0" w:lineRule="atLeast"/>
              <w:ind w:left="210" w:right="63" w:hangingChars="100" w:hanging="210"/>
              <w:rPr>
                <w:rFonts w:ascii="ＭＳ 明朝" w:eastAsia="ＭＳ 明朝" w:hAnsi="ＭＳ 明朝"/>
              </w:rPr>
            </w:pPr>
            <w:r>
              <w:rPr>
                <w:rFonts w:ascii="ＭＳ 明朝" w:eastAsia="ＭＳ 明朝" w:hAnsi="ＭＳ 明朝" w:hint="eastAsia"/>
              </w:rPr>
              <w:t>②７</w:t>
            </w:r>
            <w:r w:rsidR="00C91503">
              <w:rPr>
                <w:rFonts w:ascii="ＭＳ 明朝" w:eastAsia="ＭＳ 明朝" w:hAnsi="ＭＳ 明朝" w:hint="eastAsia"/>
              </w:rPr>
              <w:t>歩程度助走をすることができる。（技能）</w:t>
            </w:r>
          </w:p>
          <w:p w:rsidR="00C91503" w:rsidRDefault="00C91503" w:rsidP="00526BE4">
            <w:pPr>
              <w:spacing w:line="0" w:lineRule="atLeast"/>
              <w:ind w:left="210" w:hangingChars="100" w:hanging="210"/>
              <w:rPr>
                <w:rFonts w:ascii="ＭＳ 明朝" w:eastAsia="ＭＳ 明朝" w:hAnsi="ＭＳ 明朝"/>
              </w:rPr>
            </w:pPr>
            <w:r>
              <w:rPr>
                <w:rFonts w:ascii="ＭＳ 明朝" w:eastAsia="ＭＳ 明朝" w:hAnsi="ＭＳ 明朝" w:hint="eastAsia"/>
              </w:rPr>
              <w:t>③決められた踏切ゾーンで力強く踏み切ることができる。（技能）</w:t>
            </w:r>
          </w:p>
          <w:p w:rsidR="00C91503" w:rsidRDefault="00C91503" w:rsidP="00526BE4">
            <w:pPr>
              <w:spacing w:line="0" w:lineRule="atLeast"/>
              <w:ind w:left="210" w:hangingChars="100" w:hanging="210"/>
              <w:rPr>
                <w:rFonts w:ascii="ＭＳ 明朝" w:eastAsia="ＭＳ 明朝" w:hAnsi="ＭＳ 明朝"/>
              </w:rPr>
            </w:pPr>
            <w:r>
              <w:rPr>
                <w:rFonts w:ascii="ＭＳ 明朝" w:eastAsia="ＭＳ 明朝" w:hAnsi="ＭＳ 明朝" w:hint="eastAsia"/>
              </w:rPr>
              <w:t>④かがみ跳びから両足で着地することができる。（技能）</w:t>
            </w:r>
          </w:p>
        </w:tc>
        <w:tc>
          <w:tcPr>
            <w:tcW w:w="3213" w:type="dxa"/>
          </w:tcPr>
          <w:p w:rsidR="00C91503" w:rsidRDefault="00C91503" w:rsidP="00526BE4">
            <w:pPr>
              <w:spacing w:line="0" w:lineRule="atLeast"/>
              <w:ind w:left="210" w:right="49" w:hangingChars="100" w:hanging="210"/>
              <w:rPr>
                <w:rFonts w:ascii="ＭＳ 明朝" w:eastAsia="ＭＳ 明朝" w:hAnsi="ＭＳ 明朝"/>
              </w:rPr>
            </w:pPr>
            <w:r>
              <w:rPr>
                <w:rFonts w:ascii="ＭＳ 明朝" w:eastAsia="ＭＳ 明朝" w:hAnsi="ＭＳ 明朝" w:hint="eastAsia"/>
              </w:rPr>
              <w:t>①自分の能力に適した課題を見付け、その課題の解決のための場を選んでいる。（思考・判断）</w:t>
            </w:r>
          </w:p>
          <w:p w:rsidR="00C91503" w:rsidRPr="00F10BCC" w:rsidRDefault="00C91503" w:rsidP="00526BE4">
            <w:pPr>
              <w:spacing w:line="0" w:lineRule="atLeast"/>
              <w:ind w:left="210" w:right="49" w:hangingChars="100" w:hanging="210"/>
              <w:rPr>
                <w:rFonts w:ascii="ＭＳ 明朝" w:eastAsia="ＭＳ 明朝" w:hAnsi="ＭＳ 明朝"/>
              </w:rPr>
            </w:pPr>
            <w:r>
              <w:rPr>
                <w:rFonts w:ascii="ＭＳ 明朝" w:eastAsia="ＭＳ 明朝" w:hAnsi="ＭＳ 明朝" w:hint="eastAsia"/>
              </w:rPr>
              <w:t>②自己や仲間の動きの変化や伸びを見付けたり、考えたりしたことを他者に伝えている。（表現）</w:t>
            </w:r>
          </w:p>
        </w:tc>
        <w:tc>
          <w:tcPr>
            <w:tcW w:w="3213" w:type="dxa"/>
          </w:tcPr>
          <w:p w:rsidR="00C91503" w:rsidRDefault="00C91503" w:rsidP="00526BE4">
            <w:pPr>
              <w:spacing w:line="0" w:lineRule="atLeast"/>
              <w:ind w:left="210" w:right="37" w:hangingChars="100" w:hanging="210"/>
              <w:rPr>
                <w:rFonts w:ascii="ＭＳ 明朝" w:eastAsia="ＭＳ 明朝" w:hAnsi="ＭＳ 明朝"/>
              </w:rPr>
            </w:pPr>
            <w:r>
              <w:rPr>
                <w:rFonts w:ascii="ＭＳ 明朝" w:eastAsia="ＭＳ 明朝" w:hAnsi="ＭＳ 明朝" w:hint="eastAsia"/>
              </w:rPr>
              <w:t>①走り幅跳びに積極的に取り組もうとしている。（愛好的な態度）</w:t>
            </w:r>
          </w:p>
          <w:p w:rsidR="00C91503" w:rsidRDefault="00C91503" w:rsidP="00526BE4">
            <w:pPr>
              <w:spacing w:line="0" w:lineRule="atLeast"/>
              <w:ind w:left="210" w:right="37" w:hangingChars="100" w:hanging="210"/>
              <w:rPr>
                <w:rFonts w:ascii="ＭＳ 明朝" w:eastAsia="ＭＳ 明朝" w:hAnsi="ＭＳ 明朝"/>
              </w:rPr>
            </w:pPr>
            <w:r>
              <w:rPr>
                <w:rFonts w:ascii="ＭＳ 明朝" w:eastAsia="ＭＳ 明朝" w:hAnsi="ＭＳ 明朝" w:hint="eastAsia"/>
              </w:rPr>
              <w:t>②課題を見付けたり、その解決方法を工夫したりする際に仲間の考えや取組を認めようとしている。（共生）</w:t>
            </w:r>
          </w:p>
          <w:p w:rsidR="00C91503" w:rsidRDefault="00C91503" w:rsidP="00526BE4">
            <w:pPr>
              <w:spacing w:line="0" w:lineRule="atLeast"/>
              <w:ind w:left="210" w:right="37" w:hangingChars="100" w:hanging="210"/>
              <w:rPr>
                <w:rFonts w:ascii="ＭＳ 明朝" w:eastAsia="ＭＳ 明朝" w:hAnsi="ＭＳ 明朝"/>
              </w:rPr>
            </w:pPr>
            <w:r>
              <w:rPr>
                <w:rFonts w:ascii="ＭＳ 明朝" w:eastAsia="ＭＳ 明朝" w:hAnsi="ＭＳ 明朝" w:hint="eastAsia"/>
              </w:rPr>
              <w:t>③ルール、約束を守り、助け合って運動しようとしている。（協力）</w:t>
            </w:r>
          </w:p>
          <w:p w:rsidR="00C91503" w:rsidRDefault="00C91503" w:rsidP="00526BE4">
            <w:pPr>
              <w:spacing w:line="0" w:lineRule="atLeast"/>
              <w:ind w:left="210" w:hangingChars="100" w:hanging="210"/>
              <w:rPr>
                <w:rFonts w:ascii="ＭＳ 明朝" w:eastAsia="ＭＳ 明朝" w:hAnsi="ＭＳ 明朝"/>
              </w:rPr>
            </w:pPr>
            <w:r>
              <w:rPr>
                <w:rFonts w:ascii="ＭＳ 明朝" w:eastAsia="ＭＳ 明朝" w:hAnsi="ＭＳ 明朝" w:hint="eastAsia"/>
              </w:rPr>
              <w:t>④走り幅跳びの場を整備するとともに、用具の安全に気を配っている。（健康・安全）</w:t>
            </w:r>
          </w:p>
        </w:tc>
      </w:tr>
    </w:tbl>
    <w:p w:rsidR="002B79CD" w:rsidRPr="00526BE4" w:rsidRDefault="002B79CD" w:rsidP="00FD561B">
      <w:pPr>
        <w:rPr>
          <w:rFonts w:ascii="ＭＳ 明朝" w:eastAsia="ＭＳ 明朝" w:hAnsi="ＭＳ 明朝"/>
        </w:rPr>
      </w:pPr>
      <w:bookmarkStart w:id="0" w:name="_GoBack"/>
      <w:bookmarkEnd w:id="0"/>
    </w:p>
    <w:sectPr w:rsidR="002B79CD" w:rsidRPr="00526BE4" w:rsidSect="00C66190">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DFD" w:rsidRDefault="00390DFD" w:rsidP="00C95488">
      <w:r>
        <w:separator/>
      </w:r>
    </w:p>
  </w:endnote>
  <w:endnote w:type="continuationSeparator" w:id="0">
    <w:p w:rsidR="00390DFD" w:rsidRDefault="00390DFD" w:rsidP="00C9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DFD" w:rsidRDefault="00390DFD" w:rsidP="00C95488">
      <w:r>
        <w:separator/>
      </w:r>
    </w:p>
  </w:footnote>
  <w:footnote w:type="continuationSeparator" w:id="0">
    <w:p w:rsidR="00390DFD" w:rsidRDefault="00390DFD" w:rsidP="00C95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EB3"/>
    <w:multiLevelType w:val="hybridMultilevel"/>
    <w:tmpl w:val="6C3EEB30"/>
    <w:lvl w:ilvl="0" w:tplc="C3F66BA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7B317B8"/>
    <w:multiLevelType w:val="hybridMultilevel"/>
    <w:tmpl w:val="2362A8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D7"/>
    <w:rsid w:val="00011BE5"/>
    <w:rsid w:val="00013CCA"/>
    <w:rsid w:val="000671E4"/>
    <w:rsid w:val="00075E57"/>
    <w:rsid w:val="00077FF0"/>
    <w:rsid w:val="000C0188"/>
    <w:rsid w:val="000D1567"/>
    <w:rsid w:val="000D169E"/>
    <w:rsid w:val="000E7B71"/>
    <w:rsid w:val="000F16ED"/>
    <w:rsid w:val="00101732"/>
    <w:rsid w:val="00104F2A"/>
    <w:rsid w:val="00113DC6"/>
    <w:rsid w:val="00123165"/>
    <w:rsid w:val="0017241C"/>
    <w:rsid w:val="00174939"/>
    <w:rsid w:val="00175A1E"/>
    <w:rsid w:val="0018062D"/>
    <w:rsid w:val="001D3833"/>
    <w:rsid w:val="001F0896"/>
    <w:rsid w:val="001F0FE2"/>
    <w:rsid w:val="002067F6"/>
    <w:rsid w:val="0021185B"/>
    <w:rsid w:val="00233C74"/>
    <w:rsid w:val="00240147"/>
    <w:rsid w:val="00241BAB"/>
    <w:rsid w:val="002B79CD"/>
    <w:rsid w:val="00301939"/>
    <w:rsid w:val="00314D69"/>
    <w:rsid w:val="00334DB3"/>
    <w:rsid w:val="003352D1"/>
    <w:rsid w:val="00335887"/>
    <w:rsid w:val="003477BE"/>
    <w:rsid w:val="00347AA0"/>
    <w:rsid w:val="00371B05"/>
    <w:rsid w:val="00381DE9"/>
    <w:rsid w:val="00385BFD"/>
    <w:rsid w:val="00390DFD"/>
    <w:rsid w:val="003A20F0"/>
    <w:rsid w:val="003A4B44"/>
    <w:rsid w:val="003C03C5"/>
    <w:rsid w:val="003C4BF5"/>
    <w:rsid w:val="003C6A41"/>
    <w:rsid w:val="003D11C8"/>
    <w:rsid w:val="003F7F56"/>
    <w:rsid w:val="004251AB"/>
    <w:rsid w:val="00430455"/>
    <w:rsid w:val="00450BDD"/>
    <w:rsid w:val="0046002F"/>
    <w:rsid w:val="00475C9C"/>
    <w:rsid w:val="00497201"/>
    <w:rsid w:val="004A0D6D"/>
    <w:rsid w:val="004B47E3"/>
    <w:rsid w:val="004C3DB7"/>
    <w:rsid w:val="004D7C45"/>
    <w:rsid w:val="004F6170"/>
    <w:rsid w:val="00526BE4"/>
    <w:rsid w:val="00527A4B"/>
    <w:rsid w:val="00547ADC"/>
    <w:rsid w:val="00587DA4"/>
    <w:rsid w:val="00594A54"/>
    <w:rsid w:val="005D216F"/>
    <w:rsid w:val="005F6C04"/>
    <w:rsid w:val="006151AE"/>
    <w:rsid w:val="0062653D"/>
    <w:rsid w:val="006537D7"/>
    <w:rsid w:val="0066400A"/>
    <w:rsid w:val="006710E4"/>
    <w:rsid w:val="006A495E"/>
    <w:rsid w:val="006B61A1"/>
    <w:rsid w:val="006C15DD"/>
    <w:rsid w:val="006C2754"/>
    <w:rsid w:val="006C3BDA"/>
    <w:rsid w:val="006C5166"/>
    <w:rsid w:val="006D5569"/>
    <w:rsid w:val="006E1C83"/>
    <w:rsid w:val="006F5908"/>
    <w:rsid w:val="00701A03"/>
    <w:rsid w:val="00703E1C"/>
    <w:rsid w:val="00761D2C"/>
    <w:rsid w:val="00784491"/>
    <w:rsid w:val="0078725E"/>
    <w:rsid w:val="007B6BE0"/>
    <w:rsid w:val="007C184D"/>
    <w:rsid w:val="007C6E9F"/>
    <w:rsid w:val="007D10F9"/>
    <w:rsid w:val="007D63F1"/>
    <w:rsid w:val="007E34C8"/>
    <w:rsid w:val="008068C0"/>
    <w:rsid w:val="00810680"/>
    <w:rsid w:val="00824012"/>
    <w:rsid w:val="00826168"/>
    <w:rsid w:val="00843E49"/>
    <w:rsid w:val="00847175"/>
    <w:rsid w:val="00853BC8"/>
    <w:rsid w:val="00865A6A"/>
    <w:rsid w:val="00885C3B"/>
    <w:rsid w:val="00887F96"/>
    <w:rsid w:val="008A3EB3"/>
    <w:rsid w:val="008C6006"/>
    <w:rsid w:val="008D3C6F"/>
    <w:rsid w:val="008E03B6"/>
    <w:rsid w:val="008F6090"/>
    <w:rsid w:val="00952C85"/>
    <w:rsid w:val="00962761"/>
    <w:rsid w:val="009A6026"/>
    <w:rsid w:val="009A6F05"/>
    <w:rsid w:val="009C111B"/>
    <w:rsid w:val="009E0F51"/>
    <w:rsid w:val="00A06356"/>
    <w:rsid w:val="00A20029"/>
    <w:rsid w:val="00A22A6C"/>
    <w:rsid w:val="00A52E73"/>
    <w:rsid w:val="00A7051B"/>
    <w:rsid w:val="00A826F5"/>
    <w:rsid w:val="00AA0464"/>
    <w:rsid w:val="00AC0E2C"/>
    <w:rsid w:val="00AE2DAD"/>
    <w:rsid w:val="00AE69A6"/>
    <w:rsid w:val="00B17E6D"/>
    <w:rsid w:val="00B25421"/>
    <w:rsid w:val="00B2558E"/>
    <w:rsid w:val="00B3096C"/>
    <w:rsid w:val="00B32D13"/>
    <w:rsid w:val="00B4131F"/>
    <w:rsid w:val="00B554C5"/>
    <w:rsid w:val="00B94C15"/>
    <w:rsid w:val="00B955CA"/>
    <w:rsid w:val="00B9756D"/>
    <w:rsid w:val="00BC2166"/>
    <w:rsid w:val="00BC4BCD"/>
    <w:rsid w:val="00BF0021"/>
    <w:rsid w:val="00C15B65"/>
    <w:rsid w:val="00C320C4"/>
    <w:rsid w:val="00C66190"/>
    <w:rsid w:val="00C91503"/>
    <w:rsid w:val="00C95488"/>
    <w:rsid w:val="00CA06CD"/>
    <w:rsid w:val="00CA0826"/>
    <w:rsid w:val="00CA5368"/>
    <w:rsid w:val="00CC0D82"/>
    <w:rsid w:val="00CC57EB"/>
    <w:rsid w:val="00CD555A"/>
    <w:rsid w:val="00D10D28"/>
    <w:rsid w:val="00D505AE"/>
    <w:rsid w:val="00D608B1"/>
    <w:rsid w:val="00D77013"/>
    <w:rsid w:val="00D81F8D"/>
    <w:rsid w:val="00D8250E"/>
    <w:rsid w:val="00D84E21"/>
    <w:rsid w:val="00D85173"/>
    <w:rsid w:val="00D903F1"/>
    <w:rsid w:val="00D907A1"/>
    <w:rsid w:val="00D928B2"/>
    <w:rsid w:val="00D97387"/>
    <w:rsid w:val="00DA1909"/>
    <w:rsid w:val="00DA5EC3"/>
    <w:rsid w:val="00DB7F2D"/>
    <w:rsid w:val="00DD08AA"/>
    <w:rsid w:val="00DD5C6D"/>
    <w:rsid w:val="00DE5C2D"/>
    <w:rsid w:val="00DE7AC7"/>
    <w:rsid w:val="00DF7512"/>
    <w:rsid w:val="00E119EB"/>
    <w:rsid w:val="00E301E5"/>
    <w:rsid w:val="00E40CB4"/>
    <w:rsid w:val="00E50044"/>
    <w:rsid w:val="00E61BA5"/>
    <w:rsid w:val="00E671F0"/>
    <w:rsid w:val="00E83D41"/>
    <w:rsid w:val="00E94C6F"/>
    <w:rsid w:val="00EB7440"/>
    <w:rsid w:val="00EF6395"/>
    <w:rsid w:val="00F04512"/>
    <w:rsid w:val="00F05FDC"/>
    <w:rsid w:val="00F06BF7"/>
    <w:rsid w:val="00F11D2D"/>
    <w:rsid w:val="00F16895"/>
    <w:rsid w:val="00F254C8"/>
    <w:rsid w:val="00F313CA"/>
    <w:rsid w:val="00F3435C"/>
    <w:rsid w:val="00F56DE7"/>
    <w:rsid w:val="00FB1BCA"/>
    <w:rsid w:val="00FB2E8B"/>
    <w:rsid w:val="00FD561B"/>
    <w:rsid w:val="00FE6788"/>
    <w:rsid w:val="00FF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DEA335"/>
  <w15:chartTrackingRefBased/>
  <w15:docId w15:val="{7B72B68D-741F-48EF-A256-D7A8A1A2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5C9C"/>
    <w:pPr>
      <w:ind w:leftChars="400" w:left="840"/>
    </w:pPr>
  </w:style>
  <w:style w:type="paragraph" w:styleId="a5">
    <w:name w:val="header"/>
    <w:basedOn w:val="a"/>
    <w:link w:val="a6"/>
    <w:uiPriority w:val="99"/>
    <w:unhideWhenUsed/>
    <w:rsid w:val="00C95488"/>
    <w:pPr>
      <w:tabs>
        <w:tab w:val="center" w:pos="4252"/>
        <w:tab w:val="right" w:pos="8504"/>
      </w:tabs>
      <w:snapToGrid w:val="0"/>
    </w:pPr>
  </w:style>
  <w:style w:type="character" w:customStyle="1" w:styleId="a6">
    <w:name w:val="ヘッダー (文字)"/>
    <w:basedOn w:val="a0"/>
    <w:link w:val="a5"/>
    <w:uiPriority w:val="99"/>
    <w:rsid w:val="00C95488"/>
  </w:style>
  <w:style w:type="paragraph" w:styleId="a7">
    <w:name w:val="footer"/>
    <w:basedOn w:val="a"/>
    <w:link w:val="a8"/>
    <w:uiPriority w:val="99"/>
    <w:unhideWhenUsed/>
    <w:rsid w:val="00C95488"/>
    <w:pPr>
      <w:tabs>
        <w:tab w:val="center" w:pos="4252"/>
        <w:tab w:val="right" w:pos="8504"/>
      </w:tabs>
      <w:snapToGrid w:val="0"/>
    </w:pPr>
  </w:style>
  <w:style w:type="character" w:customStyle="1" w:styleId="a8">
    <w:name w:val="フッター (文字)"/>
    <w:basedOn w:val="a0"/>
    <w:link w:val="a7"/>
    <w:uiPriority w:val="99"/>
    <w:rsid w:val="00C95488"/>
  </w:style>
  <w:style w:type="paragraph" w:styleId="a9">
    <w:name w:val="Balloon Text"/>
    <w:basedOn w:val="a"/>
    <w:link w:val="aa"/>
    <w:uiPriority w:val="99"/>
    <w:semiHidden/>
    <w:unhideWhenUsed/>
    <w:rsid w:val="008A3E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3E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2606</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みやき町</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98</cp:revision>
  <cp:lastPrinted>2022-10-11T08:34:00Z</cp:lastPrinted>
  <dcterms:created xsi:type="dcterms:W3CDTF">2021-08-03T01:09:00Z</dcterms:created>
  <dcterms:modified xsi:type="dcterms:W3CDTF">2023-02-24T08:19:00Z</dcterms:modified>
</cp:coreProperties>
</file>